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4784" w:type="dxa"/>
        <w:tblInd w:w="5070" w:type="dxa"/>
        <w:tblLook w:val="01E0" w:firstRow="1" w:lastRow="1" w:firstColumn="1" w:lastColumn="1" w:noHBand="0" w:noVBand="0"/>
      </w:tblPr>
      <w:tblGrid>
        <w:gridCol w:w="4784"/>
      </w:tblGrid>
      <w:tr w:rsidR="00D82AF9" w:rsidRPr="008C1AB4" w:rsidTr="007F2ED3">
        <w:tc>
          <w:tcPr>
            <w:tcW w:w="4784" w:type="dxa"/>
          </w:tcPr>
          <w:p w:rsidR="00D82AF9" w:rsidRPr="00A476AB" w:rsidRDefault="00D82AF9" w:rsidP="00D82AF9">
            <w:pPr>
              <w:spacing w:after="0"/>
              <w:jc w:val="center"/>
              <w:rPr>
                <w:rFonts w:ascii="Times New Roman" w:hAnsi="Times New Roman"/>
                <w:b/>
                <w:sz w:val="24"/>
                <w:szCs w:val="24"/>
              </w:rPr>
            </w:pPr>
            <w:r w:rsidRPr="00A476AB">
              <w:rPr>
                <w:rStyle w:val="af7"/>
                <w:rFonts w:ascii="Times New Roman" w:hAnsi="Times New Roman"/>
                <w:b w:val="0"/>
                <w:color w:val="auto"/>
                <w:sz w:val="24"/>
                <w:szCs w:val="24"/>
              </w:rPr>
              <w:t>УТВЕРЖДЕНО</w:t>
            </w:r>
          </w:p>
          <w:p w:rsidR="00D82AF9" w:rsidRPr="00A476AB" w:rsidRDefault="00D82AF9" w:rsidP="00D82AF9">
            <w:pPr>
              <w:spacing w:after="0"/>
              <w:jc w:val="center"/>
              <w:rPr>
                <w:rStyle w:val="af7"/>
                <w:rFonts w:ascii="Times New Roman" w:hAnsi="Times New Roman"/>
                <w:b w:val="0"/>
                <w:bCs/>
                <w:color w:val="auto"/>
                <w:sz w:val="24"/>
                <w:szCs w:val="24"/>
              </w:rPr>
            </w:pPr>
          </w:p>
          <w:p w:rsidR="00D82AF9" w:rsidRPr="0009124F" w:rsidRDefault="00D82AF9" w:rsidP="00D82AF9">
            <w:pPr>
              <w:spacing w:after="0"/>
              <w:jc w:val="center"/>
              <w:rPr>
                <w:rStyle w:val="af7"/>
                <w:rFonts w:ascii="Times New Roman" w:hAnsi="Times New Roman"/>
                <w:b w:val="0"/>
                <w:bCs/>
                <w:color w:val="auto"/>
                <w:sz w:val="26"/>
                <w:szCs w:val="26"/>
              </w:rPr>
            </w:pPr>
            <w:r w:rsidRPr="0009124F">
              <w:rPr>
                <w:rStyle w:val="af7"/>
                <w:rFonts w:ascii="Times New Roman" w:hAnsi="Times New Roman"/>
                <w:b w:val="0"/>
                <w:color w:val="auto"/>
                <w:sz w:val="26"/>
                <w:szCs w:val="26"/>
              </w:rPr>
              <w:t>решением Думы Ольгинского</w:t>
            </w:r>
          </w:p>
          <w:p w:rsidR="00D82AF9" w:rsidRPr="0009124F" w:rsidRDefault="00D82AF9" w:rsidP="00D82AF9">
            <w:pPr>
              <w:spacing w:after="0"/>
              <w:jc w:val="center"/>
              <w:rPr>
                <w:rStyle w:val="af7"/>
                <w:rFonts w:ascii="Times New Roman" w:hAnsi="Times New Roman"/>
                <w:b w:val="0"/>
                <w:color w:val="auto"/>
                <w:sz w:val="26"/>
                <w:szCs w:val="26"/>
              </w:rPr>
            </w:pPr>
            <w:r w:rsidRPr="0009124F">
              <w:rPr>
                <w:rStyle w:val="af7"/>
                <w:rFonts w:ascii="Times New Roman" w:hAnsi="Times New Roman"/>
                <w:b w:val="0"/>
                <w:color w:val="auto"/>
                <w:sz w:val="26"/>
                <w:szCs w:val="26"/>
              </w:rPr>
              <w:t>муниципального округа</w:t>
            </w:r>
          </w:p>
          <w:p w:rsidR="00A476AB" w:rsidRPr="0009124F" w:rsidRDefault="00A476AB" w:rsidP="00D82AF9">
            <w:pPr>
              <w:spacing w:after="0"/>
              <w:jc w:val="center"/>
              <w:rPr>
                <w:rStyle w:val="af7"/>
                <w:rFonts w:ascii="Times New Roman" w:hAnsi="Times New Roman"/>
                <w:b w:val="0"/>
                <w:bCs/>
                <w:color w:val="auto"/>
                <w:sz w:val="26"/>
                <w:szCs w:val="26"/>
              </w:rPr>
            </w:pPr>
            <w:r w:rsidRPr="0009124F">
              <w:rPr>
                <w:rStyle w:val="af7"/>
                <w:rFonts w:ascii="Times New Roman" w:hAnsi="Times New Roman"/>
                <w:b w:val="0"/>
                <w:color w:val="auto"/>
                <w:sz w:val="26"/>
                <w:szCs w:val="26"/>
              </w:rPr>
              <w:t>Приморского края</w:t>
            </w:r>
          </w:p>
          <w:p w:rsidR="00D82AF9" w:rsidRPr="00D82AF9" w:rsidRDefault="00D82AF9" w:rsidP="00D82AF9">
            <w:pPr>
              <w:spacing w:after="0"/>
              <w:jc w:val="center"/>
              <w:rPr>
                <w:rStyle w:val="af7"/>
                <w:rFonts w:ascii="Times New Roman" w:hAnsi="Times New Roman"/>
                <w:b w:val="0"/>
                <w:bCs/>
                <w:color w:val="auto"/>
                <w:sz w:val="24"/>
                <w:szCs w:val="24"/>
              </w:rPr>
            </w:pPr>
            <w:r w:rsidRPr="0009124F">
              <w:rPr>
                <w:rStyle w:val="af7"/>
                <w:rFonts w:ascii="Times New Roman" w:hAnsi="Times New Roman"/>
                <w:b w:val="0"/>
                <w:color w:val="auto"/>
                <w:sz w:val="26"/>
                <w:szCs w:val="26"/>
              </w:rPr>
              <w:t>от 24.10.2023 №</w:t>
            </w:r>
            <w:r w:rsidRPr="00D82AF9">
              <w:rPr>
                <w:rStyle w:val="af7"/>
                <w:rFonts w:ascii="Times New Roman" w:hAnsi="Times New Roman"/>
                <w:color w:val="auto"/>
                <w:sz w:val="24"/>
                <w:szCs w:val="24"/>
              </w:rPr>
              <w:t xml:space="preserve"> </w:t>
            </w:r>
          </w:p>
        </w:tc>
      </w:tr>
    </w:tbl>
    <w:p w:rsidR="00D82AF9" w:rsidRPr="00242D89" w:rsidRDefault="00D82AF9" w:rsidP="00D82AF9">
      <w:pPr>
        <w:spacing w:before="120"/>
        <w:jc w:val="center"/>
        <w:rPr>
          <w:sz w:val="24"/>
          <w:szCs w:val="24"/>
        </w:rPr>
      </w:pPr>
    </w:p>
    <w:p w:rsidR="00D82AF9" w:rsidRPr="00242D89" w:rsidRDefault="00D82AF9" w:rsidP="00D82AF9">
      <w:pPr>
        <w:spacing w:before="120"/>
        <w:jc w:val="center"/>
        <w:rPr>
          <w:sz w:val="24"/>
          <w:szCs w:val="24"/>
        </w:rPr>
      </w:pPr>
    </w:p>
    <w:p w:rsidR="00D82AF9" w:rsidRPr="00242D89" w:rsidRDefault="00D82AF9" w:rsidP="00D82AF9">
      <w:pPr>
        <w:spacing w:before="120"/>
        <w:jc w:val="center"/>
        <w:rPr>
          <w:sz w:val="24"/>
          <w:szCs w:val="24"/>
        </w:rPr>
      </w:pPr>
    </w:p>
    <w:p w:rsidR="00D82AF9" w:rsidRPr="00242D89" w:rsidRDefault="00D82AF9" w:rsidP="00D82AF9">
      <w:pPr>
        <w:spacing w:before="120"/>
        <w:jc w:val="center"/>
        <w:rPr>
          <w:rFonts w:ascii="Times New Roman" w:hAnsi="Times New Roman"/>
          <w:b/>
          <w:sz w:val="24"/>
          <w:szCs w:val="24"/>
        </w:rPr>
      </w:pPr>
    </w:p>
    <w:p w:rsidR="00D82AF9" w:rsidRDefault="00D82AF9" w:rsidP="00D82AF9">
      <w:pPr>
        <w:spacing w:before="120"/>
        <w:jc w:val="center"/>
        <w:rPr>
          <w:rFonts w:ascii="Times New Roman" w:hAnsi="Times New Roman"/>
          <w:b/>
          <w:sz w:val="24"/>
          <w:szCs w:val="24"/>
        </w:rPr>
      </w:pPr>
    </w:p>
    <w:p w:rsidR="00242D89" w:rsidRDefault="00242D89" w:rsidP="00D82AF9">
      <w:pPr>
        <w:spacing w:before="120"/>
        <w:jc w:val="center"/>
        <w:rPr>
          <w:rFonts w:ascii="Times New Roman" w:hAnsi="Times New Roman"/>
          <w:b/>
          <w:sz w:val="24"/>
          <w:szCs w:val="24"/>
        </w:rPr>
      </w:pPr>
      <w:bookmarkStart w:id="0" w:name="_GoBack"/>
      <w:bookmarkEnd w:id="0"/>
    </w:p>
    <w:p w:rsidR="00242D89" w:rsidRDefault="00242D89" w:rsidP="00D82AF9">
      <w:pPr>
        <w:spacing w:before="120"/>
        <w:jc w:val="center"/>
        <w:rPr>
          <w:rFonts w:ascii="Times New Roman" w:hAnsi="Times New Roman"/>
          <w:b/>
          <w:sz w:val="24"/>
          <w:szCs w:val="24"/>
        </w:rPr>
      </w:pPr>
    </w:p>
    <w:p w:rsidR="00242D89" w:rsidRPr="00242D89" w:rsidRDefault="00242D89" w:rsidP="00D82AF9">
      <w:pPr>
        <w:spacing w:before="120"/>
        <w:jc w:val="center"/>
        <w:rPr>
          <w:rFonts w:ascii="Times New Roman" w:hAnsi="Times New Roman"/>
          <w:b/>
          <w:sz w:val="24"/>
          <w:szCs w:val="24"/>
        </w:rPr>
      </w:pPr>
    </w:p>
    <w:p w:rsidR="008832BA" w:rsidRPr="00D82AF9" w:rsidRDefault="00D82AF9" w:rsidP="00D82AF9">
      <w:pPr>
        <w:spacing w:after="0"/>
        <w:jc w:val="center"/>
        <w:rPr>
          <w:rFonts w:ascii="Times New Roman" w:hAnsi="Times New Roman"/>
          <w:b/>
          <w:sz w:val="40"/>
          <w:szCs w:val="40"/>
        </w:rPr>
      </w:pPr>
      <w:r w:rsidRPr="00D82AF9">
        <w:rPr>
          <w:rFonts w:ascii="Times New Roman" w:hAnsi="Times New Roman"/>
          <w:b/>
          <w:noProof/>
          <w:sz w:val="40"/>
          <w:szCs w:val="40"/>
          <w:lang w:eastAsia="ru-RU"/>
        </w:rPr>
        <mc:AlternateContent>
          <mc:Choice Requires="wps">
            <w:drawing>
              <wp:anchor distT="0" distB="0" distL="114300" distR="114300" simplePos="0" relativeHeight="251659264" behindDoc="0" locked="0" layoutInCell="1" allowOverlap="0" wp14:anchorId="48843F6B" wp14:editId="1481D4EC">
                <wp:simplePos x="0" y="0"/>
                <wp:positionH relativeFrom="column">
                  <wp:posOffset>3810</wp:posOffset>
                </wp:positionH>
                <wp:positionV relativeFrom="paragraph">
                  <wp:posOffset>15875</wp:posOffset>
                </wp:positionV>
                <wp:extent cx="5951855" cy="0"/>
                <wp:effectExtent l="36195" t="28575" r="31750" b="28575"/>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51855" cy="0"/>
                        </a:xfrm>
                        <a:prstGeom prst="line">
                          <a:avLst/>
                        </a:prstGeom>
                        <a:noFill/>
                        <a:ln w="57150" cmpd="thickThin">
                          <a:solidFill>
                            <a:srgbClr val="2E578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73EA57" id="Прямая соединительная линия 5"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25pt" to="468.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" o:allowoverlap="f" strokecolor="#2e5785" strokeweight="4.5pt">
                <v:stroke linestyle="thickThin"/>
              </v:line>
            </w:pict>
          </mc:Fallback>
        </mc:AlternateContent>
      </w:r>
      <w:r w:rsidRPr="00D82AF9">
        <w:rPr>
          <w:rFonts w:ascii="Times New Roman" w:hAnsi="Times New Roman"/>
          <w:b/>
          <w:sz w:val="40"/>
          <w:szCs w:val="40"/>
        </w:rPr>
        <w:t xml:space="preserve">Правила землепользования и застройки на части </w:t>
      </w:r>
      <w:r w:rsidR="008832BA" w:rsidRPr="00D82AF9">
        <w:rPr>
          <w:rFonts w:ascii="Times New Roman" w:hAnsi="Times New Roman"/>
          <w:b/>
          <w:sz w:val="40"/>
          <w:szCs w:val="40"/>
        </w:rPr>
        <w:t xml:space="preserve">территории Ольгинского муниципального округа в границах упраздненного </w:t>
      </w:r>
    </w:p>
    <w:p w:rsidR="008832BA" w:rsidRPr="00D82AF9" w:rsidRDefault="008832BA" w:rsidP="008832BA">
      <w:pPr>
        <w:spacing w:after="0"/>
        <w:jc w:val="center"/>
        <w:rPr>
          <w:rFonts w:ascii="Times New Roman" w:hAnsi="Times New Roman"/>
          <w:b/>
          <w:bCs/>
          <w:sz w:val="40"/>
          <w:szCs w:val="40"/>
        </w:rPr>
      </w:pPr>
      <w:r w:rsidRPr="00D82AF9">
        <w:rPr>
          <w:rFonts w:ascii="Times New Roman" w:hAnsi="Times New Roman"/>
          <w:b/>
          <w:bCs/>
          <w:sz w:val="40"/>
          <w:szCs w:val="40"/>
        </w:rPr>
        <w:t xml:space="preserve">Моряк-Рыболовского сельского поселения </w:t>
      </w:r>
    </w:p>
    <w:p w:rsidR="008832BA" w:rsidRPr="00D82AF9" w:rsidRDefault="008832BA" w:rsidP="008832BA">
      <w:pPr>
        <w:jc w:val="center"/>
        <w:rPr>
          <w:rFonts w:ascii="Times New Roman" w:hAnsi="Times New Roman"/>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Default="008832BA" w:rsidP="008832BA">
      <w:pPr>
        <w:jc w:val="center"/>
        <w:rPr>
          <w:rFonts w:ascii="Times New Roman,Bold" w:hAnsi="Times New Roman,Bold" w:cs="Times New Roman,Bold"/>
          <w:b/>
          <w:bCs/>
          <w:sz w:val="36"/>
          <w:szCs w:val="36"/>
        </w:rPr>
      </w:pPr>
    </w:p>
    <w:p w:rsidR="008832BA" w:rsidRPr="00570D53" w:rsidRDefault="00D82AF9" w:rsidP="008832BA">
      <w:pPr>
        <w:jc w:val="center"/>
        <w:rPr>
          <w:rFonts w:ascii="Times New Roman" w:hAnsi="Times New Roman"/>
          <w:b/>
          <w:bCs/>
          <w:sz w:val="28"/>
          <w:szCs w:val="28"/>
        </w:rPr>
      </w:pPr>
      <w:r>
        <w:rPr>
          <w:rFonts w:ascii="Times New Roman" w:hAnsi="Times New Roman"/>
          <w:b/>
          <w:bCs/>
          <w:sz w:val="28"/>
          <w:szCs w:val="28"/>
        </w:rPr>
        <w:lastRenderedPageBreak/>
        <w:t>2023</w:t>
      </w:r>
    </w:p>
    <w:p w:rsidR="008832BA" w:rsidRPr="00D82AF9" w:rsidRDefault="008832BA" w:rsidP="008832BA">
      <w:pPr>
        <w:pStyle w:val="13"/>
        <w:jc w:val="center"/>
        <w:rPr>
          <w:rFonts w:ascii="Times New Roman" w:hAnsi="Times New Roman"/>
          <w:color w:val="auto"/>
        </w:rPr>
      </w:pPr>
      <w:r w:rsidRPr="00D82AF9">
        <w:rPr>
          <w:rFonts w:ascii="Times New Roman" w:hAnsi="Times New Roman"/>
          <w:color w:val="auto"/>
        </w:rPr>
        <w:t>Оглавление</w:t>
      </w:r>
    </w:p>
    <w:p w:rsidR="00BC2F20" w:rsidRDefault="00BC2F20" w:rsidP="00BC2F20">
      <w:pPr>
        <w:pStyle w:val="14"/>
        <w:rPr>
          <w:noProof/>
        </w:rPr>
      </w:pPr>
      <w:r>
        <w:fldChar w:fldCharType="begin"/>
      </w:r>
      <w:r>
        <w:instrText xml:space="preserve"> TOC \o "1-3" \h \z \u </w:instrText>
      </w:r>
      <w:r>
        <w:fldChar w:fldCharType="separate"/>
      </w:r>
      <w:hyperlink w:anchor="_Toc516844044" w:history="1">
        <w:r w:rsidRPr="000F400D">
          <w:rPr>
            <w:rStyle w:val="af3"/>
            <w:rFonts w:ascii="Times New Roman" w:eastAsia="Calibri" w:hAnsi="Times New Roman"/>
            <w:noProof/>
          </w:rPr>
          <w:t>РАЗДЕЛ I. ПОРЯДОК ПРИМЕНЕНИЯ ПРАВИЛ ЗЕМЛЕПОЛЬЗОВАНИЯ И ЗАСТРОЙКИ И ВНЕСЕНИЯ В НИХ ИЗМЕНЕНИЙ</w:t>
        </w:r>
        <w:r>
          <w:rPr>
            <w:noProof/>
            <w:webHidden/>
          </w:rPr>
          <w:tab/>
          <w:t>…………………………………………………………………………………………………</w:t>
        </w:r>
        <w:r>
          <w:rPr>
            <w:webHidden/>
          </w:rPr>
          <w:t>6</w:t>
        </w:r>
      </w:hyperlink>
    </w:p>
    <w:p w:rsidR="00BC2F20" w:rsidRDefault="00222894" w:rsidP="00BC2F20">
      <w:pPr>
        <w:pStyle w:val="21"/>
        <w:rPr>
          <w:noProof/>
          <w:lang w:eastAsia="ru-RU"/>
        </w:rPr>
      </w:pPr>
      <w:hyperlink w:anchor="_Toc516844045" w:history="1">
        <w:r w:rsidR="00BC2F20" w:rsidRPr="000F400D">
          <w:rPr>
            <w:rStyle w:val="af3"/>
            <w:rFonts w:ascii="Times New Roman" w:eastAsia="Calibri" w:hAnsi="Times New Roman"/>
            <w:noProof/>
          </w:rPr>
          <w:t>Глава I. ПОЛОЖЕНИЕ О РЕГУЛИРОВАНИИ ЗЕМЛЕПОЛЬЗОВАНИЯ И ЗАСТРОЙКИ ОРГАНАМИ МЕСТНОГО САМОУПРАВЛЕНИЯ</w:t>
        </w:r>
        <w:r w:rsidR="00BC2F20">
          <w:rPr>
            <w:noProof/>
            <w:webHidden/>
          </w:rPr>
          <w:tab/>
        </w:r>
        <w:r w:rsidR="003E4687">
          <w:rPr>
            <w:noProof/>
            <w:webHidden/>
          </w:rPr>
          <w:t>………………………………………………………………………..</w:t>
        </w:r>
        <w:r w:rsidR="00BC2F20">
          <w:rPr>
            <w:noProof/>
            <w:webHidden/>
          </w:rPr>
          <w:t>6</w:t>
        </w:r>
      </w:hyperlink>
    </w:p>
    <w:p w:rsidR="00BC2F20" w:rsidRDefault="00222894" w:rsidP="00BC2F20">
      <w:pPr>
        <w:pStyle w:val="33"/>
        <w:tabs>
          <w:tab w:val="right" w:leader="dot" w:pos="9345"/>
        </w:tabs>
        <w:rPr>
          <w:noProof/>
          <w:lang w:eastAsia="ru-RU"/>
        </w:rPr>
      </w:pPr>
      <w:hyperlink w:anchor="_Toc516844046" w:history="1">
        <w:r w:rsidR="00BC2F20" w:rsidRPr="000F400D">
          <w:rPr>
            <w:rStyle w:val="af3"/>
            <w:rFonts w:ascii="Times New Roman" w:hAnsi="Times New Roman"/>
            <w:noProof/>
          </w:rPr>
          <w:t>Статья 1. Основания и цели введения Правил землепользования и застройки Моряк-Рыболовского сельского поселения. Сфера применения.</w:t>
        </w:r>
        <w:r w:rsidR="00BC2F20">
          <w:rPr>
            <w:noProof/>
            <w:webHidden/>
          </w:rPr>
          <w:tab/>
          <w:t>6</w:t>
        </w:r>
      </w:hyperlink>
    </w:p>
    <w:p w:rsidR="00BC2F20" w:rsidRDefault="00222894" w:rsidP="00BC2F20">
      <w:pPr>
        <w:pStyle w:val="33"/>
        <w:tabs>
          <w:tab w:val="right" w:leader="dot" w:pos="9345"/>
        </w:tabs>
        <w:rPr>
          <w:noProof/>
          <w:lang w:eastAsia="ru-RU"/>
        </w:rPr>
      </w:pPr>
      <w:hyperlink w:anchor="_Toc516844047" w:history="1">
        <w:r w:rsidR="00BC2F20" w:rsidRPr="000F400D">
          <w:rPr>
            <w:rStyle w:val="af3"/>
            <w:rFonts w:ascii="Times New Roman" w:hAnsi="Times New Roman"/>
            <w:noProof/>
          </w:rPr>
          <w:t>Статья 2. Состав Правил землепользования и застройки</w:t>
        </w:r>
        <w:r w:rsidR="00BC2F20">
          <w:rPr>
            <w:noProof/>
            <w:webHidden/>
          </w:rPr>
          <w:tab/>
          <w:t>9</w:t>
        </w:r>
      </w:hyperlink>
    </w:p>
    <w:p w:rsidR="00BC2F20" w:rsidRDefault="00222894" w:rsidP="00BC2F20">
      <w:pPr>
        <w:pStyle w:val="33"/>
        <w:tabs>
          <w:tab w:val="right" w:leader="dot" w:pos="9345"/>
        </w:tabs>
        <w:rPr>
          <w:noProof/>
          <w:lang w:eastAsia="ru-RU"/>
        </w:rPr>
      </w:pPr>
      <w:hyperlink w:anchor="_Toc516844048" w:history="1">
        <w:r w:rsidR="00BC2F20" w:rsidRPr="000F400D">
          <w:rPr>
            <w:rStyle w:val="af3"/>
            <w:rFonts w:ascii="Times New Roman" w:hAnsi="Times New Roman"/>
            <w:noProof/>
          </w:rPr>
          <w:t>Статья 3. Основные понятия, используемые в Правилах землепользования и застройки</w:t>
        </w:r>
        <w:r w:rsidR="00BC2F20">
          <w:rPr>
            <w:noProof/>
            <w:webHidden/>
          </w:rPr>
          <w:tab/>
        </w:r>
        <w:r w:rsidR="00BC2F20">
          <w:rPr>
            <w:noProof/>
            <w:webHidden/>
          </w:rPr>
          <w:fldChar w:fldCharType="begin"/>
        </w:r>
        <w:r w:rsidR="00BC2F20">
          <w:rPr>
            <w:noProof/>
            <w:webHidden/>
          </w:rPr>
          <w:instrText xml:space="preserve"> PAGEREF _Toc516844048 \h </w:instrText>
        </w:r>
        <w:r w:rsidR="00BC2F20">
          <w:rPr>
            <w:noProof/>
            <w:webHidden/>
          </w:rPr>
        </w:r>
        <w:r w:rsidR="00BC2F20">
          <w:rPr>
            <w:noProof/>
            <w:webHidden/>
          </w:rPr>
          <w:fldChar w:fldCharType="separate"/>
        </w:r>
        <w:r w:rsidR="00BC2F20">
          <w:rPr>
            <w:noProof/>
            <w:webHidden/>
          </w:rPr>
          <w:t>9</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49" w:history="1">
        <w:r w:rsidR="00BC2F20" w:rsidRPr="000F400D">
          <w:rPr>
            <w:rStyle w:val="af3"/>
            <w:rFonts w:ascii="Times New Roman" w:hAnsi="Times New Roman"/>
            <w:noProof/>
          </w:rPr>
          <w:t>Статья 4. Полномочия органов местного самоуправления в области</w:t>
        </w:r>
      </w:hyperlink>
      <w:r w:rsidR="00BC2F20">
        <w:t xml:space="preserve"> </w:t>
      </w:r>
      <w:hyperlink w:anchor="_Toc516844050" w:history="1">
        <w:r w:rsidR="00BC2F20" w:rsidRPr="000F400D">
          <w:rPr>
            <w:rStyle w:val="af3"/>
            <w:rFonts w:ascii="Times New Roman" w:hAnsi="Times New Roman"/>
            <w:noProof/>
          </w:rPr>
          <w:t>землепользования и застройки</w:t>
        </w:r>
      </w:hyperlink>
      <w:r w:rsidR="00BC2F20">
        <w:t>……………………………………………………………………………………………………………………………………..12</w:t>
      </w:r>
    </w:p>
    <w:p w:rsidR="00BC2F20" w:rsidRDefault="00222894" w:rsidP="00BC2F20">
      <w:pPr>
        <w:pStyle w:val="33"/>
        <w:tabs>
          <w:tab w:val="right" w:leader="dot" w:pos="9345"/>
        </w:tabs>
        <w:rPr>
          <w:noProof/>
          <w:lang w:eastAsia="ru-RU"/>
        </w:rPr>
      </w:pPr>
      <w:hyperlink w:anchor="_Toc516844051" w:history="1">
        <w:r w:rsidR="00BC2F20" w:rsidRPr="000F400D">
          <w:rPr>
            <w:rStyle w:val="af3"/>
            <w:rFonts w:ascii="Times New Roman" w:hAnsi="Times New Roman"/>
            <w:noProof/>
          </w:rPr>
          <w:t>Статья 5. Комиссия по подготовке Правил землепользования и застройки</w:t>
        </w:r>
        <w:r w:rsidR="00BC2F20">
          <w:rPr>
            <w:noProof/>
            <w:webHidden/>
          </w:rPr>
          <w:tab/>
          <w:t>13</w:t>
        </w:r>
      </w:hyperlink>
    </w:p>
    <w:p w:rsidR="00BC2F20" w:rsidRDefault="00222894" w:rsidP="00BC2F20">
      <w:pPr>
        <w:pStyle w:val="21"/>
        <w:rPr>
          <w:noProof/>
          <w:lang w:eastAsia="ru-RU"/>
        </w:rPr>
      </w:pPr>
      <w:hyperlink w:anchor="_Toc516844052" w:history="1">
        <w:r w:rsidR="00BC2F20" w:rsidRPr="000F400D">
          <w:rPr>
            <w:rStyle w:val="af3"/>
            <w:rFonts w:ascii="Times New Roman" w:eastAsia="Calibri" w:hAnsi="Times New Roman"/>
            <w:noProof/>
          </w:rPr>
          <w:t>Глава II. ПОЛОЖЕНИЕ ОБ ИЗМЕНЕНИЕ ВИДОВ РАЗРЕШЕННОГО</w:t>
        </w:r>
      </w:hyperlink>
      <w:r w:rsidR="00BC2F20">
        <w:t xml:space="preserve"> </w:t>
      </w:r>
      <w:hyperlink w:anchor="_Toc516844053" w:history="1">
        <w:r w:rsidR="00BC2F20" w:rsidRPr="000F400D">
          <w:rPr>
            <w:rStyle w:val="af3"/>
            <w:rFonts w:ascii="Times New Roman" w:eastAsia="Calibri" w:hAnsi="Times New Roman"/>
            <w:noProof/>
          </w:rPr>
          <w:t>ИСПОЛЬЗОВАНИЯ ЗЕМЕЛЬНЫХ УЧАСТКОВ И ОБЪЕКТОВ КАПИТАЛЬНОГО</w:t>
        </w:r>
      </w:hyperlink>
      <w:r w:rsidR="00BC2F20">
        <w:t xml:space="preserve"> </w:t>
      </w:r>
      <w:hyperlink w:anchor="_Toc516844054" w:history="1">
        <w:r w:rsidR="00BC2F20" w:rsidRPr="000F400D">
          <w:rPr>
            <w:rStyle w:val="af3"/>
            <w:rFonts w:ascii="Times New Roman" w:eastAsia="Calibri" w:hAnsi="Times New Roman"/>
            <w:noProof/>
          </w:rPr>
          <w:t>СТРОИТЕЛЬСТВА ФИЗИЧЕСКИМИ И ЮРИДИЧЕСКИМИ ЛИЦАМИ</w:t>
        </w:r>
        <w:r w:rsidR="003E4687">
          <w:rPr>
            <w:noProof/>
            <w:webHidden/>
          </w:rPr>
          <w:t xml:space="preserve">…………………………………………………………………   </w:t>
        </w:r>
        <w:r w:rsidR="00BC2F20">
          <w:rPr>
            <w:noProof/>
            <w:webHidden/>
          </w:rPr>
          <w:t>13</w:t>
        </w:r>
      </w:hyperlink>
    </w:p>
    <w:p w:rsidR="00BC2F20" w:rsidRDefault="00222894" w:rsidP="00BC2F20">
      <w:pPr>
        <w:pStyle w:val="33"/>
        <w:tabs>
          <w:tab w:val="right" w:leader="dot" w:pos="9345"/>
        </w:tabs>
        <w:rPr>
          <w:noProof/>
          <w:lang w:eastAsia="ru-RU"/>
        </w:rPr>
      </w:pPr>
      <w:hyperlink w:anchor="_Toc516844055" w:history="1">
        <w:r w:rsidR="00BC2F20" w:rsidRPr="000F400D">
          <w:rPr>
            <w:rStyle w:val="af3"/>
            <w:rFonts w:ascii="Times New Roman" w:hAnsi="Times New Roman"/>
            <w:noProof/>
          </w:rPr>
          <w:t>Статья 6. Виды разрешенного использования земельных участков 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_Toc516844055 \h </w:instrText>
        </w:r>
        <w:r w:rsidR="00BC2F20">
          <w:rPr>
            <w:noProof/>
            <w:webHidden/>
          </w:rPr>
        </w:r>
        <w:r w:rsidR="00BC2F20">
          <w:rPr>
            <w:noProof/>
            <w:webHidden/>
          </w:rPr>
          <w:fldChar w:fldCharType="separate"/>
        </w:r>
        <w:r w:rsidR="00BC2F20">
          <w:rPr>
            <w:noProof/>
            <w:webHidden/>
          </w:rPr>
          <w:t>13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56" w:history="1">
        <w:r w:rsidR="00BC2F20" w:rsidRPr="000F400D">
          <w:rPr>
            <w:rStyle w:val="af3"/>
            <w:rFonts w:ascii="Times New Roman" w:hAnsi="Times New Roman"/>
            <w:noProof/>
          </w:rPr>
          <w:t>Статья 7. Изменение видов разрешенного использования земельных участков и объектов капитального строительства физическими и юридическими лицами</w:t>
        </w:r>
        <w:r w:rsidR="00BC2F20">
          <w:rPr>
            <w:noProof/>
            <w:webHidden/>
          </w:rPr>
          <w:tab/>
        </w:r>
        <w:r w:rsidR="00BC2F20">
          <w:rPr>
            <w:noProof/>
            <w:webHidden/>
          </w:rPr>
          <w:fldChar w:fldCharType="begin"/>
        </w:r>
        <w:r w:rsidR="00BC2F20">
          <w:rPr>
            <w:noProof/>
            <w:webHidden/>
          </w:rPr>
          <w:instrText xml:space="preserve"> PAGEREF _Toc516844056 \h </w:instrText>
        </w:r>
        <w:r w:rsidR="00BC2F20">
          <w:rPr>
            <w:noProof/>
            <w:webHidden/>
          </w:rPr>
        </w:r>
        <w:r w:rsidR="00BC2F20">
          <w:rPr>
            <w:noProof/>
            <w:webHidden/>
          </w:rPr>
          <w:fldChar w:fldCharType="separate"/>
        </w:r>
        <w:r w:rsidR="00BC2F20">
          <w:rPr>
            <w:noProof/>
            <w:webHidden/>
          </w:rPr>
          <w:t>14</w:t>
        </w:r>
        <w:r w:rsidR="00BC2F20">
          <w:rPr>
            <w:noProof/>
            <w:webHidden/>
          </w:rPr>
          <w:fldChar w:fldCharType="end"/>
        </w:r>
      </w:hyperlink>
    </w:p>
    <w:p w:rsidR="00BC2F20" w:rsidRDefault="00222894" w:rsidP="00BC2F20">
      <w:pPr>
        <w:pStyle w:val="21"/>
        <w:rPr>
          <w:noProof/>
          <w:lang w:eastAsia="ru-RU"/>
        </w:rPr>
      </w:pPr>
      <w:hyperlink w:anchor="_Toc516844057" w:history="1">
        <w:r w:rsidR="00BC2F20" w:rsidRPr="000F400D">
          <w:rPr>
            <w:rStyle w:val="af3"/>
            <w:rFonts w:ascii="Times New Roman" w:eastAsia="Calibri" w:hAnsi="Times New Roman"/>
            <w:noProof/>
          </w:rPr>
          <w:t>Глава III. ПОЛОЖЕНИЕ О ПОДГОТОВКЕ ДОКУМЕНТАЦИИ ПО</w:t>
        </w:r>
        <w:r w:rsidR="003E4687">
          <w:rPr>
            <w:rStyle w:val="af3"/>
            <w:rFonts w:ascii="Times New Roman" w:eastAsia="Calibri" w:hAnsi="Times New Roman"/>
            <w:noProof/>
          </w:rPr>
          <w:t>…………………….............</w:t>
        </w:r>
        <w:r w:rsidR="00BC2F20">
          <w:rPr>
            <w:noProof/>
            <w:webHidden/>
          </w:rPr>
          <w:fldChar w:fldCharType="begin"/>
        </w:r>
        <w:r w:rsidR="00BC2F20">
          <w:rPr>
            <w:noProof/>
            <w:webHidden/>
          </w:rPr>
          <w:instrText xml:space="preserve"> PAGEREF _Toc516844057 \h </w:instrText>
        </w:r>
        <w:r w:rsidR="00BC2F20">
          <w:rPr>
            <w:noProof/>
            <w:webHidden/>
          </w:rPr>
        </w:r>
        <w:r w:rsidR="00BC2F20">
          <w:rPr>
            <w:noProof/>
            <w:webHidden/>
          </w:rPr>
          <w:fldChar w:fldCharType="separate"/>
        </w:r>
        <w:r w:rsidR="00BC2F20">
          <w:rPr>
            <w:noProof/>
            <w:webHidden/>
          </w:rPr>
          <w:t>14</w:t>
        </w:r>
        <w:r w:rsidR="00BC2F20">
          <w:rPr>
            <w:noProof/>
            <w:webHidden/>
          </w:rPr>
          <w:fldChar w:fldCharType="end"/>
        </w:r>
      </w:hyperlink>
    </w:p>
    <w:p w:rsidR="00BC2F20" w:rsidRDefault="00222894" w:rsidP="00BC2F20">
      <w:pPr>
        <w:pStyle w:val="21"/>
        <w:rPr>
          <w:noProof/>
          <w:lang w:eastAsia="ru-RU"/>
        </w:rPr>
      </w:pPr>
      <w:hyperlink w:anchor="_Toc516844058" w:history="1">
        <w:r w:rsidR="00BC2F20" w:rsidRPr="000F400D">
          <w:rPr>
            <w:rStyle w:val="af3"/>
            <w:rFonts w:ascii="Times New Roman" w:eastAsia="Calibri" w:hAnsi="Times New Roman"/>
            <w:noProof/>
          </w:rPr>
          <w:t>ПЛАНИРОВКЕ ТЕРРИТОРИИ ОРГАНАМИ МЕСТНОГО САМОУПРАВЛЕНИЯ</w:t>
        </w:r>
        <w:r w:rsidR="003E4687">
          <w:rPr>
            <w:noProof/>
            <w:webHidden/>
          </w:rPr>
          <w:t>…………………..</w:t>
        </w:r>
        <w:r w:rsidR="00BC2F20">
          <w:rPr>
            <w:noProof/>
            <w:webHidden/>
          </w:rPr>
          <w:fldChar w:fldCharType="begin"/>
        </w:r>
        <w:r w:rsidR="00BC2F20">
          <w:rPr>
            <w:noProof/>
            <w:webHidden/>
          </w:rPr>
          <w:instrText xml:space="preserve"> PAGEREF _Toc516844058 \h </w:instrText>
        </w:r>
        <w:r w:rsidR="00BC2F20">
          <w:rPr>
            <w:noProof/>
            <w:webHidden/>
          </w:rPr>
        </w:r>
        <w:r w:rsidR="00BC2F20">
          <w:rPr>
            <w:noProof/>
            <w:webHidden/>
          </w:rPr>
          <w:fldChar w:fldCharType="separate"/>
        </w:r>
        <w:r w:rsidR="00BC2F20">
          <w:rPr>
            <w:noProof/>
            <w:webHidden/>
          </w:rPr>
          <w:t>14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59" w:history="1">
        <w:r w:rsidR="00BC2F20" w:rsidRPr="000F400D">
          <w:rPr>
            <w:rStyle w:val="af3"/>
            <w:rFonts w:ascii="Times New Roman" w:hAnsi="Times New Roman"/>
            <w:noProof/>
          </w:rPr>
          <w:t>Статья 8. Документация по планировке территории</w:t>
        </w:r>
        <w:r w:rsidR="00BC2F20">
          <w:rPr>
            <w:noProof/>
            <w:webHidden/>
          </w:rPr>
          <w:tab/>
        </w:r>
        <w:r w:rsidR="00BC2F20">
          <w:rPr>
            <w:noProof/>
            <w:webHidden/>
          </w:rPr>
          <w:fldChar w:fldCharType="begin"/>
        </w:r>
        <w:r w:rsidR="00BC2F20">
          <w:rPr>
            <w:noProof/>
            <w:webHidden/>
          </w:rPr>
          <w:instrText xml:space="preserve"> PAGEREF _Toc516844059 \h </w:instrText>
        </w:r>
        <w:r w:rsidR="00BC2F20">
          <w:rPr>
            <w:noProof/>
            <w:webHidden/>
          </w:rPr>
        </w:r>
        <w:r w:rsidR="00BC2F20">
          <w:rPr>
            <w:noProof/>
            <w:webHidden/>
          </w:rPr>
          <w:fldChar w:fldCharType="separate"/>
        </w:r>
        <w:r w:rsidR="00BC2F20">
          <w:rPr>
            <w:noProof/>
            <w:webHidden/>
          </w:rPr>
          <w:t>14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60" w:history="1">
        <w:r w:rsidR="00BC2F20" w:rsidRPr="000F400D">
          <w:rPr>
            <w:rStyle w:val="af3"/>
            <w:rFonts w:ascii="Times New Roman" w:hAnsi="Times New Roman"/>
            <w:noProof/>
          </w:rPr>
          <w:t>Статья 9. Общие требования к документации по планировке территории</w:t>
        </w:r>
        <w:r w:rsidR="00BC2F20">
          <w:rPr>
            <w:noProof/>
            <w:webHidden/>
          </w:rPr>
          <w:tab/>
        </w:r>
        <w:r w:rsidR="00BC2F20">
          <w:rPr>
            <w:noProof/>
            <w:webHidden/>
          </w:rPr>
          <w:fldChar w:fldCharType="begin"/>
        </w:r>
        <w:r w:rsidR="00BC2F20">
          <w:rPr>
            <w:noProof/>
            <w:webHidden/>
          </w:rPr>
          <w:instrText xml:space="preserve"> PAGEREF _Toc516844060 \h </w:instrText>
        </w:r>
        <w:r w:rsidR="00BC2F20">
          <w:rPr>
            <w:noProof/>
            <w:webHidden/>
          </w:rPr>
        </w:r>
        <w:r w:rsidR="00BC2F20">
          <w:rPr>
            <w:noProof/>
            <w:webHidden/>
          </w:rPr>
          <w:fldChar w:fldCharType="separate"/>
        </w:r>
        <w:r w:rsidR="00BC2F20">
          <w:rPr>
            <w:noProof/>
            <w:webHidden/>
          </w:rPr>
          <w:t>15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61" w:history="1">
        <w:r w:rsidR="00BC2F20" w:rsidRPr="000F400D">
          <w:rPr>
            <w:rStyle w:val="af3"/>
            <w:rFonts w:ascii="Times New Roman" w:hAnsi="Times New Roman"/>
            <w:noProof/>
          </w:rPr>
          <w:t>Статья 10. Порядок подготовки документации по планировке территории</w:t>
        </w:r>
        <w:r w:rsidR="00BC2F20">
          <w:rPr>
            <w:noProof/>
            <w:webHidden/>
          </w:rPr>
          <w:tab/>
        </w:r>
        <w:r w:rsidR="00BC2F20">
          <w:rPr>
            <w:noProof/>
            <w:webHidden/>
          </w:rPr>
          <w:fldChar w:fldCharType="begin"/>
        </w:r>
        <w:r w:rsidR="00BC2F20">
          <w:rPr>
            <w:noProof/>
            <w:webHidden/>
          </w:rPr>
          <w:instrText xml:space="preserve"> PAGEREF _Toc516844061 \h </w:instrText>
        </w:r>
        <w:r w:rsidR="00BC2F20">
          <w:rPr>
            <w:noProof/>
            <w:webHidden/>
          </w:rPr>
        </w:r>
        <w:r w:rsidR="00BC2F20">
          <w:rPr>
            <w:noProof/>
            <w:webHidden/>
          </w:rPr>
          <w:fldChar w:fldCharType="separate"/>
        </w:r>
        <w:r w:rsidR="00BC2F20">
          <w:rPr>
            <w:noProof/>
            <w:webHidden/>
          </w:rPr>
          <w:t>16</w:t>
        </w:r>
        <w:r w:rsidR="00BC2F20">
          <w:rPr>
            <w:noProof/>
            <w:webHidden/>
          </w:rPr>
          <w:fldChar w:fldCharType="end"/>
        </w:r>
      </w:hyperlink>
    </w:p>
    <w:p w:rsidR="00BC2F20" w:rsidRPr="00194CE6" w:rsidRDefault="00222894" w:rsidP="00BC2F20">
      <w:pPr>
        <w:pStyle w:val="21"/>
        <w:rPr>
          <w:rFonts w:ascii="Times New Roman" w:hAnsi="Times New Roman"/>
        </w:rPr>
      </w:pPr>
      <w:hyperlink w:anchor="_Toc516844062" w:history="1">
        <w:r w:rsidR="00BC2F20" w:rsidRPr="00194CE6">
          <w:rPr>
            <w:rStyle w:val="af3"/>
            <w:rFonts w:ascii="Times New Roman" w:eastAsia="Calibri" w:hAnsi="Times New Roman"/>
            <w:noProof/>
          </w:rPr>
          <w:t>Глава IV. ПОЛОЖЕНИЕ О ПРОВЕДЕНИИ ОБЩЕСТВЕННЫХ ОБСУЖДЕНИЙ, ПУБЛИЧНЫХ СЛУШАНИЙ ПО ВОПРОСАМ ЗЕМЛЕПОЛЬЗОВАНИЯ И ЗАСТРОЙКИ</w:t>
        </w:r>
        <w:r w:rsidR="003E4687">
          <w:rPr>
            <w:rFonts w:ascii="Times New Roman" w:hAnsi="Times New Roman"/>
            <w:noProof/>
            <w:webHidden/>
          </w:rPr>
          <w:t>……………………...</w:t>
        </w:r>
        <w:r w:rsidR="00BC2F20" w:rsidRPr="00194CE6">
          <w:rPr>
            <w:rFonts w:ascii="Times New Roman" w:hAnsi="Times New Roman"/>
            <w:noProof/>
            <w:webHidden/>
          </w:rPr>
          <w:fldChar w:fldCharType="begin"/>
        </w:r>
        <w:r w:rsidR="00BC2F20" w:rsidRPr="00194CE6">
          <w:rPr>
            <w:rFonts w:ascii="Times New Roman" w:hAnsi="Times New Roman"/>
            <w:noProof/>
            <w:webHidden/>
          </w:rPr>
          <w:instrText xml:space="preserve"> PAGEREF _Toc516844062 \h </w:instrText>
        </w:r>
        <w:r w:rsidR="00BC2F20" w:rsidRPr="00194CE6">
          <w:rPr>
            <w:rFonts w:ascii="Times New Roman" w:hAnsi="Times New Roman"/>
            <w:noProof/>
            <w:webHidden/>
          </w:rPr>
        </w:r>
        <w:r w:rsidR="00BC2F20" w:rsidRPr="00194CE6">
          <w:rPr>
            <w:rFonts w:ascii="Times New Roman" w:hAnsi="Times New Roman"/>
            <w:noProof/>
            <w:webHidden/>
          </w:rPr>
          <w:fldChar w:fldCharType="separate"/>
        </w:r>
        <w:r w:rsidR="00BC2F20" w:rsidRPr="00194CE6">
          <w:rPr>
            <w:rFonts w:ascii="Times New Roman" w:hAnsi="Times New Roman"/>
            <w:noProof/>
            <w:webHidden/>
          </w:rPr>
          <w:t>1</w:t>
        </w:r>
        <w:r w:rsidR="00BC2F20" w:rsidRPr="00194CE6">
          <w:rPr>
            <w:rFonts w:ascii="Times New Roman" w:hAnsi="Times New Roman"/>
            <w:noProof/>
            <w:webHidden/>
          </w:rPr>
          <w:fldChar w:fldCharType="end"/>
        </w:r>
      </w:hyperlink>
      <w:r w:rsidR="00BC2F20" w:rsidRPr="00194CE6">
        <w:rPr>
          <w:rFonts w:ascii="Times New Roman" w:hAnsi="Times New Roman"/>
        </w:rPr>
        <w:t>8</w:t>
      </w:r>
    </w:p>
    <w:p w:rsidR="00BC2F20" w:rsidRPr="00194CE6" w:rsidRDefault="00222894" w:rsidP="00BC2F20">
      <w:pPr>
        <w:pStyle w:val="14"/>
      </w:pPr>
      <w:hyperlink w:anchor="_Toc364354480" w:history="1">
        <w:r w:rsidR="00BC2F20" w:rsidRPr="00194CE6">
          <w:rPr>
            <w:rStyle w:val="af3"/>
            <w:rFonts w:ascii="Times New Roman" w:eastAsia="Calibri" w:hAnsi="Times New Roman"/>
          </w:rPr>
          <w:t xml:space="preserve">Статья 11. </w:t>
        </w:r>
        <w:r w:rsidR="00BC2F20" w:rsidRPr="00194CE6">
          <w:t>Общее положение о проведении общественных обсуждений, публичных слушаний по вопросам землепользования и застройки</w:t>
        </w:r>
        <w:r w:rsidR="003E4687">
          <w:rPr>
            <w:webHidden/>
          </w:rPr>
          <w:t>…………………………………………………………………………………………</w:t>
        </w:r>
        <w:r w:rsidR="00BC2F20" w:rsidRPr="00194CE6">
          <w:rPr>
            <w:webHidden/>
          </w:rPr>
          <w:t>18</w:t>
        </w:r>
      </w:hyperlink>
    </w:p>
    <w:p w:rsidR="00BC2F20" w:rsidRPr="00194CE6" w:rsidRDefault="00222894" w:rsidP="00BC2F20">
      <w:pPr>
        <w:pStyle w:val="21"/>
        <w:rPr>
          <w:rFonts w:ascii="Times New Roman" w:hAnsi="Times New Roman"/>
          <w:noProof/>
          <w:lang w:eastAsia="ru-RU"/>
        </w:rPr>
      </w:pPr>
      <w:hyperlink w:anchor="_Toc516844070" w:history="1">
        <w:r w:rsidR="00BC2F20" w:rsidRPr="00194CE6">
          <w:rPr>
            <w:rStyle w:val="af3"/>
            <w:rFonts w:ascii="Times New Roman" w:eastAsia="Calibri" w:hAnsi="Times New Roman"/>
            <w:noProof/>
          </w:rPr>
          <w:t>Глава V. ПОЛОЖЕНИЕ О ВНЕСЕНИИ ИЗМЕНЕНИЙ В ПРАВИЛА</w:t>
        </w:r>
      </w:hyperlink>
      <w:r w:rsidR="00BC2F20">
        <w:rPr>
          <w:rFonts w:ascii="Times New Roman" w:hAnsi="Times New Roman"/>
        </w:rPr>
        <w:t xml:space="preserve"> </w:t>
      </w:r>
      <w:hyperlink w:anchor="_Toc516844071" w:history="1">
        <w:r w:rsidR="00BC2F20" w:rsidRPr="00194CE6">
          <w:rPr>
            <w:rStyle w:val="af3"/>
            <w:rFonts w:ascii="Times New Roman" w:eastAsia="Calibri" w:hAnsi="Times New Roman"/>
            <w:noProof/>
          </w:rPr>
          <w:t>ЗЕМЛЕПОЛЬЗОВАНИЯ И ЗАСТРОЙКИ</w:t>
        </w:r>
        <w:r w:rsidR="003E4687">
          <w:rPr>
            <w:rFonts w:ascii="Times New Roman" w:hAnsi="Times New Roman"/>
            <w:noProof/>
            <w:webHidden/>
          </w:rPr>
          <w:t>………………………………………………………………………………………….</w:t>
        </w:r>
        <w:r w:rsidR="00BC2F20" w:rsidRPr="00194CE6">
          <w:rPr>
            <w:rFonts w:ascii="Times New Roman" w:hAnsi="Times New Roman"/>
            <w:noProof/>
            <w:webHidden/>
          </w:rPr>
          <w:fldChar w:fldCharType="begin"/>
        </w:r>
        <w:r w:rsidR="00BC2F20" w:rsidRPr="00194CE6">
          <w:rPr>
            <w:rFonts w:ascii="Times New Roman" w:hAnsi="Times New Roman"/>
            <w:noProof/>
            <w:webHidden/>
          </w:rPr>
          <w:instrText xml:space="preserve"> PAGEREF _Toc516844071 \h </w:instrText>
        </w:r>
        <w:r w:rsidR="00BC2F20" w:rsidRPr="00194CE6">
          <w:rPr>
            <w:rFonts w:ascii="Times New Roman" w:hAnsi="Times New Roman"/>
            <w:noProof/>
            <w:webHidden/>
          </w:rPr>
        </w:r>
        <w:r w:rsidR="00BC2F20" w:rsidRPr="00194CE6">
          <w:rPr>
            <w:rFonts w:ascii="Times New Roman" w:hAnsi="Times New Roman"/>
            <w:noProof/>
            <w:webHidden/>
          </w:rPr>
          <w:fldChar w:fldCharType="separate"/>
        </w:r>
        <w:r w:rsidR="00BC2F20">
          <w:rPr>
            <w:rFonts w:ascii="Times New Roman" w:hAnsi="Times New Roman"/>
            <w:noProof/>
            <w:webHidden/>
          </w:rPr>
          <w:t>1</w:t>
        </w:r>
        <w:r w:rsidR="00BC2F20" w:rsidRPr="00194CE6">
          <w:rPr>
            <w:rFonts w:ascii="Times New Roman" w:hAnsi="Times New Roman"/>
            <w:noProof/>
            <w:webHidden/>
          </w:rPr>
          <w:t>8</w:t>
        </w:r>
        <w:r w:rsidR="00BC2F20" w:rsidRPr="00194CE6">
          <w:rPr>
            <w:rFonts w:ascii="Times New Roman" w:hAnsi="Times New Roman"/>
            <w:noProof/>
            <w:webHidden/>
          </w:rPr>
          <w:fldChar w:fldCharType="end"/>
        </w:r>
      </w:hyperlink>
    </w:p>
    <w:p w:rsidR="00BC2F20" w:rsidRPr="00194CE6" w:rsidRDefault="00222894" w:rsidP="00BC2F20">
      <w:pPr>
        <w:pStyle w:val="33"/>
        <w:tabs>
          <w:tab w:val="right" w:leader="dot" w:pos="9345"/>
        </w:tabs>
        <w:rPr>
          <w:rFonts w:ascii="Times New Roman" w:hAnsi="Times New Roman"/>
          <w:noProof/>
          <w:lang w:eastAsia="ru-RU"/>
        </w:rPr>
      </w:pPr>
      <w:hyperlink w:anchor="_Toc516844072" w:history="1">
        <w:r w:rsidR="00BC2F20" w:rsidRPr="00194CE6">
          <w:rPr>
            <w:rStyle w:val="af3"/>
            <w:rFonts w:ascii="Times New Roman" w:hAnsi="Times New Roman"/>
            <w:noProof/>
          </w:rPr>
          <w:t xml:space="preserve">Статья </w:t>
        </w:r>
        <w:r w:rsidR="00BC2F20" w:rsidRPr="00194CE6">
          <w:rPr>
            <w:rStyle w:val="af3"/>
            <w:rFonts w:ascii="Times New Roman" w:eastAsia="Calibri" w:hAnsi="Times New Roman"/>
            <w:noProof/>
          </w:rPr>
          <w:t>1</w:t>
        </w:r>
        <w:r w:rsidR="00BC2F20" w:rsidRPr="00194CE6">
          <w:rPr>
            <w:rStyle w:val="af3"/>
            <w:rFonts w:ascii="Times New Roman" w:hAnsi="Times New Roman"/>
            <w:noProof/>
          </w:rPr>
          <w:t>2. Порядок внесения изменений в настоящие Правила</w:t>
        </w:r>
        <w:r w:rsidR="00BC2F20" w:rsidRPr="00194CE6">
          <w:rPr>
            <w:rFonts w:ascii="Times New Roman" w:hAnsi="Times New Roman"/>
            <w:noProof/>
            <w:webHidden/>
          </w:rPr>
          <w:tab/>
        </w:r>
        <w:r w:rsidR="00BC2F20">
          <w:rPr>
            <w:rFonts w:ascii="Times New Roman" w:hAnsi="Times New Roman"/>
            <w:noProof/>
            <w:webHidden/>
          </w:rPr>
          <w:t>18</w:t>
        </w:r>
      </w:hyperlink>
    </w:p>
    <w:p w:rsidR="00BC2F20" w:rsidRDefault="00222894" w:rsidP="00BC2F20">
      <w:pPr>
        <w:pStyle w:val="14"/>
        <w:rPr>
          <w:noProof/>
        </w:rPr>
      </w:pPr>
      <w:hyperlink w:anchor="_Toc516844075" w:history="1">
        <w:r w:rsidR="00BC2F20" w:rsidRPr="000F400D">
          <w:rPr>
            <w:rStyle w:val="af3"/>
            <w:rFonts w:ascii="Times New Roman" w:eastAsia="Calibri" w:hAnsi="Times New Roman"/>
            <w:noProof/>
          </w:rPr>
          <w:t>РАЗДЕЛ II. КАРТЫ ГРАДОСТРОИТЕЛЬНОГО ЗОНИРОВАНИЯ</w:t>
        </w:r>
        <w:r w:rsidR="003E4687">
          <w:rPr>
            <w:noProof/>
            <w:webHidden/>
          </w:rPr>
          <w:t>…………………………………………………</w:t>
        </w:r>
        <w:r w:rsidR="00BC2F20">
          <w:rPr>
            <w:webHidden/>
          </w:rPr>
          <w:t>22</w:t>
        </w:r>
      </w:hyperlink>
    </w:p>
    <w:p w:rsidR="00BC2F20" w:rsidRDefault="00222894" w:rsidP="00BC2F20">
      <w:pPr>
        <w:pStyle w:val="14"/>
        <w:rPr>
          <w:noProof/>
        </w:rPr>
      </w:pPr>
      <w:hyperlink w:anchor="_Toc516844076" w:history="1">
        <w:r w:rsidR="00BC2F20" w:rsidRPr="000F400D">
          <w:rPr>
            <w:rStyle w:val="af3"/>
            <w:rFonts w:ascii="Times New Roman" w:eastAsia="Calibri" w:hAnsi="Times New Roman"/>
            <w:noProof/>
          </w:rPr>
          <w:t>РАЗДЕЛ I</w:t>
        </w:r>
        <w:r w:rsidR="00BC2F20" w:rsidRPr="000F400D">
          <w:rPr>
            <w:rStyle w:val="af3"/>
            <w:rFonts w:ascii="Times New Roman" w:eastAsia="Calibri" w:hAnsi="Times New Roman"/>
            <w:noProof/>
            <w:lang w:val="en-US"/>
          </w:rPr>
          <w:t>I</w:t>
        </w:r>
        <w:r w:rsidR="00BC2F20" w:rsidRPr="000F400D">
          <w:rPr>
            <w:rStyle w:val="af3"/>
            <w:rFonts w:ascii="Times New Roman" w:eastAsia="Calibri" w:hAnsi="Times New Roman"/>
            <w:noProof/>
          </w:rPr>
          <w:t>I. ГРАДОСТРОИТЕЛЬНЫЕ РЕГЛАМЕНТЫ</w:t>
        </w:r>
        <w:r w:rsidR="003E4687">
          <w:rPr>
            <w:noProof/>
            <w:webHidden/>
          </w:rPr>
          <w:t>…………………………………………………………………</w:t>
        </w:r>
        <w:r w:rsidR="00BC2F20">
          <w:rPr>
            <w:webHidden/>
          </w:rPr>
          <w:t>23</w:t>
        </w:r>
      </w:hyperlink>
    </w:p>
    <w:p w:rsidR="00BC2F20" w:rsidRDefault="00222894" w:rsidP="00BC2F20">
      <w:pPr>
        <w:pStyle w:val="33"/>
        <w:tabs>
          <w:tab w:val="right" w:leader="dot" w:pos="9345"/>
        </w:tabs>
        <w:rPr>
          <w:noProof/>
          <w:lang w:eastAsia="ru-RU"/>
        </w:rPr>
      </w:pPr>
      <w:hyperlink w:anchor="_Toc516844077" w:history="1">
        <w:r w:rsidR="00BC2F20">
          <w:rPr>
            <w:rStyle w:val="af3"/>
            <w:rFonts w:ascii="Times New Roman" w:eastAsia="Calibri" w:hAnsi="Times New Roman"/>
            <w:noProof/>
          </w:rPr>
          <w:t>Статья 13</w:t>
        </w:r>
        <w:r w:rsidR="00BC2F20" w:rsidRPr="000F400D">
          <w:rPr>
            <w:rStyle w:val="af3"/>
            <w:rFonts w:ascii="Times New Roman" w:hAnsi="Times New Roman"/>
            <w:noProof/>
          </w:rPr>
          <w:t xml:space="preserve">. Виды территориальных зон, выделенных на карте градостроительного зонирования </w:t>
        </w:r>
        <w:r w:rsidR="00BC2F20">
          <w:rPr>
            <w:rStyle w:val="af3"/>
            <w:rFonts w:ascii="Times New Roman" w:eastAsia="Calibri" w:hAnsi="Times New Roman"/>
            <w:noProof/>
          </w:rPr>
          <w:t xml:space="preserve">на части </w:t>
        </w:r>
        <w:r w:rsidR="00BC2F20" w:rsidRPr="000F400D">
          <w:rPr>
            <w:rStyle w:val="af3"/>
            <w:rFonts w:ascii="Times New Roman" w:hAnsi="Times New Roman"/>
            <w:noProof/>
          </w:rPr>
          <w:t xml:space="preserve">территории </w:t>
        </w:r>
        <w:r w:rsidR="00BC2F20">
          <w:rPr>
            <w:rStyle w:val="af3"/>
            <w:rFonts w:ascii="Times New Roman" w:eastAsia="Calibri" w:hAnsi="Times New Roman"/>
            <w:noProof/>
          </w:rPr>
          <w:t xml:space="preserve">Ольгинского муниципального округа в границах упраздненного </w:t>
        </w:r>
        <w:r w:rsidR="00BC2F20" w:rsidRPr="000F400D">
          <w:rPr>
            <w:rStyle w:val="af3"/>
            <w:rFonts w:ascii="Times New Roman" w:hAnsi="Times New Roman"/>
            <w:noProof/>
          </w:rPr>
          <w:t>Моряк-Рыболовского сельского поселения</w:t>
        </w:r>
        <w:r w:rsidR="00BC2F20">
          <w:rPr>
            <w:noProof/>
            <w:webHidden/>
          </w:rPr>
          <w:tab/>
        </w:r>
        <w:r w:rsidR="00BC2F20">
          <w:rPr>
            <w:noProof/>
            <w:webHidden/>
          </w:rPr>
          <w:fldChar w:fldCharType="begin"/>
        </w:r>
        <w:r w:rsidR="00BC2F20">
          <w:rPr>
            <w:noProof/>
            <w:webHidden/>
          </w:rPr>
          <w:instrText xml:space="preserve"> PAGEREF _Toc516844077 \h </w:instrText>
        </w:r>
        <w:r w:rsidR="00BC2F20">
          <w:rPr>
            <w:noProof/>
            <w:webHidden/>
          </w:rPr>
        </w:r>
        <w:r w:rsidR="00BC2F20">
          <w:rPr>
            <w:noProof/>
            <w:webHidden/>
          </w:rPr>
          <w:fldChar w:fldCharType="separate"/>
        </w:r>
        <w:r w:rsidR="00BC2F20">
          <w:rPr>
            <w:noProof/>
            <w:webHidden/>
          </w:rPr>
          <w:t>2</w:t>
        </w:r>
        <w:r w:rsidR="00BC2F20">
          <w:rPr>
            <w:noProof/>
            <w:webHidden/>
          </w:rPr>
          <w:fldChar w:fldCharType="end"/>
        </w:r>
      </w:hyperlink>
      <w:r w:rsidR="00BC2F20">
        <w:t>3</w:t>
      </w:r>
    </w:p>
    <w:p w:rsidR="00BC2F20" w:rsidRDefault="00222894" w:rsidP="00BC2F20">
      <w:pPr>
        <w:pStyle w:val="33"/>
        <w:tabs>
          <w:tab w:val="right" w:leader="dot" w:pos="9345"/>
        </w:tabs>
        <w:rPr>
          <w:noProof/>
          <w:lang w:eastAsia="ru-RU"/>
        </w:rPr>
      </w:pPr>
      <w:hyperlink w:anchor="_Toc516844078" w:history="1">
        <w:r w:rsidR="00BC2F20" w:rsidRPr="000F400D">
          <w:rPr>
            <w:rStyle w:val="af3"/>
            <w:rFonts w:ascii="Times New Roman" w:hAnsi="Times New Roman"/>
            <w:noProof/>
          </w:rPr>
          <w:t xml:space="preserve">Статья </w:t>
        </w:r>
        <w:r w:rsidR="00BC2F20">
          <w:rPr>
            <w:rStyle w:val="af3"/>
            <w:rFonts w:ascii="Times New Roman" w:eastAsia="Calibri" w:hAnsi="Times New Roman"/>
            <w:noProof/>
          </w:rPr>
          <w:t>1</w:t>
        </w:r>
        <w:r w:rsidR="00BC2F20" w:rsidRPr="000F400D">
          <w:rPr>
            <w:rStyle w:val="af3"/>
            <w:rFonts w:ascii="Times New Roman" w:hAnsi="Times New Roman"/>
            <w:noProof/>
          </w:rPr>
          <w:t>4. Жилые зоны.</w:t>
        </w:r>
        <w:r w:rsidR="00BC2F20">
          <w:rPr>
            <w:noProof/>
            <w:webHidden/>
          </w:rPr>
          <w:tab/>
        </w:r>
        <w:r w:rsidR="00BC2F20">
          <w:rPr>
            <w:noProof/>
            <w:webHidden/>
          </w:rPr>
          <w:fldChar w:fldCharType="begin"/>
        </w:r>
        <w:r w:rsidR="00BC2F20">
          <w:rPr>
            <w:noProof/>
            <w:webHidden/>
          </w:rPr>
          <w:instrText xml:space="preserve"> PAGEREF _Toc516844078 \h </w:instrText>
        </w:r>
        <w:r w:rsidR="00BC2F20">
          <w:rPr>
            <w:noProof/>
            <w:webHidden/>
          </w:rPr>
        </w:r>
        <w:r w:rsidR="00BC2F20">
          <w:rPr>
            <w:noProof/>
            <w:webHidden/>
          </w:rPr>
          <w:fldChar w:fldCharType="separate"/>
        </w:r>
        <w:r w:rsidR="00BC2F20">
          <w:rPr>
            <w:noProof/>
            <w:webHidden/>
          </w:rPr>
          <w:t>23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79" w:history="1">
        <w:r w:rsidR="00BC2F20" w:rsidRPr="000F400D">
          <w:rPr>
            <w:rStyle w:val="af3"/>
            <w:rFonts w:ascii="Times New Roman" w:hAnsi="Times New Roman"/>
            <w:noProof/>
          </w:rPr>
          <w:t>Зона застройки индивидуальными жилыми домами (Ж1)</w:t>
        </w:r>
        <w:r w:rsidR="00BC2F20">
          <w:rPr>
            <w:noProof/>
            <w:webHidden/>
          </w:rPr>
          <w:tab/>
        </w:r>
        <w:r w:rsidR="00BC2F20">
          <w:rPr>
            <w:noProof/>
            <w:webHidden/>
          </w:rPr>
          <w:fldChar w:fldCharType="begin"/>
        </w:r>
        <w:r w:rsidR="00BC2F20">
          <w:rPr>
            <w:noProof/>
            <w:webHidden/>
          </w:rPr>
          <w:instrText xml:space="preserve"> PAGEREF _Toc516844079 \h </w:instrText>
        </w:r>
        <w:r w:rsidR="00BC2F20">
          <w:rPr>
            <w:noProof/>
            <w:webHidden/>
          </w:rPr>
        </w:r>
        <w:r w:rsidR="00BC2F20">
          <w:rPr>
            <w:noProof/>
            <w:webHidden/>
          </w:rPr>
          <w:fldChar w:fldCharType="end"/>
        </w:r>
      </w:hyperlink>
      <w:r w:rsidR="00BC2F20">
        <w:t>24</w:t>
      </w:r>
    </w:p>
    <w:p w:rsidR="00BC2F20" w:rsidRDefault="00222894" w:rsidP="00BC2F20">
      <w:pPr>
        <w:pStyle w:val="33"/>
        <w:tabs>
          <w:tab w:val="right" w:leader="dot" w:pos="9345"/>
        </w:tabs>
        <w:rPr>
          <w:noProof/>
          <w:lang w:eastAsia="ru-RU"/>
        </w:rPr>
      </w:pPr>
      <w:hyperlink w:anchor="_Toc516844080" w:history="1">
        <w:r w:rsidR="00BC2F20" w:rsidRPr="000F400D">
          <w:rPr>
            <w:rStyle w:val="af3"/>
            <w:rFonts w:ascii="Times New Roman" w:hAnsi="Times New Roman"/>
            <w:bCs/>
            <w:iCs/>
            <w:noProof/>
          </w:rPr>
          <w:t xml:space="preserve">Таблица № </w:t>
        </w:r>
        <w:r w:rsidR="00BC2F20">
          <w:rPr>
            <w:rStyle w:val="af3"/>
            <w:rFonts w:ascii="Times New Roman" w:eastAsia="Calibri" w:hAnsi="Times New Roman"/>
            <w:bCs/>
            <w:iCs/>
            <w:noProof/>
          </w:rPr>
          <w:t>1</w:t>
        </w:r>
        <w:r w:rsidR="00BC2F20" w:rsidRPr="000F400D">
          <w:rPr>
            <w:rStyle w:val="af3"/>
            <w:rFonts w:ascii="Times New Roman" w:hAnsi="Times New Roman"/>
            <w:bCs/>
            <w:iCs/>
            <w:noProof/>
          </w:rPr>
          <w:t xml:space="preserve">4.1. </w:t>
        </w:r>
        <w:r w:rsidR="00BC2F20" w:rsidRPr="000F400D">
          <w:rPr>
            <w:rStyle w:val="af3"/>
            <w:rFonts w:ascii="Times New Roman" w:hAnsi="Times New Roman"/>
            <w:noProof/>
          </w:rPr>
          <w:t>Зона застройки индивидуальными жилыми домами (Ж1)</w:t>
        </w:r>
        <w:r w:rsidR="00BC2F20">
          <w:rPr>
            <w:noProof/>
            <w:webHidden/>
          </w:rPr>
          <w:tab/>
        </w:r>
        <w:r w:rsidR="00BC2F20">
          <w:rPr>
            <w:noProof/>
            <w:webHidden/>
          </w:rPr>
          <w:fldChar w:fldCharType="begin"/>
        </w:r>
        <w:r w:rsidR="00BC2F20">
          <w:rPr>
            <w:noProof/>
            <w:webHidden/>
          </w:rPr>
          <w:instrText xml:space="preserve"> PAGEREF _Toc516844080 \h </w:instrText>
        </w:r>
        <w:r w:rsidR="00BC2F20">
          <w:rPr>
            <w:noProof/>
            <w:webHidden/>
          </w:rPr>
        </w:r>
        <w:r w:rsidR="00BC2F20">
          <w:rPr>
            <w:noProof/>
            <w:webHidden/>
          </w:rPr>
          <w:fldChar w:fldCharType="separate"/>
        </w:r>
        <w:r w:rsidR="00BC2F20">
          <w:rPr>
            <w:noProof/>
            <w:webHidden/>
          </w:rPr>
          <w:t>24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81" w:history="1">
        <w:r w:rsidR="00BC2F20" w:rsidRPr="000F400D">
          <w:rPr>
            <w:rStyle w:val="af3"/>
            <w:rFonts w:ascii="Times New Roman" w:hAnsi="Times New Roman"/>
            <w:noProof/>
          </w:rPr>
          <w:t xml:space="preserve">Таблица № </w:t>
        </w:r>
        <w:r w:rsidR="00BC2F20">
          <w:rPr>
            <w:rStyle w:val="af3"/>
            <w:rFonts w:ascii="Times New Roman" w:eastAsia="Calibri" w:hAnsi="Times New Roman"/>
            <w:noProof/>
          </w:rPr>
          <w:t>1</w:t>
        </w:r>
        <w:r w:rsidR="00BC2F20" w:rsidRPr="000F400D">
          <w:rPr>
            <w:rStyle w:val="af3"/>
            <w:rFonts w:ascii="Times New Roman" w:hAnsi="Times New Roman"/>
            <w:noProof/>
          </w:rPr>
          <w:t>4.2.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_Toc516844081 \h </w:instrText>
        </w:r>
        <w:r w:rsidR="00BC2F20">
          <w:rPr>
            <w:noProof/>
            <w:webHidden/>
          </w:rPr>
        </w:r>
        <w:r w:rsidR="00BC2F20">
          <w:rPr>
            <w:noProof/>
            <w:webHidden/>
          </w:rPr>
          <w:fldChar w:fldCharType="separate"/>
        </w:r>
        <w:r w:rsidR="00BC2F20">
          <w:rPr>
            <w:noProof/>
            <w:webHidden/>
          </w:rPr>
          <w:t>30</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82" w:history="1">
        <w:r w:rsidR="00BC2F20" w:rsidRPr="000F400D">
          <w:rPr>
            <w:rStyle w:val="af3"/>
            <w:rFonts w:ascii="Times New Roman" w:hAnsi="Times New Roman"/>
            <w:noProof/>
          </w:rPr>
          <w:t>Зона застройки индивидуальными жилыми домами (Ж2)</w:t>
        </w:r>
        <w:r w:rsidR="00BC2F20">
          <w:rPr>
            <w:noProof/>
            <w:webHidden/>
          </w:rPr>
          <w:tab/>
          <w:t>33</w:t>
        </w:r>
      </w:hyperlink>
    </w:p>
    <w:p w:rsidR="00BC2F20" w:rsidRDefault="00222894" w:rsidP="00BC2F20">
      <w:pPr>
        <w:pStyle w:val="33"/>
        <w:tabs>
          <w:tab w:val="right" w:leader="dot" w:pos="9345"/>
        </w:tabs>
        <w:rPr>
          <w:noProof/>
          <w:lang w:eastAsia="ru-RU"/>
        </w:rPr>
      </w:pPr>
      <w:hyperlink w:anchor="_Toc516844083" w:history="1">
        <w:r w:rsidR="00BC2F20">
          <w:rPr>
            <w:rStyle w:val="af3"/>
            <w:rFonts w:ascii="Times New Roman" w:eastAsia="Calibri" w:hAnsi="Times New Roman"/>
            <w:iCs/>
            <w:noProof/>
          </w:rPr>
          <w:t>Таблица № 14</w:t>
        </w:r>
        <w:r w:rsidR="00BC2F20" w:rsidRPr="000F400D">
          <w:rPr>
            <w:rStyle w:val="af3"/>
            <w:rFonts w:ascii="Times New Roman" w:hAnsi="Times New Roman"/>
            <w:iCs/>
            <w:noProof/>
          </w:rPr>
          <w:t xml:space="preserve">.3. </w:t>
        </w:r>
        <w:r w:rsidR="00BC2F20" w:rsidRPr="000F400D">
          <w:rPr>
            <w:rStyle w:val="af3"/>
            <w:rFonts w:ascii="Times New Roman" w:hAnsi="Times New Roman"/>
            <w:noProof/>
          </w:rPr>
          <w:t>Зона застройки индивидуальными жилыми домами (Ж2)</w:t>
        </w:r>
        <w:r w:rsidR="00BC2F20">
          <w:rPr>
            <w:noProof/>
            <w:webHidden/>
          </w:rPr>
          <w:tab/>
          <w:t>33</w:t>
        </w:r>
      </w:hyperlink>
    </w:p>
    <w:p w:rsidR="00BC2F20" w:rsidRDefault="00222894" w:rsidP="00BC2F20">
      <w:pPr>
        <w:pStyle w:val="33"/>
        <w:tabs>
          <w:tab w:val="right" w:leader="dot" w:pos="9345"/>
        </w:tabs>
        <w:rPr>
          <w:noProof/>
          <w:lang w:eastAsia="ru-RU"/>
        </w:rPr>
      </w:pPr>
      <w:hyperlink w:anchor="_Toc516844084" w:history="1">
        <w:r w:rsidR="00BC2F20" w:rsidRPr="000F400D">
          <w:rPr>
            <w:rStyle w:val="af3"/>
            <w:rFonts w:ascii="Times New Roman" w:hAnsi="Times New Roman"/>
            <w:noProof/>
          </w:rPr>
          <w:t xml:space="preserve">Таблица № </w:t>
        </w:r>
        <w:r w:rsidR="00BC2F20">
          <w:rPr>
            <w:rStyle w:val="af3"/>
            <w:rFonts w:ascii="Times New Roman" w:eastAsia="Calibri" w:hAnsi="Times New Roman"/>
            <w:noProof/>
          </w:rPr>
          <w:t>1</w:t>
        </w:r>
        <w:r w:rsidR="00BC2F20" w:rsidRPr="000F400D">
          <w:rPr>
            <w:rStyle w:val="af3"/>
            <w:rFonts w:ascii="Times New Roman" w:hAnsi="Times New Roman"/>
            <w:noProof/>
          </w:rPr>
          <w:t>4.4.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t>41</w:t>
        </w:r>
      </w:hyperlink>
    </w:p>
    <w:p w:rsidR="00BC2F20" w:rsidRDefault="00222894" w:rsidP="00BC2F20">
      <w:pPr>
        <w:pStyle w:val="33"/>
        <w:tabs>
          <w:tab w:val="right" w:leader="dot" w:pos="9345"/>
        </w:tabs>
        <w:rPr>
          <w:noProof/>
          <w:lang w:eastAsia="ru-RU"/>
        </w:rPr>
      </w:pPr>
      <w:hyperlink w:anchor="_Toc516844085" w:history="1">
        <w:r w:rsidR="00BC2F20">
          <w:rPr>
            <w:rStyle w:val="af3"/>
            <w:rFonts w:ascii="Times New Roman" w:eastAsia="Calibri" w:hAnsi="Times New Roman"/>
            <w:bCs/>
            <w:noProof/>
          </w:rPr>
          <w:t xml:space="preserve">Статья </w:t>
        </w:r>
        <w:r w:rsidR="00BC2F20" w:rsidRPr="000F400D">
          <w:rPr>
            <w:rStyle w:val="af3"/>
            <w:rFonts w:ascii="Times New Roman" w:hAnsi="Times New Roman"/>
            <w:bCs/>
            <w:noProof/>
          </w:rPr>
          <w:t>1</w:t>
        </w:r>
        <w:r w:rsidR="00BC2F20">
          <w:rPr>
            <w:rStyle w:val="af3"/>
            <w:rFonts w:ascii="Times New Roman" w:eastAsia="Calibri" w:hAnsi="Times New Roman"/>
            <w:bCs/>
            <w:noProof/>
          </w:rPr>
          <w:t>5</w:t>
        </w:r>
        <w:r w:rsidR="00BC2F20" w:rsidRPr="000F400D">
          <w:rPr>
            <w:rStyle w:val="af3"/>
            <w:rFonts w:ascii="Times New Roman" w:hAnsi="Times New Roman"/>
            <w:bCs/>
            <w:noProof/>
          </w:rPr>
          <w:t xml:space="preserve">. </w:t>
        </w:r>
        <w:r w:rsidR="00BC2F20" w:rsidRPr="000F400D">
          <w:rPr>
            <w:rStyle w:val="af3"/>
            <w:rFonts w:ascii="Times New Roman" w:hAnsi="Times New Roman"/>
            <w:noProof/>
          </w:rPr>
          <w:t>Общественно-деловые зоны (О)</w:t>
        </w:r>
        <w:r w:rsidR="00BC2F20">
          <w:rPr>
            <w:noProof/>
            <w:webHidden/>
          </w:rPr>
          <w:tab/>
        </w:r>
        <w:r w:rsidR="00BC2F20">
          <w:rPr>
            <w:noProof/>
            <w:webHidden/>
          </w:rPr>
          <w:fldChar w:fldCharType="begin"/>
        </w:r>
        <w:r w:rsidR="00BC2F20">
          <w:rPr>
            <w:noProof/>
            <w:webHidden/>
          </w:rPr>
          <w:instrText xml:space="preserve"> PAGEREF _Toc516844085 \h </w:instrText>
        </w:r>
        <w:r w:rsidR="00BC2F20">
          <w:rPr>
            <w:noProof/>
            <w:webHidden/>
          </w:rPr>
        </w:r>
        <w:r w:rsidR="00BC2F20">
          <w:rPr>
            <w:noProof/>
            <w:webHidden/>
          </w:rPr>
          <w:fldChar w:fldCharType="separate"/>
        </w:r>
        <w:r w:rsidR="00BC2F20">
          <w:rPr>
            <w:noProof/>
            <w:webHidden/>
          </w:rPr>
          <w:t>47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86" w:history="1">
        <w:r w:rsidR="00BC2F20" w:rsidRPr="000F400D">
          <w:rPr>
            <w:rStyle w:val="af3"/>
            <w:rFonts w:ascii="Times New Roman" w:hAnsi="Times New Roman"/>
            <w:noProof/>
          </w:rPr>
          <w:t>Зона объектов общественно-делового назначения О-1</w:t>
        </w:r>
        <w:r w:rsidR="00BC2F20">
          <w:rPr>
            <w:noProof/>
            <w:webHidden/>
          </w:rPr>
          <w:tab/>
        </w:r>
        <w:r w:rsidR="00BC2F20">
          <w:rPr>
            <w:noProof/>
            <w:webHidden/>
          </w:rPr>
          <w:fldChar w:fldCharType="begin"/>
        </w:r>
        <w:r w:rsidR="00BC2F20">
          <w:rPr>
            <w:noProof/>
            <w:webHidden/>
          </w:rPr>
          <w:instrText xml:space="preserve"> PAGEREF _Toc516844086 \h </w:instrText>
        </w:r>
        <w:r w:rsidR="00BC2F20">
          <w:rPr>
            <w:noProof/>
            <w:webHidden/>
          </w:rPr>
        </w:r>
        <w:r w:rsidR="00BC2F20">
          <w:rPr>
            <w:noProof/>
            <w:webHidden/>
          </w:rPr>
          <w:fldChar w:fldCharType="end"/>
        </w:r>
      </w:hyperlink>
      <w:r w:rsidR="00BC2F20">
        <w:t>47</w:t>
      </w:r>
    </w:p>
    <w:p w:rsidR="00BC2F20" w:rsidRDefault="00222894" w:rsidP="00BC2F20">
      <w:pPr>
        <w:pStyle w:val="33"/>
        <w:tabs>
          <w:tab w:val="right" w:leader="dot" w:pos="9345"/>
        </w:tabs>
        <w:rPr>
          <w:noProof/>
          <w:lang w:eastAsia="ru-RU"/>
        </w:rPr>
      </w:pPr>
      <w:hyperlink w:anchor="_Toc516844087" w:history="1">
        <w:r w:rsidR="00BC2F20">
          <w:rPr>
            <w:rStyle w:val="af3"/>
            <w:rFonts w:ascii="Times New Roman" w:eastAsia="Calibri" w:hAnsi="Times New Roman"/>
            <w:bCs/>
            <w:iCs/>
            <w:noProof/>
          </w:rPr>
          <w:t xml:space="preserve">Таблица № </w:t>
        </w:r>
        <w:r w:rsidR="00BC2F20" w:rsidRPr="000F400D">
          <w:rPr>
            <w:rStyle w:val="af3"/>
            <w:rFonts w:ascii="Times New Roman" w:hAnsi="Times New Roman"/>
            <w:bCs/>
            <w:iCs/>
            <w:noProof/>
          </w:rPr>
          <w:t>1</w:t>
        </w:r>
        <w:r w:rsidR="00BC2F20">
          <w:rPr>
            <w:rStyle w:val="af3"/>
            <w:rFonts w:ascii="Times New Roman" w:eastAsia="Calibri" w:hAnsi="Times New Roman"/>
            <w:bCs/>
            <w:iCs/>
            <w:noProof/>
          </w:rPr>
          <w:t>5</w:t>
        </w:r>
        <w:r w:rsidR="00BC2F20" w:rsidRPr="000F400D">
          <w:rPr>
            <w:rStyle w:val="af3"/>
            <w:rFonts w:ascii="Times New Roman" w:hAnsi="Times New Roman"/>
            <w:bCs/>
            <w:iCs/>
            <w:noProof/>
          </w:rPr>
          <w:t xml:space="preserve">.1. </w:t>
        </w:r>
        <w:r w:rsidR="00BC2F20" w:rsidRPr="000F400D">
          <w:rPr>
            <w:rStyle w:val="af3"/>
            <w:rFonts w:ascii="Times New Roman" w:hAnsi="Times New Roman"/>
            <w:noProof/>
          </w:rPr>
          <w:t>Зона объектов общественно-делового назначения О-1</w:t>
        </w:r>
        <w:r w:rsidR="00BC2F20">
          <w:rPr>
            <w:noProof/>
            <w:webHidden/>
          </w:rPr>
          <w:tab/>
          <w:t>47</w:t>
        </w:r>
      </w:hyperlink>
    </w:p>
    <w:p w:rsidR="00BC2F20" w:rsidRDefault="00222894" w:rsidP="00BC2F20">
      <w:pPr>
        <w:pStyle w:val="33"/>
        <w:tabs>
          <w:tab w:val="right" w:leader="dot" w:pos="9345"/>
        </w:tabs>
        <w:rPr>
          <w:noProof/>
          <w:lang w:eastAsia="ru-RU"/>
        </w:rPr>
      </w:pPr>
      <w:hyperlink w:anchor="_Toc516844088" w:history="1">
        <w:r w:rsidR="00BC2F20">
          <w:rPr>
            <w:rStyle w:val="af3"/>
            <w:rFonts w:ascii="Times New Roman" w:eastAsia="Calibri" w:hAnsi="Times New Roman"/>
            <w:noProof/>
          </w:rPr>
          <w:t xml:space="preserve">Таблица № </w:t>
        </w:r>
        <w:r w:rsidR="00BC2F20" w:rsidRPr="000F400D">
          <w:rPr>
            <w:rStyle w:val="af3"/>
            <w:rFonts w:ascii="Times New Roman" w:hAnsi="Times New Roman"/>
            <w:noProof/>
          </w:rPr>
          <w:t>1</w:t>
        </w:r>
        <w:r w:rsidR="00BC2F20">
          <w:rPr>
            <w:rStyle w:val="af3"/>
            <w:rFonts w:ascii="Times New Roman" w:eastAsia="Calibri" w:hAnsi="Times New Roman"/>
            <w:noProof/>
          </w:rPr>
          <w:t>5</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t>55</w:t>
        </w:r>
      </w:hyperlink>
    </w:p>
    <w:p w:rsidR="00BC2F20" w:rsidRDefault="00222894" w:rsidP="00BC2F20">
      <w:pPr>
        <w:pStyle w:val="33"/>
        <w:tabs>
          <w:tab w:val="right" w:leader="dot" w:pos="9345"/>
        </w:tabs>
        <w:rPr>
          <w:noProof/>
          <w:lang w:eastAsia="ru-RU"/>
        </w:rPr>
      </w:pPr>
      <w:hyperlink w:anchor="_Toc516844089" w:history="1">
        <w:r w:rsidR="00BC2F20">
          <w:rPr>
            <w:rStyle w:val="af3"/>
            <w:rFonts w:ascii="Times New Roman" w:eastAsia="Calibri" w:hAnsi="Times New Roman"/>
            <w:bCs/>
            <w:noProof/>
          </w:rPr>
          <w:t>Статья 16</w:t>
        </w:r>
        <w:r w:rsidR="00BC2F20" w:rsidRPr="000F400D">
          <w:rPr>
            <w:rStyle w:val="af3"/>
            <w:rFonts w:ascii="Times New Roman" w:hAnsi="Times New Roman"/>
            <w:bCs/>
            <w:noProof/>
          </w:rPr>
          <w:t xml:space="preserve">. </w:t>
        </w:r>
        <w:r w:rsidR="00BC2F20" w:rsidRPr="000F400D">
          <w:rPr>
            <w:rStyle w:val="af3"/>
            <w:rFonts w:ascii="Times New Roman" w:hAnsi="Times New Roman"/>
            <w:noProof/>
          </w:rPr>
          <w:t>Зоны специального назначения</w:t>
        </w:r>
        <w:r w:rsidR="00BC2F20">
          <w:rPr>
            <w:noProof/>
            <w:webHidden/>
          </w:rPr>
          <w:tab/>
        </w:r>
        <w:r w:rsidR="00BC2F20">
          <w:rPr>
            <w:noProof/>
            <w:webHidden/>
          </w:rPr>
          <w:fldChar w:fldCharType="begin"/>
        </w:r>
        <w:r w:rsidR="00BC2F20">
          <w:rPr>
            <w:noProof/>
            <w:webHidden/>
          </w:rPr>
          <w:instrText xml:space="preserve"> PAGEREF _Toc516844089 \h </w:instrText>
        </w:r>
        <w:r w:rsidR="00BC2F20">
          <w:rPr>
            <w:noProof/>
            <w:webHidden/>
          </w:rPr>
        </w:r>
        <w:r w:rsidR="00BC2F20">
          <w:rPr>
            <w:noProof/>
            <w:webHidden/>
          </w:rPr>
          <w:fldChar w:fldCharType="end"/>
        </w:r>
      </w:hyperlink>
      <w:r w:rsidR="00BC2F20">
        <w:t>65</w:t>
      </w:r>
    </w:p>
    <w:p w:rsidR="00BC2F20" w:rsidRDefault="00222894" w:rsidP="00BC2F20">
      <w:pPr>
        <w:pStyle w:val="33"/>
        <w:tabs>
          <w:tab w:val="right" w:leader="dot" w:pos="9345"/>
        </w:tabs>
        <w:rPr>
          <w:noProof/>
          <w:lang w:eastAsia="ru-RU"/>
        </w:rPr>
      </w:pPr>
      <w:hyperlink w:anchor="_Toc516844090" w:history="1">
        <w:r w:rsidR="00BC2F20" w:rsidRPr="000F400D">
          <w:rPr>
            <w:rStyle w:val="af3"/>
            <w:rFonts w:ascii="Times New Roman" w:hAnsi="Times New Roman"/>
            <w:noProof/>
          </w:rPr>
          <w:t>Зона ритуального назначения – Сп-1</w:t>
        </w:r>
        <w:r w:rsidR="00BC2F20">
          <w:rPr>
            <w:noProof/>
            <w:webHidden/>
          </w:rPr>
          <w:tab/>
          <w:t>65</w:t>
        </w:r>
      </w:hyperlink>
    </w:p>
    <w:p w:rsidR="00BC2F20" w:rsidRDefault="00222894" w:rsidP="00BC2F20">
      <w:pPr>
        <w:pStyle w:val="33"/>
        <w:tabs>
          <w:tab w:val="right" w:leader="dot" w:pos="9345"/>
        </w:tabs>
        <w:rPr>
          <w:noProof/>
          <w:lang w:eastAsia="ru-RU"/>
        </w:rPr>
      </w:pPr>
      <w:hyperlink w:anchor="_Toc516844091" w:history="1">
        <w:r w:rsidR="00BC2F20" w:rsidRPr="000F400D">
          <w:rPr>
            <w:rStyle w:val="af3"/>
            <w:rFonts w:ascii="Times New Roman" w:hAnsi="Times New Roman"/>
            <w:noProof/>
          </w:rPr>
          <w:t xml:space="preserve">Таблица № </w:t>
        </w:r>
        <w:r w:rsidR="00BC2F20">
          <w:rPr>
            <w:rStyle w:val="af3"/>
            <w:rFonts w:ascii="Times New Roman" w:eastAsia="Calibri" w:hAnsi="Times New Roman"/>
            <w:noProof/>
          </w:rPr>
          <w:t>16</w:t>
        </w:r>
        <w:r w:rsidR="00BC2F20" w:rsidRPr="000F400D">
          <w:rPr>
            <w:rStyle w:val="af3"/>
            <w:rFonts w:ascii="Times New Roman" w:hAnsi="Times New Roman"/>
            <w:noProof/>
          </w:rPr>
          <w:t>.1. Зона ритуального назначения – Сп-1</w:t>
        </w:r>
        <w:r w:rsidR="00BC2F20">
          <w:rPr>
            <w:noProof/>
            <w:webHidden/>
          </w:rPr>
          <w:tab/>
        </w:r>
        <w:r w:rsidR="00BC2F20">
          <w:rPr>
            <w:noProof/>
            <w:webHidden/>
          </w:rPr>
          <w:fldChar w:fldCharType="begin"/>
        </w:r>
        <w:r w:rsidR="00BC2F20">
          <w:rPr>
            <w:noProof/>
            <w:webHidden/>
          </w:rPr>
          <w:instrText xml:space="preserve"> PAGEREF _Toc516844091 \h </w:instrText>
        </w:r>
        <w:r w:rsidR="00BC2F20">
          <w:rPr>
            <w:noProof/>
            <w:webHidden/>
          </w:rPr>
        </w:r>
        <w:r w:rsidR="00BC2F20">
          <w:rPr>
            <w:noProof/>
            <w:webHidden/>
          </w:rPr>
          <w:fldChar w:fldCharType="separate"/>
        </w:r>
        <w:r w:rsidR="00BC2F20">
          <w:rPr>
            <w:noProof/>
            <w:webHidden/>
          </w:rPr>
          <w:t>65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2" w:history="1">
        <w:r w:rsidR="00BC2F20">
          <w:rPr>
            <w:rStyle w:val="af3"/>
            <w:rFonts w:ascii="Times New Roman" w:eastAsia="Calibri" w:hAnsi="Times New Roman"/>
            <w:noProof/>
          </w:rPr>
          <w:t>Таблица № 16</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t>6</w:t>
        </w:r>
        <w:r w:rsidR="00BC2F20">
          <w:rPr>
            <w:noProof/>
            <w:webHidden/>
          </w:rPr>
          <w:fldChar w:fldCharType="begin"/>
        </w:r>
        <w:r w:rsidR="00BC2F20">
          <w:rPr>
            <w:noProof/>
            <w:webHidden/>
          </w:rPr>
          <w:instrText xml:space="preserve"> PAGEREF _Toc516844092 \h </w:instrText>
        </w:r>
        <w:r w:rsidR="00BC2F20">
          <w:rPr>
            <w:noProof/>
            <w:webHidden/>
          </w:rPr>
        </w:r>
        <w:r w:rsidR="00BC2F20">
          <w:rPr>
            <w:noProof/>
            <w:webHidden/>
          </w:rPr>
          <w:fldChar w:fldCharType="separate"/>
        </w:r>
        <w:r w:rsidR="00BC2F20">
          <w:rPr>
            <w:noProof/>
            <w:webHidden/>
          </w:rPr>
          <w:t>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3" w:history="1">
        <w:r w:rsidR="00BC2F20" w:rsidRPr="000F400D">
          <w:rPr>
            <w:rStyle w:val="af3"/>
            <w:rFonts w:ascii="Times New Roman" w:hAnsi="Times New Roman"/>
            <w:noProof/>
          </w:rPr>
          <w:t>Зона объектов размещения отходов потребления – Сп-2</w:t>
        </w:r>
        <w:r w:rsidR="00BC2F20">
          <w:rPr>
            <w:noProof/>
            <w:webHidden/>
          </w:rPr>
          <w:tab/>
        </w:r>
        <w:r w:rsidR="00BC2F20">
          <w:rPr>
            <w:noProof/>
            <w:webHidden/>
          </w:rPr>
          <w:fldChar w:fldCharType="begin"/>
        </w:r>
        <w:r w:rsidR="00BC2F20">
          <w:rPr>
            <w:noProof/>
            <w:webHidden/>
          </w:rPr>
          <w:instrText xml:space="preserve"> PAGEREF _Toc516844093 \h </w:instrText>
        </w:r>
        <w:r w:rsidR="00BC2F20">
          <w:rPr>
            <w:noProof/>
            <w:webHidden/>
          </w:rPr>
        </w:r>
        <w:r w:rsidR="00BC2F20">
          <w:rPr>
            <w:noProof/>
            <w:webHidden/>
          </w:rPr>
          <w:fldChar w:fldCharType="separate"/>
        </w:r>
        <w:r w:rsidR="00BC2F20">
          <w:rPr>
            <w:noProof/>
            <w:webHidden/>
          </w:rPr>
          <w:t>69</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4" w:history="1">
        <w:r w:rsidR="00BC2F20">
          <w:rPr>
            <w:rStyle w:val="af3"/>
            <w:rFonts w:ascii="Times New Roman" w:eastAsia="Calibri" w:hAnsi="Times New Roman"/>
            <w:bCs/>
            <w:iCs/>
            <w:noProof/>
          </w:rPr>
          <w:t>Таблица № 16</w:t>
        </w:r>
        <w:r w:rsidR="00BC2F20" w:rsidRPr="000F400D">
          <w:rPr>
            <w:rStyle w:val="af3"/>
            <w:rFonts w:ascii="Times New Roman" w:hAnsi="Times New Roman"/>
            <w:bCs/>
            <w:iCs/>
            <w:noProof/>
          </w:rPr>
          <w:t xml:space="preserve">.3. Зона </w:t>
        </w:r>
        <w:r w:rsidR="00BC2F20" w:rsidRPr="000F400D">
          <w:rPr>
            <w:rStyle w:val="af3"/>
            <w:rFonts w:ascii="Times New Roman" w:hAnsi="Times New Roman"/>
            <w:noProof/>
          </w:rPr>
          <w:t xml:space="preserve">объектов размещения отходов потребления </w:t>
        </w:r>
        <w:r w:rsidR="00BC2F20" w:rsidRPr="000F400D">
          <w:rPr>
            <w:rStyle w:val="af3"/>
            <w:rFonts w:ascii="Times New Roman" w:hAnsi="Times New Roman"/>
            <w:bCs/>
            <w:iCs/>
            <w:noProof/>
          </w:rPr>
          <w:t>– Сп-2</w:t>
        </w:r>
        <w:r w:rsidR="00BC2F20">
          <w:rPr>
            <w:noProof/>
            <w:webHidden/>
          </w:rPr>
          <w:tab/>
        </w:r>
        <w:r w:rsidR="00BC2F20">
          <w:rPr>
            <w:noProof/>
            <w:webHidden/>
          </w:rPr>
          <w:fldChar w:fldCharType="begin"/>
        </w:r>
        <w:r w:rsidR="00BC2F20">
          <w:rPr>
            <w:noProof/>
            <w:webHidden/>
          </w:rPr>
          <w:instrText xml:space="preserve"> PAGEREF _Toc516844094 \h </w:instrText>
        </w:r>
        <w:r w:rsidR="00BC2F20">
          <w:rPr>
            <w:noProof/>
            <w:webHidden/>
          </w:rPr>
        </w:r>
        <w:r w:rsidR="00BC2F20">
          <w:rPr>
            <w:noProof/>
            <w:webHidden/>
          </w:rPr>
          <w:fldChar w:fldCharType="separate"/>
        </w:r>
        <w:r w:rsidR="00BC2F20">
          <w:rPr>
            <w:noProof/>
            <w:webHidden/>
          </w:rPr>
          <w:t>69</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5" w:history="1">
        <w:r w:rsidR="00BC2F20">
          <w:rPr>
            <w:rStyle w:val="af3"/>
            <w:rFonts w:ascii="Times New Roman" w:eastAsia="Calibri" w:hAnsi="Times New Roman"/>
            <w:noProof/>
          </w:rPr>
          <w:t>Таблица № 16</w:t>
        </w:r>
        <w:r w:rsidR="00BC2F20" w:rsidRPr="000F400D">
          <w:rPr>
            <w:rStyle w:val="af3"/>
            <w:rFonts w:ascii="Times New Roman" w:hAnsi="Times New Roman"/>
            <w:noProof/>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_Toc516844095 \h </w:instrText>
        </w:r>
        <w:r w:rsidR="00BC2F20">
          <w:rPr>
            <w:noProof/>
            <w:webHidden/>
          </w:rPr>
        </w:r>
        <w:r w:rsidR="00BC2F20">
          <w:rPr>
            <w:noProof/>
            <w:webHidden/>
          </w:rPr>
          <w:fldChar w:fldCharType="separate"/>
        </w:r>
        <w:r w:rsidR="00BC2F20">
          <w:rPr>
            <w:noProof/>
            <w:webHidden/>
          </w:rPr>
          <w:t>71</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6" w:history="1">
        <w:r w:rsidR="00BC2F20" w:rsidRPr="000F400D">
          <w:rPr>
            <w:rStyle w:val="af3"/>
            <w:rFonts w:ascii="Times New Roman" w:hAnsi="Times New Roman"/>
            <w:noProof/>
          </w:rPr>
          <w:t>Зона режимных объектов – Сп-3</w:t>
        </w:r>
        <w:r w:rsidR="00BC2F20">
          <w:rPr>
            <w:noProof/>
            <w:webHidden/>
          </w:rPr>
          <w:tab/>
          <w:t>73</w:t>
        </w:r>
      </w:hyperlink>
    </w:p>
    <w:p w:rsidR="00BC2F20" w:rsidRDefault="00222894" w:rsidP="00BC2F20">
      <w:pPr>
        <w:pStyle w:val="33"/>
        <w:tabs>
          <w:tab w:val="right" w:leader="dot" w:pos="9345"/>
        </w:tabs>
        <w:rPr>
          <w:noProof/>
          <w:lang w:eastAsia="ru-RU"/>
        </w:rPr>
      </w:pPr>
      <w:hyperlink w:anchor="_Toc516844097" w:history="1">
        <w:r w:rsidR="00BC2F20">
          <w:rPr>
            <w:rStyle w:val="af3"/>
            <w:rFonts w:ascii="Times New Roman" w:eastAsia="Calibri" w:hAnsi="Times New Roman"/>
            <w:bCs/>
            <w:iCs/>
            <w:noProof/>
          </w:rPr>
          <w:t>Таблица № 16</w:t>
        </w:r>
        <w:r w:rsidR="00BC2F20" w:rsidRPr="000F400D">
          <w:rPr>
            <w:rStyle w:val="af3"/>
            <w:rFonts w:ascii="Times New Roman" w:hAnsi="Times New Roman"/>
            <w:bCs/>
            <w:iCs/>
            <w:noProof/>
          </w:rPr>
          <w:t xml:space="preserve">.5. </w:t>
        </w:r>
        <w:r w:rsidR="00BC2F20" w:rsidRPr="000F400D">
          <w:rPr>
            <w:rStyle w:val="af3"/>
            <w:rFonts w:ascii="Times New Roman" w:hAnsi="Times New Roman"/>
            <w:noProof/>
          </w:rPr>
          <w:t>Зона режимных объектов – Сп-3</w:t>
        </w:r>
        <w:r w:rsidR="00BC2F20">
          <w:rPr>
            <w:noProof/>
            <w:webHidden/>
          </w:rPr>
          <w:tab/>
          <w:t>73</w:t>
        </w:r>
      </w:hyperlink>
    </w:p>
    <w:p w:rsidR="00BC2F20" w:rsidRDefault="00222894" w:rsidP="00BC2F20">
      <w:pPr>
        <w:pStyle w:val="33"/>
        <w:tabs>
          <w:tab w:val="right" w:leader="dot" w:pos="9345"/>
        </w:tabs>
        <w:rPr>
          <w:noProof/>
          <w:lang w:eastAsia="ru-RU"/>
        </w:rPr>
      </w:pPr>
      <w:hyperlink w:anchor="_Toc516844098" w:history="1">
        <w:r w:rsidR="00BC2F20">
          <w:rPr>
            <w:rStyle w:val="af3"/>
            <w:rFonts w:ascii="Times New Roman" w:eastAsia="Calibri" w:hAnsi="Times New Roman"/>
            <w:noProof/>
          </w:rPr>
          <w:t>Таблица № 16</w:t>
        </w:r>
        <w:r w:rsidR="00BC2F20" w:rsidRPr="000F400D">
          <w:rPr>
            <w:rStyle w:val="af3"/>
            <w:rFonts w:ascii="Times New Roman" w:hAnsi="Times New Roman"/>
            <w:noProof/>
          </w:rPr>
          <w:t>.6.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t>7</w:t>
        </w:r>
        <w:r w:rsidR="00BC2F20">
          <w:rPr>
            <w:noProof/>
            <w:webHidden/>
          </w:rPr>
          <w:fldChar w:fldCharType="begin"/>
        </w:r>
        <w:r w:rsidR="00BC2F20">
          <w:rPr>
            <w:noProof/>
            <w:webHidden/>
          </w:rPr>
          <w:instrText xml:space="preserve"> PAGEREF _Toc516844098 \h </w:instrText>
        </w:r>
        <w:r w:rsidR="00BC2F20">
          <w:rPr>
            <w:noProof/>
            <w:webHidden/>
          </w:rPr>
        </w:r>
        <w:r w:rsidR="00BC2F20">
          <w:rPr>
            <w:noProof/>
            <w:webHidden/>
          </w:rPr>
          <w:fldChar w:fldCharType="separate"/>
        </w:r>
        <w:r w:rsidR="00BC2F20">
          <w:rPr>
            <w:noProof/>
            <w:webHidden/>
          </w:rPr>
          <w:t>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099" w:history="1">
        <w:r w:rsidR="00BC2F20">
          <w:rPr>
            <w:rStyle w:val="af3"/>
            <w:rFonts w:ascii="Times New Roman" w:eastAsia="Calibri" w:hAnsi="Times New Roman"/>
            <w:bCs/>
            <w:noProof/>
          </w:rPr>
          <w:t>Статья 17</w:t>
        </w:r>
        <w:r w:rsidR="00BC2F20" w:rsidRPr="000F400D">
          <w:rPr>
            <w:rStyle w:val="af3"/>
            <w:rFonts w:ascii="Times New Roman" w:hAnsi="Times New Roman"/>
            <w:bCs/>
            <w:noProof/>
          </w:rPr>
          <w:t xml:space="preserve">. </w:t>
        </w:r>
        <w:r w:rsidR="00BC2F20" w:rsidRPr="000F400D">
          <w:rPr>
            <w:rStyle w:val="af3"/>
            <w:rFonts w:ascii="Times New Roman" w:hAnsi="Times New Roman"/>
            <w:noProof/>
          </w:rPr>
          <w:t>Зоны рекреационного назначения (Р)</w:t>
        </w:r>
        <w:r w:rsidR="00BC2F20">
          <w:rPr>
            <w:noProof/>
            <w:webHidden/>
          </w:rPr>
          <w:tab/>
        </w:r>
        <w:r w:rsidR="00BC2F20">
          <w:rPr>
            <w:noProof/>
            <w:webHidden/>
          </w:rPr>
          <w:fldChar w:fldCharType="begin"/>
        </w:r>
        <w:r w:rsidR="00BC2F20">
          <w:rPr>
            <w:noProof/>
            <w:webHidden/>
          </w:rPr>
          <w:instrText xml:space="preserve"> PAGEREF _Toc516844099 \h </w:instrText>
        </w:r>
        <w:r w:rsidR="00BC2F20">
          <w:rPr>
            <w:noProof/>
            <w:webHidden/>
          </w:rPr>
        </w:r>
        <w:r w:rsidR="00BC2F20">
          <w:rPr>
            <w:noProof/>
            <w:webHidden/>
          </w:rPr>
          <w:fldChar w:fldCharType="separate"/>
        </w:r>
        <w:r w:rsidR="00BC2F20">
          <w:rPr>
            <w:noProof/>
            <w:webHidden/>
          </w:rPr>
          <w:t>76</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0" w:history="1">
        <w:r w:rsidR="00BC2F20" w:rsidRPr="000F400D">
          <w:rPr>
            <w:rStyle w:val="af3"/>
            <w:rFonts w:ascii="Times New Roman" w:hAnsi="Times New Roman"/>
            <w:noProof/>
          </w:rPr>
          <w:t>Зона лесных и открытых территорий с особым режимом использования (заказники) (Р0)</w:t>
        </w:r>
        <w:r w:rsidR="00BC2F20">
          <w:rPr>
            <w:noProof/>
            <w:webHidden/>
          </w:rPr>
          <w:tab/>
          <w:t>76</w:t>
        </w:r>
      </w:hyperlink>
    </w:p>
    <w:p w:rsidR="00BC2F20" w:rsidRDefault="00222894" w:rsidP="00BC2F20">
      <w:pPr>
        <w:pStyle w:val="33"/>
        <w:tabs>
          <w:tab w:val="right" w:leader="dot" w:pos="9345"/>
        </w:tabs>
        <w:rPr>
          <w:noProof/>
          <w:lang w:eastAsia="ru-RU"/>
        </w:rPr>
      </w:pPr>
      <w:hyperlink w:anchor="_Toc516844101" w:history="1">
        <w:r w:rsidR="00BC2F20">
          <w:rPr>
            <w:rStyle w:val="af3"/>
            <w:rFonts w:ascii="Times New Roman" w:eastAsia="Calibri" w:hAnsi="Times New Roman"/>
            <w:noProof/>
          </w:rPr>
          <w:t>Таблица 17</w:t>
        </w:r>
        <w:r w:rsidR="00BC2F20" w:rsidRPr="000F400D">
          <w:rPr>
            <w:rStyle w:val="af3"/>
            <w:rFonts w:ascii="Times New Roman" w:hAnsi="Times New Roman"/>
            <w:noProof/>
          </w:rPr>
          <w:t>.1. Зона лесных и открытых территорий с особым режимом использования (заказники) (Р0)</w:t>
        </w:r>
        <w:r w:rsidR="00BC2F20">
          <w:rPr>
            <w:noProof/>
            <w:webHidden/>
          </w:rPr>
          <w:tab/>
        </w:r>
        <w:r w:rsidR="00BC2F20">
          <w:rPr>
            <w:noProof/>
            <w:webHidden/>
          </w:rPr>
          <w:fldChar w:fldCharType="begin"/>
        </w:r>
        <w:r w:rsidR="00BC2F20">
          <w:rPr>
            <w:noProof/>
            <w:webHidden/>
          </w:rPr>
          <w:instrText xml:space="preserve"> PAGEREF _Toc516844101 \h </w:instrText>
        </w:r>
        <w:r w:rsidR="00BC2F20">
          <w:rPr>
            <w:noProof/>
            <w:webHidden/>
          </w:rPr>
        </w:r>
        <w:r w:rsidR="00BC2F20">
          <w:rPr>
            <w:noProof/>
            <w:webHidden/>
          </w:rPr>
          <w:fldChar w:fldCharType="separate"/>
        </w:r>
        <w:r w:rsidR="00BC2F20">
          <w:rPr>
            <w:noProof/>
            <w:webHidden/>
          </w:rPr>
          <w:t>76</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2" w:history="1">
        <w:r w:rsidR="00BC2F20" w:rsidRPr="000F400D">
          <w:rPr>
            <w:rStyle w:val="af3"/>
            <w:rFonts w:ascii="Times New Roman" w:hAnsi="Times New Roman"/>
            <w:noProof/>
          </w:rPr>
          <w:t>Зона природного ландшафта (Р1)</w:t>
        </w:r>
        <w:r w:rsidR="00BC2F20">
          <w:rPr>
            <w:noProof/>
            <w:webHidden/>
          </w:rPr>
          <w:tab/>
          <w:t>78</w:t>
        </w:r>
      </w:hyperlink>
    </w:p>
    <w:p w:rsidR="00BC2F20" w:rsidRDefault="00222894" w:rsidP="00BC2F20">
      <w:pPr>
        <w:pStyle w:val="33"/>
        <w:tabs>
          <w:tab w:val="right" w:leader="dot" w:pos="9345"/>
        </w:tabs>
        <w:rPr>
          <w:noProof/>
          <w:lang w:eastAsia="ru-RU"/>
        </w:rPr>
      </w:pPr>
      <w:hyperlink w:anchor="_Toc516844103" w:history="1">
        <w:r w:rsidR="00BC2F20">
          <w:rPr>
            <w:rStyle w:val="af3"/>
            <w:rFonts w:ascii="Times New Roman" w:eastAsia="Calibri" w:hAnsi="Times New Roman"/>
            <w:noProof/>
          </w:rPr>
          <w:t>Таблица 17</w:t>
        </w:r>
        <w:r w:rsidR="00BC2F20" w:rsidRPr="000F400D">
          <w:rPr>
            <w:rStyle w:val="af3"/>
            <w:rFonts w:ascii="Times New Roman" w:hAnsi="Times New Roman"/>
            <w:noProof/>
          </w:rPr>
          <w:t>.2. Зона природного ландшафта (Р1)</w:t>
        </w:r>
        <w:r w:rsidR="00BC2F20">
          <w:rPr>
            <w:noProof/>
            <w:webHidden/>
          </w:rPr>
          <w:tab/>
          <w:t>7</w:t>
        </w:r>
        <w:r w:rsidR="00BC2F20">
          <w:rPr>
            <w:noProof/>
            <w:webHidden/>
          </w:rPr>
          <w:fldChar w:fldCharType="begin"/>
        </w:r>
        <w:r w:rsidR="00BC2F20">
          <w:rPr>
            <w:noProof/>
            <w:webHidden/>
          </w:rPr>
          <w:instrText xml:space="preserve"> PAGEREF _Toc516844103 \h </w:instrText>
        </w:r>
        <w:r w:rsidR="00BC2F20">
          <w:rPr>
            <w:noProof/>
            <w:webHidden/>
          </w:rPr>
        </w:r>
        <w:r w:rsidR="00BC2F20">
          <w:rPr>
            <w:noProof/>
            <w:webHidden/>
          </w:rPr>
          <w:fldChar w:fldCharType="separate"/>
        </w:r>
        <w:r w:rsidR="00BC2F20">
          <w:rPr>
            <w:noProof/>
            <w:webHidden/>
          </w:rPr>
          <w:t>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4"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_Toc516844104 \h </w:instrText>
        </w:r>
        <w:r w:rsidR="00BC2F20">
          <w:rPr>
            <w:noProof/>
            <w:webHidden/>
          </w:rPr>
        </w:r>
        <w:r w:rsidR="00BC2F20">
          <w:rPr>
            <w:noProof/>
            <w:webHidden/>
          </w:rPr>
          <w:fldChar w:fldCharType="end"/>
        </w:r>
      </w:hyperlink>
      <w:r w:rsidR="00BC2F20">
        <w:t>85</w:t>
      </w:r>
    </w:p>
    <w:p w:rsidR="00BC2F20" w:rsidRDefault="00222894" w:rsidP="00BC2F20">
      <w:pPr>
        <w:pStyle w:val="33"/>
        <w:tabs>
          <w:tab w:val="right" w:leader="dot" w:pos="9345"/>
        </w:tabs>
        <w:rPr>
          <w:noProof/>
          <w:lang w:eastAsia="ru-RU"/>
        </w:rPr>
      </w:pPr>
      <w:hyperlink w:anchor="_Toc516844105" w:history="1">
        <w:r w:rsidR="00BC2F20" w:rsidRPr="000F400D">
          <w:rPr>
            <w:rStyle w:val="af3"/>
            <w:rFonts w:ascii="Times New Roman" w:hAnsi="Times New Roman"/>
            <w:noProof/>
          </w:rPr>
          <w:t>Зона отдыха общепоселкового значения (Р2)</w:t>
        </w:r>
        <w:r w:rsidR="00BC2F20">
          <w:rPr>
            <w:noProof/>
            <w:webHidden/>
          </w:rPr>
          <w:tab/>
        </w:r>
        <w:r w:rsidR="00BC2F20">
          <w:rPr>
            <w:noProof/>
            <w:webHidden/>
          </w:rPr>
          <w:fldChar w:fldCharType="begin"/>
        </w:r>
        <w:r w:rsidR="00BC2F20">
          <w:rPr>
            <w:noProof/>
            <w:webHidden/>
          </w:rPr>
          <w:instrText xml:space="preserve"> PAGEREF _Toc516844105 \h </w:instrText>
        </w:r>
        <w:r w:rsidR="00BC2F20">
          <w:rPr>
            <w:noProof/>
            <w:webHidden/>
          </w:rPr>
        </w:r>
        <w:r w:rsidR="00BC2F20">
          <w:rPr>
            <w:noProof/>
            <w:webHidden/>
          </w:rPr>
          <w:fldChar w:fldCharType="separate"/>
        </w:r>
        <w:r w:rsidR="00BC2F20">
          <w:rPr>
            <w:noProof/>
            <w:webHidden/>
          </w:rPr>
          <w:t>92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6" w:history="1">
        <w:r w:rsidR="00BC2F20">
          <w:rPr>
            <w:rStyle w:val="af3"/>
            <w:rFonts w:ascii="Times New Roman" w:eastAsia="Calibri" w:hAnsi="Times New Roman"/>
            <w:noProof/>
          </w:rPr>
          <w:t>Таблица 17</w:t>
        </w:r>
        <w:r w:rsidR="00BC2F20" w:rsidRPr="000F400D">
          <w:rPr>
            <w:rStyle w:val="af3"/>
            <w:rFonts w:ascii="Times New Roman" w:hAnsi="Times New Roman"/>
            <w:noProof/>
          </w:rPr>
          <w:t>.4. Зона отдыха общепоселкового значения (Р2)</w:t>
        </w:r>
        <w:r w:rsidR="00BC2F20">
          <w:rPr>
            <w:noProof/>
            <w:webHidden/>
          </w:rPr>
          <w:tab/>
        </w:r>
        <w:r w:rsidR="00BC2F20">
          <w:rPr>
            <w:noProof/>
            <w:webHidden/>
          </w:rPr>
          <w:fldChar w:fldCharType="begin"/>
        </w:r>
        <w:r w:rsidR="00BC2F20">
          <w:rPr>
            <w:noProof/>
            <w:webHidden/>
          </w:rPr>
          <w:instrText xml:space="preserve"> PAGEREF _Toc516844106 \h </w:instrText>
        </w:r>
        <w:r w:rsidR="00BC2F20">
          <w:rPr>
            <w:noProof/>
            <w:webHidden/>
          </w:rPr>
        </w:r>
        <w:r w:rsidR="00BC2F20">
          <w:rPr>
            <w:noProof/>
            <w:webHidden/>
          </w:rPr>
          <w:fldChar w:fldCharType="separate"/>
        </w:r>
        <w:r w:rsidR="00BC2F20">
          <w:rPr>
            <w:noProof/>
            <w:webHidden/>
          </w:rPr>
          <w:t>92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7"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_Toc516844107 \h </w:instrText>
        </w:r>
        <w:r w:rsidR="00BC2F20">
          <w:rPr>
            <w:noProof/>
            <w:webHidden/>
          </w:rPr>
        </w:r>
        <w:r w:rsidR="00BC2F20">
          <w:rPr>
            <w:noProof/>
            <w:webHidden/>
          </w:rPr>
          <w:fldChar w:fldCharType="separate"/>
        </w:r>
        <w:r w:rsidR="00BC2F20">
          <w:rPr>
            <w:noProof/>
            <w:webHidden/>
          </w:rPr>
          <w:t>96</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8" w:history="1">
        <w:r w:rsidR="00BC2F20" w:rsidRPr="000F400D">
          <w:rPr>
            <w:rStyle w:val="af3"/>
            <w:rFonts w:ascii="Times New Roman" w:hAnsi="Times New Roman"/>
            <w:noProof/>
          </w:rPr>
          <w:t>Зона санитарно-защитных посадок (Р-3)</w:t>
        </w:r>
        <w:r w:rsidR="00BC2F20">
          <w:rPr>
            <w:noProof/>
            <w:webHidden/>
          </w:rPr>
          <w:tab/>
        </w:r>
        <w:r w:rsidR="00BC2F20">
          <w:rPr>
            <w:noProof/>
            <w:webHidden/>
          </w:rPr>
          <w:fldChar w:fldCharType="begin"/>
        </w:r>
        <w:r w:rsidR="00BC2F20">
          <w:rPr>
            <w:noProof/>
            <w:webHidden/>
          </w:rPr>
          <w:instrText xml:space="preserve"> PAGEREF _Toc516844108 \h </w:instrText>
        </w:r>
        <w:r w:rsidR="00BC2F20">
          <w:rPr>
            <w:noProof/>
            <w:webHidden/>
          </w:rPr>
        </w:r>
        <w:r w:rsidR="00BC2F20">
          <w:rPr>
            <w:noProof/>
            <w:webHidden/>
          </w:rPr>
          <w:fldChar w:fldCharType="separate"/>
        </w:r>
        <w:r w:rsidR="00BC2F20">
          <w:rPr>
            <w:noProof/>
            <w:webHidden/>
          </w:rPr>
          <w:t>102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09"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.6. Зона санитарно-защитных посадок (Р-3)</w:t>
        </w:r>
        <w:r w:rsidR="00BC2F20">
          <w:rPr>
            <w:noProof/>
            <w:webHidden/>
          </w:rPr>
          <w:tab/>
        </w:r>
        <w:r w:rsidR="00BC2F20">
          <w:rPr>
            <w:noProof/>
            <w:webHidden/>
          </w:rPr>
          <w:fldChar w:fldCharType="begin"/>
        </w:r>
        <w:r w:rsidR="00BC2F20">
          <w:rPr>
            <w:noProof/>
            <w:webHidden/>
          </w:rPr>
          <w:instrText xml:space="preserve"> PAGEREF _Toc516844109 \h </w:instrText>
        </w:r>
        <w:r w:rsidR="00BC2F20">
          <w:rPr>
            <w:noProof/>
            <w:webHidden/>
          </w:rPr>
        </w:r>
        <w:r w:rsidR="00BC2F20">
          <w:rPr>
            <w:noProof/>
            <w:webHidden/>
          </w:rPr>
          <w:fldChar w:fldCharType="separate"/>
        </w:r>
        <w:r w:rsidR="00BC2F20">
          <w:rPr>
            <w:noProof/>
            <w:webHidden/>
          </w:rPr>
          <w:t>102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0"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.7.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_Toc516844110 \h </w:instrText>
        </w:r>
        <w:r w:rsidR="00BC2F20">
          <w:rPr>
            <w:noProof/>
            <w:webHidden/>
          </w:rPr>
        </w:r>
        <w:r w:rsidR="00BC2F20">
          <w:rPr>
            <w:noProof/>
            <w:webHidden/>
          </w:rPr>
          <w:fldChar w:fldCharType="separate"/>
        </w:r>
        <w:r w:rsidR="00BC2F20">
          <w:rPr>
            <w:noProof/>
            <w:webHidden/>
          </w:rPr>
          <w:t>103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1" w:history="1">
        <w:r w:rsidR="00BC2F20" w:rsidRPr="000F400D">
          <w:rPr>
            <w:rStyle w:val="af3"/>
            <w:rFonts w:ascii="Times New Roman" w:hAnsi="Times New Roman"/>
            <w:noProof/>
          </w:rPr>
          <w:t>Зона объектов спортивного назначения (Р-4)</w:t>
        </w:r>
        <w:r w:rsidR="00BC2F20">
          <w:rPr>
            <w:noProof/>
            <w:webHidden/>
          </w:rPr>
          <w:tab/>
        </w:r>
        <w:r w:rsidR="00BC2F20">
          <w:rPr>
            <w:noProof/>
            <w:webHidden/>
          </w:rPr>
          <w:fldChar w:fldCharType="begin"/>
        </w:r>
        <w:r w:rsidR="00BC2F20">
          <w:rPr>
            <w:noProof/>
            <w:webHidden/>
          </w:rPr>
          <w:instrText xml:space="preserve"> PAGEREF _Toc516844111 \h </w:instrText>
        </w:r>
        <w:r w:rsidR="00BC2F20">
          <w:rPr>
            <w:noProof/>
            <w:webHidden/>
          </w:rPr>
        </w:r>
        <w:r w:rsidR="00BC2F20">
          <w:rPr>
            <w:noProof/>
            <w:webHidden/>
          </w:rPr>
          <w:fldChar w:fldCharType="separate"/>
        </w:r>
        <w:r w:rsidR="00BC2F20">
          <w:rPr>
            <w:noProof/>
            <w:webHidden/>
          </w:rPr>
          <w:t>104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2"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.8. Зона объектов спортивного назначения (Р-4)</w:t>
        </w:r>
        <w:r w:rsidR="00BC2F20">
          <w:rPr>
            <w:noProof/>
            <w:webHidden/>
          </w:rPr>
          <w:tab/>
        </w:r>
        <w:r w:rsidR="00BC2F20">
          <w:rPr>
            <w:noProof/>
            <w:webHidden/>
          </w:rPr>
          <w:fldChar w:fldCharType="begin"/>
        </w:r>
        <w:r w:rsidR="00BC2F20">
          <w:rPr>
            <w:noProof/>
            <w:webHidden/>
          </w:rPr>
          <w:instrText xml:space="preserve"> PAGEREF _Toc516844112 \h </w:instrText>
        </w:r>
        <w:r w:rsidR="00BC2F20">
          <w:rPr>
            <w:noProof/>
            <w:webHidden/>
          </w:rPr>
        </w:r>
        <w:r w:rsidR="00BC2F20">
          <w:rPr>
            <w:noProof/>
            <w:webHidden/>
          </w:rPr>
          <w:fldChar w:fldCharType="separate"/>
        </w:r>
        <w:r w:rsidR="00BC2F20">
          <w:rPr>
            <w:noProof/>
            <w:webHidden/>
          </w:rPr>
          <w:t>104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3"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_Toc516844113 \h </w:instrText>
        </w:r>
        <w:r w:rsidR="00BC2F20">
          <w:rPr>
            <w:noProof/>
            <w:webHidden/>
          </w:rPr>
        </w:r>
        <w:r w:rsidR="00BC2F20">
          <w:rPr>
            <w:noProof/>
            <w:webHidden/>
          </w:rPr>
          <w:fldChar w:fldCharType="separate"/>
        </w:r>
        <w:r w:rsidR="00BC2F20">
          <w:rPr>
            <w:noProof/>
            <w:webHidden/>
          </w:rPr>
          <w:t>107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4" w:history="1">
        <w:r w:rsidR="00BC2F20" w:rsidRPr="000F400D">
          <w:rPr>
            <w:rStyle w:val="af3"/>
            <w:rFonts w:ascii="Times New Roman" w:hAnsi="Times New Roman"/>
            <w:noProof/>
          </w:rPr>
          <w:t>Зона заболоченных территорий (Р-5)</w:t>
        </w:r>
        <w:r w:rsidR="00BC2F20">
          <w:rPr>
            <w:noProof/>
            <w:webHidden/>
          </w:rPr>
          <w:tab/>
        </w:r>
        <w:r w:rsidR="00BC2F20">
          <w:rPr>
            <w:noProof/>
            <w:webHidden/>
          </w:rPr>
          <w:fldChar w:fldCharType="begin"/>
        </w:r>
        <w:r w:rsidR="00BC2F20">
          <w:rPr>
            <w:noProof/>
            <w:webHidden/>
          </w:rPr>
          <w:instrText xml:space="preserve"> PAGEREF _Toc516844114 \h </w:instrText>
        </w:r>
        <w:r w:rsidR="00BC2F20">
          <w:rPr>
            <w:noProof/>
            <w:webHidden/>
          </w:rPr>
        </w:r>
        <w:r w:rsidR="00BC2F20">
          <w:rPr>
            <w:noProof/>
            <w:webHidden/>
          </w:rPr>
          <w:fldChar w:fldCharType="separate"/>
        </w:r>
        <w:r w:rsidR="00BC2F20">
          <w:rPr>
            <w:noProof/>
            <w:webHidden/>
          </w:rPr>
          <w:t>113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5"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.10. Зона заболоченных территорий (Р-5)</w:t>
        </w:r>
        <w:r w:rsidR="00BC2F20">
          <w:rPr>
            <w:noProof/>
            <w:webHidden/>
          </w:rPr>
          <w:tab/>
        </w:r>
        <w:r w:rsidR="00BC2F20">
          <w:rPr>
            <w:noProof/>
            <w:webHidden/>
          </w:rPr>
          <w:fldChar w:fldCharType="begin"/>
        </w:r>
        <w:r w:rsidR="00BC2F20">
          <w:rPr>
            <w:noProof/>
            <w:webHidden/>
          </w:rPr>
          <w:instrText xml:space="preserve"> PAGEREF _Toc516844115 \h </w:instrText>
        </w:r>
        <w:r w:rsidR="00BC2F20">
          <w:rPr>
            <w:noProof/>
            <w:webHidden/>
          </w:rPr>
        </w:r>
        <w:r w:rsidR="00BC2F20">
          <w:rPr>
            <w:noProof/>
            <w:webHidden/>
          </w:rPr>
          <w:fldChar w:fldCharType="separate"/>
        </w:r>
        <w:r w:rsidR="00BC2F20">
          <w:rPr>
            <w:noProof/>
            <w:webHidden/>
          </w:rPr>
          <w:t>113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6" w:history="1">
        <w:r w:rsidR="00BC2F20">
          <w:rPr>
            <w:rStyle w:val="af3"/>
            <w:rFonts w:ascii="Times New Roman" w:eastAsia="Calibri" w:hAnsi="Times New Roman"/>
            <w:noProof/>
          </w:rPr>
          <w:t>Таблица № 17</w:t>
        </w:r>
        <w:r w:rsidR="00BC2F20" w:rsidRPr="000F400D">
          <w:rPr>
            <w:rStyle w:val="af3"/>
            <w:rFonts w:ascii="Times New Roman" w:hAnsi="Times New Roman"/>
            <w:noProof/>
          </w:rPr>
          <w:t>.11.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_Toc516844116 \h </w:instrText>
        </w:r>
        <w:r w:rsidR="00BC2F20">
          <w:rPr>
            <w:noProof/>
            <w:webHidden/>
          </w:rPr>
        </w:r>
        <w:r w:rsidR="00BC2F20">
          <w:rPr>
            <w:noProof/>
            <w:webHidden/>
          </w:rPr>
          <w:fldChar w:fldCharType="separate"/>
        </w:r>
        <w:r w:rsidR="00BC2F20">
          <w:rPr>
            <w:noProof/>
            <w:webHidden/>
          </w:rPr>
          <w:t>118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7" w:history="1">
        <w:r w:rsidR="00BC2F20">
          <w:rPr>
            <w:rStyle w:val="af3"/>
            <w:rFonts w:ascii="Times New Roman" w:eastAsia="Calibri" w:hAnsi="Times New Roman"/>
            <w:noProof/>
          </w:rPr>
          <w:t>Статья 18</w:t>
        </w:r>
        <w:r w:rsidR="00BC2F20" w:rsidRPr="000F400D">
          <w:rPr>
            <w:rStyle w:val="af3"/>
            <w:rFonts w:ascii="Times New Roman" w:hAnsi="Times New Roman"/>
            <w:noProof/>
          </w:rPr>
          <w:t>. Зоны сельскохозяйственного использования</w:t>
        </w:r>
        <w:r w:rsidR="00BC2F20">
          <w:rPr>
            <w:noProof/>
            <w:webHidden/>
          </w:rPr>
          <w:tab/>
        </w:r>
        <w:r w:rsidR="00BC2F20">
          <w:rPr>
            <w:noProof/>
            <w:webHidden/>
          </w:rPr>
          <w:fldChar w:fldCharType="begin"/>
        </w:r>
        <w:r w:rsidR="00BC2F20">
          <w:rPr>
            <w:noProof/>
            <w:webHidden/>
          </w:rPr>
          <w:instrText xml:space="preserve"> PAGEREF _Toc516844117 \h </w:instrText>
        </w:r>
        <w:r w:rsidR="00BC2F20">
          <w:rPr>
            <w:noProof/>
            <w:webHidden/>
          </w:rPr>
        </w:r>
        <w:r w:rsidR="00BC2F20">
          <w:rPr>
            <w:noProof/>
            <w:webHidden/>
          </w:rPr>
          <w:fldChar w:fldCharType="separate"/>
        </w:r>
        <w:r w:rsidR="00BC2F20">
          <w:rPr>
            <w:noProof/>
            <w:webHidden/>
          </w:rPr>
          <w:t>122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18" w:history="1">
        <w:r w:rsidR="00BC2F20" w:rsidRPr="000F400D">
          <w:rPr>
            <w:rStyle w:val="af3"/>
            <w:rFonts w:ascii="Times New Roman" w:hAnsi="Times New Roman"/>
            <w:noProof/>
          </w:rPr>
          <w:t>Зона сельскохозяйственных угодий (СХ-1)</w:t>
        </w:r>
        <w:r w:rsidR="00BC2F20">
          <w:rPr>
            <w:noProof/>
            <w:webHidden/>
          </w:rPr>
          <w:tab/>
        </w:r>
        <w:r w:rsidR="00BC2F20">
          <w:rPr>
            <w:noProof/>
            <w:webHidden/>
          </w:rPr>
          <w:fldChar w:fldCharType="begin"/>
        </w:r>
        <w:r w:rsidR="00BC2F20">
          <w:rPr>
            <w:noProof/>
            <w:webHidden/>
          </w:rPr>
          <w:instrText xml:space="preserve"> PAGEREF _Toc516844118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22</w:t>
      </w:r>
    </w:p>
    <w:p w:rsidR="00BC2F20" w:rsidRDefault="00222894" w:rsidP="00BC2F20">
      <w:pPr>
        <w:pStyle w:val="33"/>
        <w:tabs>
          <w:tab w:val="right" w:leader="dot" w:pos="9345"/>
        </w:tabs>
        <w:rPr>
          <w:noProof/>
          <w:lang w:eastAsia="ru-RU"/>
        </w:rPr>
      </w:pPr>
      <w:hyperlink w:anchor="_Toc516844119" w:history="1">
        <w:r w:rsidR="00BC2F20" w:rsidRPr="000F400D">
          <w:rPr>
            <w:rStyle w:val="af3"/>
            <w:rFonts w:ascii="Times New Roman" w:hAnsi="Times New Roman"/>
            <w:noProof/>
          </w:rPr>
          <w:t>Зона объектов сельскохозяйственного назначения (СХ-2)</w:t>
        </w:r>
        <w:r w:rsidR="00BC2F20">
          <w:rPr>
            <w:noProof/>
            <w:webHidden/>
          </w:rPr>
          <w:tab/>
        </w:r>
        <w:r w:rsidR="00BC2F20">
          <w:rPr>
            <w:noProof/>
            <w:webHidden/>
          </w:rPr>
          <w:fldChar w:fldCharType="begin"/>
        </w:r>
        <w:r w:rsidR="00BC2F20">
          <w:rPr>
            <w:noProof/>
            <w:webHidden/>
          </w:rPr>
          <w:instrText xml:space="preserve"> PAGEREF _Toc516844119 \h </w:instrText>
        </w:r>
        <w:r w:rsidR="00BC2F20">
          <w:rPr>
            <w:noProof/>
            <w:webHidden/>
          </w:rPr>
        </w:r>
        <w:r w:rsidR="00BC2F20">
          <w:rPr>
            <w:noProof/>
            <w:webHidden/>
          </w:rPr>
          <w:fldChar w:fldCharType="separate"/>
        </w:r>
        <w:r w:rsidR="00BC2F20">
          <w:rPr>
            <w:noProof/>
            <w:webHidden/>
          </w:rPr>
          <w:t>122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0" w:history="1">
        <w:r w:rsidR="00BC2F20">
          <w:rPr>
            <w:rStyle w:val="af3"/>
            <w:rFonts w:ascii="Times New Roman" w:eastAsia="Calibri" w:hAnsi="Times New Roman"/>
            <w:noProof/>
          </w:rPr>
          <w:t>Таблица № 18</w:t>
        </w:r>
        <w:r w:rsidR="00BC2F20" w:rsidRPr="000F400D">
          <w:rPr>
            <w:rStyle w:val="af3"/>
            <w:rFonts w:ascii="Times New Roman" w:hAnsi="Times New Roman"/>
            <w:noProof/>
          </w:rPr>
          <w:t>.1. Зона объектов сельскохозяйственного назначения (СХ-2)</w:t>
        </w:r>
        <w:r w:rsidR="00BC2F20">
          <w:rPr>
            <w:noProof/>
            <w:webHidden/>
          </w:rPr>
          <w:tab/>
        </w:r>
        <w:r w:rsidR="00BC2F20">
          <w:rPr>
            <w:noProof/>
            <w:webHidden/>
          </w:rPr>
          <w:fldChar w:fldCharType="begin"/>
        </w:r>
        <w:r w:rsidR="00BC2F20">
          <w:rPr>
            <w:noProof/>
            <w:webHidden/>
          </w:rPr>
          <w:instrText xml:space="preserve"> PAGEREF _Toc516844120 \h </w:instrText>
        </w:r>
        <w:r w:rsidR="00BC2F20">
          <w:rPr>
            <w:noProof/>
            <w:webHidden/>
          </w:rPr>
        </w:r>
        <w:r w:rsidR="00BC2F20">
          <w:rPr>
            <w:noProof/>
            <w:webHidden/>
          </w:rPr>
          <w:fldChar w:fldCharType="separate"/>
        </w:r>
        <w:r w:rsidR="00BC2F20">
          <w:rPr>
            <w:noProof/>
            <w:webHidden/>
          </w:rPr>
          <w:t>122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1" w:history="1">
        <w:r w:rsidR="00BC2F20" w:rsidRPr="000F400D">
          <w:rPr>
            <w:rStyle w:val="af3"/>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_Toc516844121 \h </w:instrText>
        </w:r>
        <w:r w:rsidR="00BC2F20">
          <w:rPr>
            <w:noProof/>
            <w:webHidden/>
          </w:rPr>
        </w:r>
        <w:r w:rsidR="00BC2F20">
          <w:rPr>
            <w:noProof/>
            <w:webHidden/>
          </w:rPr>
          <w:fldChar w:fldCharType="separate"/>
        </w:r>
        <w:r w:rsidR="00BC2F20">
          <w:rPr>
            <w:noProof/>
            <w:webHidden/>
          </w:rPr>
          <w:t>128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2" w:history="1">
        <w:r w:rsidR="00BC2F20">
          <w:rPr>
            <w:rStyle w:val="af3"/>
            <w:rFonts w:ascii="Times New Roman" w:eastAsia="Calibri" w:hAnsi="Times New Roman"/>
            <w:noProof/>
          </w:rPr>
          <w:t>Статья 19</w:t>
        </w:r>
        <w:r w:rsidR="00BC2F20" w:rsidRPr="000F400D">
          <w:rPr>
            <w:rStyle w:val="af3"/>
            <w:rFonts w:ascii="Times New Roman" w:hAnsi="Times New Roman"/>
            <w:noProof/>
          </w:rPr>
          <w:t>. Зоны транспортной инфраструктуры (Т)</w:t>
        </w:r>
        <w:r w:rsidR="00BC2F20">
          <w:rPr>
            <w:noProof/>
            <w:webHidden/>
          </w:rPr>
          <w:tab/>
        </w:r>
        <w:r w:rsidR="00BC2F20">
          <w:rPr>
            <w:noProof/>
            <w:webHidden/>
          </w:rPr>
          <w:fldChar w:fldCharType="begin"/>
        </w:r>
        <w:r w:rsidR="00BC2F20">
          <w:rPr>
            <w:noProof/>
            <w:webHidden/>
          </w:rPr>
          <w:instrText xml:space="preserve"> PAGEREF _Toc516844122 \h </w:instrText>
        </w:r>
        <w:r w:rsidR="00BC2F20">
          <w:rPr>
            <w:noProof/>
            <w:webHidden/>
          </w:rPr>
        </w:r>
        <w:r w:rsidR="00BC2F20">
          <w:rPr>
            <w:noProof/>
            <w:webHidden/>
          </w:rPr>
          <w:fldChar w:fldCharType="separate"/>
        </w:r>
        <w:r w:rsidR="00BC2F20">
          <w:rPr>
            <w:noProof/>
            <w:webHidden/>
          </w:rPr>
          <w:t>128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3" w:history="1">
        <w:r w:rsidR="00BC2F20" w:rsidRPr="000F400D">
          <w:rPr>
            <w:rStyle w:val="af3"/>
            <w:rFonts w:ascii="Times New Roman" w:hAnsi="Times New Roman"/>
            <w:noProof/>
          </w:rPr>
          <w:t>Зона объектов транспортной инфраструктуры (Т1)</w:t>
        </w:r>
        <w:r w:rsidR="00BC2F20">
          <w:rPr>
            <w:noProof/>
            <w:webHidden/>
          </w:rPr>
          <w:tab/>
        </w:r>
        <w:r w:rsidR="00BC2F20">
          <w:rPr>
            <w:noProof/>
            <w:webHidden/>
          </w:rPr>
          <w:fldChar w:fldCharType="begin"/>
        </w:r>
        <w:r w:rsidR="00BC2F20">
          <w:rPr>
            <w:noProof/>
            <w:webHidden/>
          </w:rPr>
          <w:instrText xml:space="preserve"> PAGEREF _Toc516844123 \h </w:instrText>
        </w:r>
        <w:r w:rsidR="00BC2F20">
          <w:rPr>
            <w:noProof/>
            <w:webHidden/>
          </w:rPr>
        </w:r>
        <w:r w:rsidR="00BC2F20">
          <w:rPr>
            <w:noProof/>
            <w:webHidden/>
          </w:rPr>
          <w:fldChar w:fldCharType="separate"/>
        </w:r>
        <w:r w:rsidR="00BC2F20">
          <w:rPr>
            <w:noProof/>
            <w:webHidden/>
          </w:rPr>
          <w:t>128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4" w:history="1">
        <w:r w:rsidR="00BC2F20">
          <w:rPr>
            <w:rStyle w:val="af3"/>
            <w:rFonts w:ascii="Times New Roman" w:eastAsia="Calibri" w:hAnsi="Times New Roman"/>
            <w:noProof/>
          </w:rPr>
          <w:t>Таблица № 19</w:t>
        </w:r>
        <w:r w:rsidR="00BC2F20" w:rsidRPr="000F400D">
          <w:rPr>
            <w:rStyle w:val="af3"/>
            <w:rFonts w:ascii="Times New Roman" w:hAnsi="Times New Roman"/>
            <w:noProof/>
          </w:rPr>
          <w:t>.1. Зона объектов транспортной инфраструктуры (Т1)</w:t>
        </w:r>
        <w:r w:rsidR="00BC2F20">
          <w:rPr>
            <w:noProof/>
            <w:webHidden/>
          </w:rPr>
          <w:tab/>
        </w:r>
        <w:r w:rsidR="00BC2F20">
          <w:rPr>
            <w:noProof/>
            <w:webHidden/>
          </w:rPr>
          <w:fldChar w:fldCharType="begin"/>
        </w:r>
        <w:r w:rsidR="00BC2F20">
          <w:rPr>
            <w:noProof/>
            <w:webHidden/>
          </w:rPr>
          <w:instrText xml:space="preserve"> PAGEREF _Toc516844124 \h </w:instrText>
        </w:r>
        <w:r w:rsidR="00BC2F20">
          <w:rPr>
            <w:noProof/>
            <w:webHidden/>
          </w:rPr>
        </w:r>
        <w:r w:rsidR="00BC2F20">
          <w:rPr>
            <w:noProof/>
            <w:webHidden/>
          </w:rPr>
          <w:fldChar w:fldCharType="separate"/>
        </w:r>
        <w:r w:rsidR="00BC2F20">
          <w:rPr>
            <w:noProof/>
            <w:webHidden/>
          </w:rPr>
          <w:t>128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5" w:history="1">
        <w:r w:rsidR="00BC2F20">
          <w:rPr>
            <w:rStyle w:val="af3"/>
            <w:rFonts w:ascii="Times New Roman" w:eastAsia="Calibri" w:hAnsi="Times New Roman"/>
            <w:noProof/>
          </w:rPr>
          <w:t>Таблица № 19</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_Toc516844125 \h </w:instrText>
        </w:r>
        <w:r w:rsidR="00BC2F20">
          <w:rPr>
            <w:noProof/>
            <w:webHidden/>
          </w:rPr>
        </w:r>
        <w:r w:rsidR="00BC2F20">
          <w:rPr>
            <w:noProof/>
            <w:webHidden/>
          </w:rPr>
          <w:fldChar w:fldCharType="separate"/>
        </w:r>
        <w:r w:rsidR="00BC2F20">
          <w:rPr>
            <w:noProof/>
            <w:webHidden/>
          </w:rPr>
          <w:t>131</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6" w:history="1">
        <w:r w:rsidR="00BC2F20" w:rsidRPr="000F400D">
          <w:rPr>
            <w:rStyle w:val="af3"/>
            <w:rFonts w:ascii="Times New Roman" w:hAnsi="Times New Roman"/>
            <w:noProof/>
          </w:rPr>
          <w:t>Зона улично-дорожной сети (Т2)</w:t>
        </w:r>
        <w:r w:rsidR="00BC2F20">
          <w:rPr>
            <w:noProof/>
            <w:webHidden/>
          </w:rPr>
          <w:tab/>
        </w:r>
        <w:r w:rsidR="00BC2F20">
          <w:rPr>
            <w:noProof/>
            <w:webHidden/>
          </w:rPr>
          <w:fldChar w:fldCharType="begin"/>
        </w:r>
        <w:r w:rsidR="00BC2F20">
          <w:rPr>
            <w:noProof/>
            <w:webHidden/>
          </w:rPr>
          <w:instrText xml:space="preserve"> PAGEREF _Toc516844126 \h </w:instrText>
        </w:r>
        <w:r w:rsidR="00BC2F20">
          <w:rPr>
            <w:noProof/>
            <w:webHidden/>
          </w:rPr>
        </w:r>
        <w:r w:rsidR="00BC2F20">
          <w:rPr>
            <w:noProof/>
            <w:webHidden/>
          </w:rPr>
          <w:fldChar w:fldCharType="separate"/>
        </w:r>
        <w:r w:rsidR="00BC2F20">
          <w:rPr>
            <w:noProof/>
            <w:webHidden/>
          </w:rPr>
          <w:t>133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7" w:history="1">
        <w:r w:rsidR="00BC2F20">
          <w:rPr>
            <w:rStyle w:val="af3"/>
            <w:rFonts w:ascii="Times New Roman" w:eastAsia="Calibri" w:hAnsi="Times New Roman"/>
            <w:noProof/>
          </w:rPr>
          <w:t>Таблица № 19</w:t>
        </w:r>
        <w:r w:rsidR="00BC2F20" w:rsidRPr="000F400D">
          <w:rPr>
            <w:rStyle w:val="af3"/>
            <w:rFonts w:ascii="Times New Roman" w:hAnsi="Times New Roman"/>
            <w:noProof/>
          </w:rPr>
          <w:t>.3. Зона улично-дорожной сети (Т2)</w:t>
        </w:r>
        <w:r w:rsidR="00BC2F20">
          <w:rPr>
            <w:noProof/>
            <w:webHidden/>
          </w:rPr>
          <w:tab/>
        </w:r>
        <w:r w:rsidR="00BC2F20">
          <w:rPr>
            <w:noProof/>
            <w:webHidden/>
          </w:rPr>
          <w:fldChar w:fldCharType="begin"/>
        </w:r>
        <w:r w:rsidR="00BC2F20">
          <w:rPr>
            <w:noProof/>
            <w:webHidden/>
          </w:rPr>
          <w:instrText xml:space="preserve"> PAGEREF _Toc516844127 \h </w:instrText>
        </w:r>
        <w:r w:rsidR="00BC2F20">
          <w:rPr>
            <w:noProof/>
            <w:webHidden/>
          </w:rPr>
        </w:r>
        <w:r w:rsidR="00BC2F20">
          <w:rPr>
            <w:noProof/>
            <w:webHidden/>
          </w:rPr>
          <w:fldChar w:fldCharType="separate"/>
        </w:r>
        <w:r w:rsidR="00BC2F20">
          <w:rPr>
            <w:noProof/>
            <w:webHidden/>
          </w:rPr>
          <w:t>133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28" w:history="1">
        <w:r w:rsidR="00BC2F20">
          <w:rPr>
            <w:rStyle w:val="af3"/>
            <w:rFonts w:ascii="Times New Roman" w:eastAsia="Calibri" w:hAnsi="Times New Roman"/>
            <w:noProof/>
          </w:rPr>
          <w:t>Таблица № 19</w:t>
        </w:r>
        <w:r w:rsidR="00BC2F20" w:rsidRPr="000F400D">
          <w:rPr>
            <w:rStyle w:val="af3"/>
            <w:rFonts w:ascii="Times New Roman" w:hAnsi="Times New Roman"/>
            <w:noProof/>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_Toc516844128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36</w:t>
      </w:r>
    </w:p>
    <w:p w:rsidR="00BC2F20" w:rsidRDefault="00222894" w:rsidP="00BC2F20">
      <w:pPr>
        <w:pStyle w:val="33"/>
        <w:tabs>
          <w:tab w:val="right" w:leader="dot" w:pos="9345"/>
        </w:tabs>
        <w:rPr>
          <w:noProof/>
          <w:lang w:eastAsia="ru-RU"/>
        </w:rPr>
      </w:pPr>
      <w:hyperlink w:anchor="_Toc516844129" w:history="1">
        <w:r w:rsidR="00BC2F20" w:rsidRPr="000F400D">
          <w:rPr>
            <w:rStyle w:val="af3"/>
            <w:rFonts w:ascii="Times New Roman" w:hAnsi="Times New Roman"/>
            <w:noProof/>
          </w:rPr>
          <w:t xml:space="preserve">Статья </w:t>
        </w:r>
        <w:r w:rsidR="00BC2F20">
          <w:rPr>
            <w:rStyle w:val="af3"/>
            <w:rFonts w:ascii="Times New Roman" w:eastAsia="Calibri" w:hAnsi="Times New Roman"/>
            <w:noProof/>
          </w:rPr>
          <w:t>20</w:t>
        </w:r>
        <w:r w:rsidR="00BC2F20" w:rsidRPr="000F400D">
          <w:rPr>
            <w:rStyle w:val="af3"/>
            <w:rFonts w:ascii="Times New Roman" w:hAnsi="Times New Roman"/>
            <w:noProof/>
          </w:rPr>
          <w:t>. Производственные зоны и зоны инженерной инфраструктуры (П)</w:t>
        </w:r>
        <w:r w:rsidR="00BC2F20">
          <w:rPr>
            <w:noProof/>
            <w:webHidden/>
          </w:rPr>
          <w:tab/>
          <w:t>138</w:t>
        </w:r>
      </w:hyperlink>
    </w:p>
    <w:p w:rsidR="00BC2F20" w:rsidRDefault="00222894" w:rsidP="00BC2F20">
      <w:pPr>
        <w:pStyle w:val="33"/>
        <w:tabs>
          <w:tab w:val="right" w:leader="dot" w:pos="9345"/>
        </w:tabs>
        <w:rPr>
          <w:noProof/>
          <w:lang w:eastAsia="ru-RU"/>
        </w:rPr>
      </w:pPr>
      <w:hyperlink w:anchor="_Toc516844130" w:history="1">
        <w:r w:rsidR="00BC2F20" w:rsidRPr="000F400D">
          <w:rPr>
            <w:rStyle w:val="af3"/>
            <w:rFonts w:ascii="Times New Roman" w:hAnsi="Times New Roman"/>
            <w:iCs/>
            <w:noProof/>
          </w:rPr>
          <w:t>Зона производственных объектов - П-1</w:t>
        </w:r>
        <w:r w:rsidR="00BC2F20" w:rsidRPr="000F400D">
          <w:rPr>
            <w:rStyle w:val="af3"/>
            <w:rFonts w:ascii="Times New Roman" w:hAnsi="Times New Roman"/>
            <w:noProof/>
          </w:rPr>
          <w:t xml:space="preserve"> (Зона предприятий III класса опасности с СЗЗ 300м).</w:t>
        </w:r>
        <w:r w:rsidR="00BC2F20">
          <w:rPr>
            <w:noProof/>
            <w:webHidden/>
          </w:rPr>
          <w:tab/>
          <w:t>138</w:t>
        </w:r>
      </w:hyperlink>
    </w:p>
    <w:p w:rsidR="00BC2F20" w:rsidRDefault="00222894" w:rsidP="00BC2F20">
      <w:pPr>
        <w:pStyle w:val="33"/>
        <w:tabs>
          <w:tab w:val="right" w:leader="dot" w:pos="9345"/>
        </w:tabs>
        <w:rPr>
          <w:noProof/>
          <w:lang w:eastAsia="ru-RU"/>
        </w:rPr>
      </w:pPr>
      <w:hyperlink w:anchor="_Toc516844131" w:history="1">
        <w:r w:rsidR="00BC2F20" w:rsidRPr="000F400D">
          <w:rPr>
            <w:rStyle w:val="af3"/>
            <w:rFonts w:ascii="Times New Roman" w:hAnsi="Times New Roman"/>
            <w:noProof/>
          </w:rPr>
          <w:t xml:space="preserve">Таблица № </w:t>
        </w:r>
        <w:r w:rsidR="00BC2F20">
          <w:rPr>
            <w:rStyle w:val="af3"/>
            <w:rFonts w:ascii="Times New Roman" w:eastAsia="Calibri" w:hAnsi="Times New Roman"/>
            <w:noProof/>
          </w:rPr>
          <w:t>20</w:t>
        </w:r>
        <w:r w:rsidR="00BC2F20" w:rsidRPr="000F400D">
          <w:rPr>
            <w:rStyle w:val="af3"/>
            <w:rFonts w:ascii="Times New Roman" w:hAnsi="Times New Roman"/>
            <w:noProof/>
          </w:rPr>
          <w:t>.1. Зона производственных объектов - П-1 (Зона предприятий III класса опасности с СЗЗ 300м)</w:t>
        </w:r>
        <w:r w:rsidR="00BC2F20">
          <w:rPr>
            <w:noProof/>
            <w:webHidden/>
          </w:rPr>
          <w:tab/>
        </w:r>
        <w:r w:rsidR="00BC2F20">
          <w:rPr>
            <w:noProof/>
            <w:webHidden/>
          </w:rPr>
          <w:fldChar w:fldCharType="begin"/>
        </w:r>
        <w:r w:rsidR="00BC2F20">
          <w:rPr>
            <w:noProof/>
            <w:webHidden/>
          </w:rPr>
          <w:instrText xml:space="preserve"> PAGEREF _Toc516844131 \h </w:instrText>
        </w:r>
        <w:r w:rsidR="00BC2F20">
          <w:rPr>
            <w:noProof/>
            <w:webHidden/>
          </w:rPr>
        </w:r>
        <w:r w:rsidR="00BC2F20">
          <w:rPr>
            <w:noProof/>
            <w:webHidden/>
          </w:rPr>
          <w:fldChar w:fldCharType="separate"/>
        </w:r>
        <w:r w:rsidR="00BC2F20">
          <w:rPr>
            <w:noProof/>
            <w:webHidden/>
          </w:rPr>
          <w:t>138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32" w:history="1">
        <w:r w:rsidR="00BC2F20">
          <w:rPr>
            <w:rStyle w:val="af3"/>
            <w:rFonts w:ascii="Times New Roman" w:eastAsia="Calibri" w:hAnsi="Times New Roman"/>
            <w:noProof/>
          </w:rPr>
          <w:t>Таблица № 20</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_Toc516844132 \h </w:instrText>
        </w:r>
        <w:r w:rsidR="00BC2F20">
          <w:rPr>
            <w:noProof/>
            <w:webHidden/>
          </w:rPr>
        </w:r>
        <w:r w:rsidR="00BC2F20">
          <w:rPr>
            <w:noProof/>
            <w:webHidden/>
          </w:rPr>
          <w:fldChar w:fldCharType="separate"/>
        </w:r>
        <w:r w:rsidR="00BC2F20">
          <w:rPr>
            <w:noProof/>
            <w:webHidden/>
          </w:rPr>
          <w:t>143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33" w:history="1">
        <w:r w:rsidR="00BC2F20" w:rsidRPr="000F400D">
          <w:rPr>
            <w:rStyle w:val="af3"/>
            <w:rFonts w:ascii="Times New Roman" w:hAnsi="Times New Roman"/>
            <w:bCs/>
            <w:iCs/>
            <w:noProof/>
          </w:rPr>
          <w:t>Зона производственных объектов - П-2</w:t>
        </w:r>
        <w:r w:rsidR="00BC2F20" w:rsidRPr="000F400D">
          <w:rPr>
            <w:rStyle w:val="af3"/>
            <w:rFonts w:ascii="Times New Roman" w:hAnsi="Times New Roman"/>
            <w:noProof/>
          </w:rPr>
          <w:t xml:space="preserve"> (Зона предприятий I</w:t>
        </w:r>
        <w:r w:rsidR="00BC2F20" w:rsidRPr="000F400D">
          <w:rPr>
            <w:rStyle w:val="af3"/>
            <w:rFonts w:ascii="Times New Roman" w:hAnsi="Times New Roman"/>
            <w:noProof/>
            <w:lang w:val="en-US"/>
          </w:rPr>
          <w:t>V</w:t>
        </w:r>
        <w:r w:rsidR="00BC2F20" w:rsidRPr="000F400D">
          <w:rPr>
            <w:rStyle w:val="af3"/>
            <w:rFonts w:ascii="Times New Roman" w:hAnsi="Times New Roman"/>
            <w:noProof/>
          </w:rPr>
          <w:t xml:space="preserve"> класса опасности с СЗЗ 100м).</w:t>
        </w:r>
        <w:r w:rsidR="00BC2F20">
          <w:rPr>
            <w:noProof/>
            <w:webHidden/>
          </w:rPr>
          <w:tab/>
        </w:r>
        <w:r w:rsidR="00BC2F20">
          <w:rPr>
            <w:noProof/>
            <w:webHidden/>
          </w:rPr>
          <w:fldChar w:fldCharType="begin"/>
        </w:r>
        <w:r w:rsidR="00BC2F20">
          <w:rPr>
            <w:noProof/>
            <w:webHidden/>
          </w:rPr>
          <w:instrText xml:space="preserve"> PAGEREF _Toc516844133 \h </w:instrText>
        </w:r>
        <w:r w:rsidR="00BC2F20">
          <w:rPr>
            <w:noProof/>
            <w:webHidden/>
          </w:rPr>
        </w:r>
        <w:r w:rsidR="00BC2F20">
          <w:rPr>
            <w:noProof/>
            <w:webHidden/>
          </w:rPr>
          <w:fldChar w:fldCharType="separate"/>
        </w:r>
        <w:r w:rsidR="00BC2F20">
          <w:rPr>
            <w:noProof/>
            <w:webHidden/>
          </w:rPr>
          <w:t>145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34" w:history="1">
        <w:r w:rsidR="00BC2F20">
          <w:rPr>
            <w:rStyle w:val="af3"/>
            <w:rFonts w:ascii="Times New Roman" w:eastAsia="Calibri" w:hAnsi="Times New Roman"/>
            <w:noProof/>
          </w:rPr>
          <w:t>Таблица № 20</w:t>
        </w:r>
        <w:r w:rsidR="00BC2F20" w:rsidRPr="000F400D">
          <w:rPr>
            <w:rStyle w:val="af3"/>
            <w:rFonts w:ascii="Times New Roman" w:hAnsi="Times New Roman"/>
            <w:noProof/>
          </w:rPr>
          <w:t>.3. Зона производственных объектов - П-2 (Зона предприятий I</w:t>
        </w:r>
        <w:r w:rsidR="00BC2F20" w:rsidRPr="000F400D">
          <w:rPr>
            <w:rStyle w:val="af3"/>
            <w:rFonts w:ascii="Times New Roman" w:hAnsi="Times New Roman"/>
            <w:noProof/>
            <w:lang w:val="en-US"/>
          </w:rPr>
          <w:t>V</w:t>
        </w:r>
        <w:r w:rsidR="00BC2F20" w:rsidRPr="000F400D">
          <w:rPr>
            <w:rStyle w:val="af3"/>
            <w:rFonts w:ascii="Times New Roman" w:hAnsi="Times New Roman"/>
            <w:noProof/>
          </w:rPr>
          <w:t xml:space="preserve"> класса опасности с СЗЗ 100м).</w:t>
        </w:r>
        <w:r w:rsidR="00BC2F20">
          <w:rPr>
            <w:noProof/>
            <w:webHidden/>
          </w:rPr>
          <w:tab/>
        </w:r>
        <w:r w:rsidR="00BC2F20">
          <w:rPr>
            <w:noProof/>
            <w:webHidden/>
          </w:rPr>
          <w:fldChar w:fldCharType="begin"/>
        </w:r>
        <w:r w:rsidR="00BC2F20">
          <w:rPr>
            <w:noProof/>
            <w:webHidden/>
          </w:rPr>
          <w:instrText xml:space="preserve"> PAGEREF _Toc516844134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46</w:t>
      </w:r>
    </w:p>
    <w:p w:rsidR="00BC2F20" w:rsidRDefault="00222894" w:rsidP="00BC2F20">
      <w:pPr>
        <w:pStyle w:val="33"/>
        <w:tabs>
          <w:tab w:val="right" w:leader="dot" w:pos="9345"/>
        </w:tabs>
        <w:rPr>
          <w:noProof/>
          <w:lang w:eastAsia="ru-RU"/>
        </w:rPr>
      </w:pPr>
      <w:hyperlink w:anchor="_Toc516844135" w:history="1">
        <w:r w:rsidR="00BC2F20">
          <w:rPr>
            <w:rStyle w:val="af3"/>
            <w:rFonts w:ascii="Times New Roman" w:eastAsia="Calibri" w:hAnsi="Times New Roman"/>
            <w:noProof/>
          </w:rPr>
          <w:t>Таблица № 20</w:t>
        </w:r>
        <w:r w:rsidR="00BC2F20" w:rsidRPr="000F400D">
          <w:rPr>
            <w:rStyle w:val="af3"/>
            <w:rFonts w:ascii="Times New Roman" w:hAnsi="Times New Roman"/>
            <w:noProof/>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_Toc516844135 \h </w:instrText>
        </w:r>
        <w:r w:rsidR="00BC2F20">
          <w:rPr>
            <w:noProof/>
            <w:webHidden/>
          </w:rPr>
        </w:r>
        <w:r w:rsidR="00BC2F20">
          <w:rPr>
            <w:noProof/>
            <w:webHidden/>
          </w:rPr>
          <w:fldChar w:fldCharType="separate"/>
        </w:r>
        <w:r w:rsidR="00BC2F20">
          <w:rPr>
            <w:noProof/>
            <w:webHidden/>
          </w:rPr>
          <w:t>153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36" w:history="1">
        <w:r w:rsidR="00BC2F20">
          <w:rPr>
            <w:rStyle w:val="af3"/>
            <w:rFonts w:ascii="Times New Roman" w:eastAsia="Calibri" w:hAnsi="Times New Roman"/>
            <w:noProof/>
          </w:rPr>
          <w:t>Таблица № 20</w:t>
        </w:r>
        <w:r w:rsidR="00BC2F20" w:rsidRPr="000F400D">
          <w:rPr>
            <w:rStyle w:val="af3"/>
            <w:rFonts w:ascii="Times New Roman" w:hAnsi="Times New Roman"/>
            <w:noProof/>
          </w:rPr>
          <w:t xml:space="preserve">.5. Зона производственных объектов - П-3 (Зона предприятий </w:t>
        </w:r>
        <w:r w:rsidR="00BC2F20" w:rsidRPr="000F400D">
          <w:rPr>
            <w:rStyle w:val="af3"/>
            <w:rFonts w:ascii="Times New Roman" w:hAnsi="Times New Roman"/>
            <w:noProof/>
            <w:lang w:val="en-US"/>
          </w:rPr>
          <w:t>V</w:t>
        </w:r>
        <w:r w:rsidR="00BC2F20" w:rsidRPr="000F400D">
          <w:rPr>
            <w:rStyle w:val="af3"/>
            <w:rFonts w:ascii="Times New Roman" w:hAnsi="Times New Roman"/>
            <w:noProof/>
          </w:rPr>
          <w:t xml:space="preserve"> класса опасности с СЗЗ 50м).</w:t>
        </w:r>
        <w:r w:rsidR="00BC2F20">
          <w:rPr>
            <w:noProof/>
            <w:webHidden/>
          </w:rPr>
          <w:tab/>
        </w:r>
        <w:r w:rsidR="00BC2F20">
          <w:rPr>
            <w:noProof/>
            <w:webHidden/>
          </w:rPr>
          <w:fldChar w:fldCharType="begin"/>
        </w:r>
        <w:r w:rsidR="00BC2F20">
          <w:rPr>
            <w:noProof/>
            <w:webHidden/>
          </w:rPr>
          <w:instrText xml:space="preserve"> PAGEREF _Toc516844136 \h </w:instrText>
        </w:r>
        <w:r w:rsidR="00BC2F20">
          <w:rPr>
            <w:noProof/>
            <w:webHidden/>
          </w:rPr>
        </w:r>
        <w:r w:rsidR="00BC2F20">
          <w:rPr>
            <w:noProof/>
            <w:webHidden/>
          </w:rPr>
          <w:fldChar w:fldCharType="separate"/>
        </w:r>
        <w:r w:rsidR="00BC2F20">
          <w:rPr>
            <w:noProof/>
            <w:webHidden/>
          </w:rPr>
          <w:t>156</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37" w:history="1">
        <w:r w:rsidR="00BC2F20">
          <w:rPr>
            <w:rStyle w:val="af3"/>
            <w:rFonts w:ascii="Times New Roman" w:eastAsia="Calibri" w:hAnsi="Times New Roman"/>
            <w:noProof/>
          </w:rPr>
          <w:t>Таблица № 20</w:t>
        </w:r>
        <w:r w:rsidR="00BC2F20" w:rsidRPr="000F400D">
          <w:rPr>
            <w:rStyle w:val="af3"/>
            <w:rFonts w:ascii="Times New Roman" w:hAnsi="Times New Roman"/>
            <w:noProof/>
          </w:rPr>
          <w:t>.6.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_Toc516844137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63</w:t>
      </w:r>
    </w:p>
    <w:p w:rsidR="00BC2F20" w:rsidRDefault="00222894" w:rsidP="00BC2F20">
      <w:pPr>
        <w:pStyle w:val="33"/>
        <w:tabs>
          <w:tab w:val="right" w:leader="dot" w:pos="9345"/>
        </w:tabs>
        <w:rPr>
          <w:noProof/>
          <w:lang w:eastAsia="ru-RU"/>
        </w:rPr>
      </w:pPr>
      <w:hyperlink w:anchor="_Toc516844138" w:history="1">
        <w:r w:rsidR="00BC2F20" w:rsidRPr="000F400D">
          <w:rPr>
            <w:rStyle w:val="af3"/>
            <w:rFonts w:ascii="Times New Roman" w:hAnsi="Times New Roman"/>
            <w:noProof/>
          </w:rPr>
          <w:t>Зоны инженерной инфраструктуры (И)</w:t>
        </w:r>
        <w:r w:rsidR="00BC2F20">
          <w:rPr>
            <w:noProof/>
            <w:webHidden/>
          </w:rPr>
          <w:tab/>
        </w:r>
        <w:r w:rsidR="00BC2F20">
          <w:rPr>
            <w:noProof/>
            <w:webHidden/>
          </w:rPr>
          <w:fldChar w:fldCharType="begin"/>
        </w:r>
        <w:r w:rsidR="00BC2F20">
          <w:rPr>
            <w:noProof/>
            <w:webHidden/>
          </w:rPr>
          <w:instrText xml:space="preserve"> PAGEREF _Toc516844138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65</w:t>
      </w:r>
    </w:p>
    <w:p w:rsidR="00BC2F20" w:rsidRDefault="00222894" w:rsidP="00BC2F20">
      <w:pPr>
        <w:pStyle w:val="33"/>
        <w:tabs>
          <w:tab w:val="right" w:leader="dot" w:pos="9345"/>
        </w:tabs>
        <w:rPr>
          <w:noProof/>
          <w:lang w:eastAsia="ru-RU"/>
        </w:rPr>
      </w:pPr>
      <w:hyperlink w:anchor="_Toc516844139" w:history="1">
        <w:r w:rsidR="00BC2F20">
          <w:rPr>
            <w:rStyle w:val="af3"/>
            <w:rFonts w:ascii="Times New Roman" w:eastAsia="Calibri" w:hAnsi="Times New Roman"/>
            <w:noProof/>
          </w:rPr>
          <w:t>Статья 21</w:t>
        </w:r>
        <w:r w:rsidR="00BC2F20" w:rsidRPr="000F400D">
          <w:rPr>
            <w:rStyle w:val="af3"/>
            <w:rFonts w:ascii="Times New Roman" w:hAnsi="Times New Roman"/>
            <w:noProof/>
          </w:rPr>
          <w:t>. Зоны объектов инженерной инфраструктуры</w:t>
        </w:r>
        <w:r w:rsidR="00BC2F20" w:rsidRPr="000F400D">
          <w:rPr>
            <w:rStyle w:val="af3"/>
            <w:rFonts w:ascii="Times New Roman" w:hAnsi="Times New Roman"/>
            <w:b/>
            <w:noProof/>
          </w:rPr>
          <w:t xml:space="preserve"> </w:t>
        </w:r>
        <w:r w:rsidR="00BC2F20" w:rsidRPr="000F400D">
          <w:rPr>
            <w:rStyle w:val="af3"/>
            <w:rFonts w:ascii="Times New Roman" w:hAnsi="Times New Roman"/>
            <w:noProof/>
          </w:rPr>
          <w:t>(И)</w:t>
        </w:r>
        <w:r w:rsidR="00BC2F20">
          <w:rPr>
            <w:noProof/>
            <w:webHidden/>
          </w:rPr>
          <w:tab/>
        </w:r>
        <w:r w:rsidR="00BC2F20">
          <w:rPr>
            <w:noProof/>
            <w:webHidden/>
          </w:rPr>
          <w:fldChar w:fldCharType="begin"/>
        </w:r>
        <w:r w:rsidR="00BC2F20">
          <w:rPr>
            <w:noProof/>
            <w:webHidden/>
          </w:rPr>
          <w:instrText xml:space="preserve"> PAGEREF _Toc516844139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65</w:t>
      </w:r>
    </w:p>
    <w:p w:rsidR="00BC2F20" w:rsidRDefault="00222894" w:rsidP="00BC2F20">
      <w:pPr>
        <w:pStyle w:val="33"/>
        <w:tabs>
          <w:tab w:val="right" w:leader="dot" w:pos="9345"/>
        </w:tabs>
        <w:rPr>
          <w:noProof/>
          <w:lang w:eastAsia="ru-RU"/>
        </w:rPr>
      </w:pPr>
      <w:hyperlink w:anchor="_Toc516844140" w:history="1">
        <w:r w:rsidR="00BC2F20">
          <w:rPr>
            <w:rStyle w:val="af3"/>
            <w:rFonts w:ascii="Times New Roman" w:eastAsia="Calibri" w:hAnsi="Times New Roman"/>
            <w:noProof/>
          </w:rPr>
          <w:t>Таблица № 21</w:t>
        </w:r>
        <w:r w:rsidR="00BC2F20" w:rsidRPr="000F400D">
          <w:rPr>
            <w:rStyle w:val="af3"/>
            <w:rFonts w:ascii="Times New Roman" w:hAnsi="Times New Roman"/>
            <w:noProof/>
          </w:rPr>
          <w:t>.1. Зоны объектов инженерной инфраструктуры (И)</w:t>
        </w:r>
        <w:r w:rsidR="00BC2F20">
          <w:rPr>
            <w:noProof/>
            <w:webHidden/>
          </w:rPr>
          <w:tab/>
        </w:r>
        <w:r w:rsidR="00BC2F20">
          <w:rPr>
            <w:noProof/>
            <w:webHidden/>
          </w:rPr>
          <w:fldChar w:fldCharType="begin"/>
        </w:r>
        <w:r w:rsidR="00BC2F20">
          <w:rPr>
            <w:noProof/>
            <w:webHidden/>
          </w:rPr>
          <w:instrText xml:space="preserve"> PAGEREF _Toc516844140 \h </w:instrText>
        </w:r>
        <w:r w:rsidR="00BC2F20">
          <w:rPr>
            <w:noProof/>
            <w:webHidden/>
          </w:rPr>
        </w:r>
        <w:r w:rsidR="00BC2F20">
          <w:rPr>
            <w:noProof/>
            <w:webHidden/>
          </w:rPr>
          <w:fldChar w:fldCharType="separate"/>
        </w:r>
        <w:r w:rsidR="00BC2F20">
          <w:rPr>
            <w:noProof/>
            <w:webHidden/>
          </w:rPr>
          <w:t>165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1" w:history="1">
        <w:r w:rsidR="00BC2F20">
          <w:rPr>
            <w:rStyle w:val="af3"/>
            <w:rFonts w:ascii="Times New Roman" w:eastAsia="Calibri" w:hAnsi="Times New Roman"/>
            <w:noProof/>
          </w:rPr>
          <w:t>Таблица № 21</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_Toc516844141 \h </w:instrText>
        </w:r>
        <w:r w:rsidR="00BC2F20">
          <w:rPr>
            <w:noProof/>
            <w:webHidden/>
          </w:rPr>
        </w:r>
        <w:r w:rsidR="00BC2F20">
          <w:rPr>
            <w:noProof/>
            <w:webHidden/>
          </w:rPr>
          <w:fldChar w:fldCharType="separate"/>
        </w:r>
        <w:r w:rsidR="00BC2F20">
          <w:rPr>
            <w:noProof/>
            <w:webHidden/>
          </w:rPr>
          <w:t>171</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2" w:history="1">
        <w:r w:rsidR="00BC2F20" w:rsidRPr="000F400D">
          <w:rPr>
            <w:rStyle w:val="af3"/>
            <w:rFonts w:ascii="Times New Roman" w:hAnsi="Times New Roman"/>
            <w:noProof/>
          </w:rPr>
          <w:t xml:space="preserve">Статья </w:t>
        </w:r>
        <w:r w:rsidR="00BC2F20">
          <w:rPr>
            <w:rStyle w:val="af3"/>
            <w:rFonts w:ascii="Times New Roman" w:eastAsia="Calibri" w:hAnsi="Times New Roman"/>
            <w:noProof/>
          </w:rPr>
          <w:t>22</w:t>
        </w:r>
        <w:r w:rsidR="00BC2F20" w:rsidRPr="000F400D">
          <w:rPr>
            <w:rStyle w:val="af3"/>
            <w:rFonts w:ascii="Times New Roman" w:hAnsi="Times New Roman"/>
            <w:noProof/>
          </w:rPr>
          <w:t>. Зоны ведения огородничества, садоводства и дачного хозяйства</w:t>
        </w:r>
        <w:r w:rsidR="00BC2F20">
          <w:rPr>
            <w:noProof/>
            <w:webHidden/>
          </w:rPr>
          <w:tab/>
        </w:r>
        <w:r w:rsidR="00BC2F20">
          <w:rPr>
            <w:noProof/>
            <w:webHidden/>
          </w:rPr>
          <w:fldChar w:fldCharType="begin"/>
        </w:r>
        <w:r w:rsidR="00BC2F20">
          <w:rPr>
            <w:noProof/>
            <w:webHidden/>
          </w:rPr>
          <w:instrText xml:space="preserve"> PAGEREF _Toc516844142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72</w:t>
      </w:r>
    </w:p>
    <w:p w:rsidR="00BC2F20" w:rsidRDefault="00222894" w:rsidP="00BC2F20">
      <w:pPr>
        <w:pStyle w:val="33"/>
        <w:tabs>
          <w:tab w:val="right" w:leader="dot" w:pos="9345"/>
        </w:tabs>
        <w:rPr>
          <w:noProof/>
          <w:lang w:eastAsia="ru-RU"/>
        </w:rPr>
      </w:pPr>
      <w:hyperlink w:anchor="_Toc516844143" w:history="1">
        <w:r w:rsidR="00BC2F20">
          <w:rPr>
            <w:rStyle w:val="af3"/>
            <w:rFonts w:ascii="Times New Roman" w:eastAsia="Calibri" w:hAnsi="Times New Roman"/>
            <w:noProof/>
          </w:rPr>
          <w:t>Таблица № 22</w:t>
        </w:r>
        <w:r w:rsidR="00BC2F20" w:rsidRPr="000F400D">
          <w:rPr>
            <w:rStyle w:val="af3"/>
            <w:rFonts w:ascii="Times New Roman" w:hAnsi="Times New Roman"/>
            <w:noProof/>
          </w:rPr>
          <w:t>.1. Зона ведения огородничества, садоводства и дачного хозяйства</w:t>
        </w:r>
        <w:r w:rsidR="00BC2F20">
          <w:rPr>
            <w:noProof/>
            <w:webHidden/>
          </w:rPr>
          <w:tab/>
        </w:r>
        <w:r w:rsidR="00BC2F20">
          <w:rPr>
            <w:noProof/>
            <w:webHidden/>
          </w:rPr>
          <w:fldChar w:fldCharType="begin"/>
        </w:r>
        <w:r w:rsidR="00BC2F20">
          <w:rPr>
            <w:noProof/>
            <w:webHidden/>
          </w:rPr>
          <w:instrText xml:space="preserve"> PAGEREF _Toc516844143 \h </w:instrText>
        </w:r>
        <w:r w:rsidR="00BC2F20">
          <w:rPr>
            <w:noProof/>
            <w:webHidden/>
          </w:rPr>
        </w:r>
        <w:r w:rsidR="00BC2F20">
          <w:rPr>
            <w:noProof/>
            <w:webHidden/>
          </w:rPr>
          <w:fldChar w:fldCharType="separate"/>
        </w:r>
        <w:r w:rsidR="00BC2F20">
          <w:rPr>
            <w:noProof/>
            <w:webHidden/>
          </w:rPr>
          <w:t>172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4" w:history="1">
        <w:r w:rsidR="00BC2F20">
          <w:rPr>
            <w:rStyle w:val="af3"/>
            <w:rFonts w:ascii="Times New Roman" w:eastAsia="Calibri" w:hAnsi="Times New Roman"/>
            <w:noProof/>
          </w:rPr>
          <w:t>Таблица № 22</w:t>
        </w:r>
        <w:r w:rsidR="00BC2F20" w:rsidRPr="000F400D">
          <w:rPr>
            <w:rStyle w:val="af3"/>
            <w:rFonts w:ascii="Times New Roman" w:hAnsi="Times New Roman"/>
            <w:noProof/>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_Toc516844144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74</w:t>
      </w:r>
    </w:p>
    <w:p w:rsidR="00BC2F20" w:rsidRDefault="00222894" w:rsidP="00BC2F20">
      <w:pPr>
        <w:pStyle w:val="33"/>
        <w:tabs>
          <w:tab w:val="right" w:leader="dot" w:pos="9345"/>
        </w:tabs>
        <w:rPr>
          <w:noProof/>
          <w:lang w:eastAsia="ru-RU"/>
        </w:rPr>
      </w:pPr>
      <w:hyperlink w:anchor="_Toc516844145" w:history="1">
        <w:r w:rsidR="00BC2F20">
          <w:rPr>
            <w:rStyle w:val="af3"/>
            <w:rFonts w:ascii="Times New Roman" w:eastAsia="Calibri" w:hAnsi="Times New Roman"/>
            <w:noProof/>
          </w:rPr>
          <w:t>Статья 23</w:t>
        </w:r>
        <w:r w:rsidR="00BC2F20" w:rsidRPr="000F400D">
          <w:rPr>
            <w:rStyle w:val="af3"/>
            <w:rFonts w:ascii="Times New Roman" w:hAnsi="Times New Roman"/>
            <w:noProof/>
          </w:rPr>
          <w:t>. Зоны с особыми условиями использования территории</w:t>
        </w:r>
        <w:r w:rsidR="00BC2F20">
          <w:rPr>
            <w:noProof/>
            <w:webHidden/>
          </w:rPr>
          <w:tab/>
        </w:r>
        <w:r w:rsidR="00BC2F20">
          <w:rPr>
            <w:noProof/>
            <w:webHidden/>
          </w:rPr>
          <w:fldChar w:fldCharType="begin"/>
        </w:r>
        <w:r w:rsidR="00BC2F20">
          <w:rPr>
            <w:noProof/>
            <w:webHidden/>
          </w:rPr>
          <w:instrText xml:space="preserve"> PAGEREF _Toc516844145 \h </w:instrText>
        </w:r>
        <w:r w:rsidR="00BC2F20">
          <w:rPr>
            <w:noProof/>
            <w:webHidden/>
          </w:rPr>
        </w:r>
        <w:r w:rsidR="00BC2F20">
          <w:rPr>
            <w:noProof/>
            <w:webHidden/>
          </w:rPr>
          <w:fldChar w:fldCharType="separate"/>
        </w:r>
        <w:r w:rsidR="00BC2F20">
          <w:rPr>
            <w:noProof/>
            <w:webHidden/>
          </w:rPr>
          <w:t>177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6" w:history="1">
        <w:r w:rsidR="00BC2F20">
          <w:rPr>
            <w:rStyle w:val="af3"/>
            <w:rFonts w:ascii="Times New Roman" w:eastAsia="Calibri" w:hAnsi="Times New Roman"/>
            <w:noProof/>
          </w:rPr>
          <w:t>23</w:t>
        </w:r>
        <w:r w:rsidR="00BC2F20" w:rsidRPr="000F400D">
          <w:rPr>
            <w:rStyle w:val="af3"/>
            <w:rFonts w:ascii="Times New Roman" w:hAnsi="Times New Roman"/>
            <w:noProof/>
          </w:rPr>
          <w:t>.1 Санитарно-защитные зоны (СЗЗ</w:t>
        </w:r>
        <w:r w:rsidR="00BC2F20" w:rsidRPr="000F400D">
          <w:rPr>
            <w:rStyle w:val="af3"/>
            <w:noProof/>
          </w:rPr>
          <w:t>)</w:t>
        </w:r>
        <w:r w:rsidR="00BC2F20">
          <w:rPr>
            <w:noProof/>
            <w:webHidden/>
          </w:rPr>
          <w:tab/>
        </w:r>
        <w:r w:rsidR="00BC2F20">
          <w:rPr>
            <w:noProof/>
            <w:webHidden/>
          </w:rPr>
          <w:fldChar w:fldCharType="begin"/>
        </w:r>
        <w:r w:rsidR="00BC2F20">
          <w:rPr>
            <w:noProof/>
            <w:webHidden/>
          </w:rPr>
          <w:instrText xml:space="preserve"> PAGEREF _Toc516844146 \h </w:instrText>
        </w:r>
        <w:r w:rsidR="00BC2F20">
          <w:rPr>
            <w:noProof/>
            <w:webHidden/>
          </w:rPr>
        </w:r>
        <w:r w:rsidR="00BC2F20">
          <w:rPr>
            <w:noProof/>
            <w:webHidden/>
          </w:rPr>
          <w:fldChar w:fldCharType="separate"/>
        </w:r>
        <w:r w:rsidR="00BC2F20">
          <w:rPr>
            <w:noProof/>
            <w:webHidden/>
          </w:rPr>
          <w:t>177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7" w:history="1">
        <w:r w:rsidR="00BC2F20">
          <w:rPr>
            <w:rStyle w:val="af3"/>
            <w:rFonts w:ascii="Times New Roman" w:eastAsia="Calibri" w:hAnsi="Times New Roman"/>
            <w:noProof/>
          </w:rPr>
          <w:t>Таблица № 23</w:t>
        </w:r>
        <w:r w:rsidR="00BC2F20" w:rsidRPr="000F400D">
          <w:rPr>
            <w:rStyle w:val="af3"/>
            <w:rFonts w:ascii="Times New Roman" w:hAnsi="Times New Roman"/>
            <w:noProof/>
          </w:rPr>
          <w:t>.1.1. Режим территории санитарно-защитной зоны</w:t>
        </w:r>
        <w:r w:rsidR="00BC2F20">
          <w:rPr>
            <w:noProof/>
            <w:webHidden/>
          </w:rPr>
          <w:tab/>
        </w:r>
        <w:r w:rsidR="00BC2F20">
          <w:rPr>
            <w:noProof/>
            <w:webHidden/>
          </w:rPr>
          <w:fldChar w:fldCharType="begin"/>
        </w:r>
        <w:r w:rsidR="00BC2F20">
          <w:rPr>
            <w:noProof/>
            <w:webHidden/>
          </w:rPr>
          <w:instrText xml:space="preserve"> PAGEREF _Toc516844147 \h </w:instrText>
        </w:r>
        <w:r w:rsidR="00BC2F20">
          <w:rPr>
            <w:noProof/>
            <w:webHidden/>
          </w:rPr>
        </w:r>
        <w:r w:rsidR="00BC2F20">
          <w:rPr>
            <w:noProof/>
            <w:webHidden/>
          </w:rPr>
          <w:fldChar w:fldCharType="separate"/>
        </w:r>
        <w:r w:rsidR="00BC2F20">
          <w:rPr>
            <w:noProof/>
            <w:webHidden/>
          </w:rPr>
          <w:t>178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48" w:history="1">
        <w:r w:rsidR="00BC2F20" w:rsidRPr="000F400D">
          <w:rPr>
            <w:rStyle w:val="af3"/>
            <w:rFonts w:ascii="Times New Roman" w:hAnsi="Times New Roman"/>
            <w:noProof/>
          </w:rPr>
          <w:t>Ограничения использования земельных участков и объектов капитального строительства на территории санитарно-защитных зон объектов промышленно-производственного и сельскохозяйственного назначений (Сз1)</w:t>
        </w:r>
        <w:r w:rsidR="00BC2F20">
          <w:rPr>
            <w:noProof/>
            <w:webHidden/>
          </w:rPr>
          <w:tab/>
        </w:r>
        <w:r w:rsidR="00BC2F20">
          <w:rPr>
            <w:noProof/>
            <w:webHidden/>
          </w:rPr>
          <w:fldChar w:fldCharType="begin"/>
        </w:r>
        <w:r w:rsidR="00BC2F20">
          <w:rPr>
            <w:noProof/>
            <w:webHidden/>
          </w:rPr>
          <w:instrText xml:space="preserve"> PAGEREF _Toc516844148 \h </w:instrText>
        </w:r>
        <w:r w:rsidR="00BC2F20">
          <w:rPr>
            <w:noProof/>
            <w:webHidden/>
          </w:rPr>
        </w:r>
        <w:r w:rsidR="00BC2F20">
          <w:rPr>
            <w:noProof/>
            <w:webHidden/>
          </w:rPr>
          <w:fldChar w:fldCharType="separate"/>
        </w:r>
        <w:r w:rsidR="00BC2F20">
          <w:rPr>
            <w:noProof/>
            <w:webHidden/>
          </w:rPr>
          <w:t>1</w:t>
        </w:r>
        <w:r w:rsidR="00BC2F20">
          <w:rPr>
            <w:noProof/>
            <w:webHidden/>
          </w:rPr>
          <w:fldChar w:fldCharType="end"/>
        </w:r>
      </w:hyperlink>
      <w:r w:rsidR="00BC2F20">
        <w:t>79</w:t>
      </w:r>
    </w:p>
    <w:p w:rsidR="00BC2F20" w:rsidRDefault="00222894" w:rsidP="00BC2F20">
      <w:pPr>
        <w:pStyle w:val="33"/>
        <w:tabs>
          <w:tab w:val="right" w:leader="dot" w:pos="9345"/>
        </w:tabs>
        <w:rPr>
          <w:noProof/>
          <w:lang w:eastAsia="ru-RU"/>
        </w:rPr>
      </w:pPr>
      <w:hyperlink w:anchor="_Toc516844149" w:history="1">
        <w:r w:rsidR="00BC2F20">
          <w:rPr>
            <w:rStyle w:val="af3"/>
            <w:rFonts w:ascii="Times New Roman" w:eastAsia="Calibri" w:hAnsi="Times New Roman"/>
            <w:noProof/>
          </w:rPr>
          <w:t>Таблица № 23</w:t>
        </w:r>
        <w:r w:rsidR="00BC2F20" w:rsidRPr="000F400D">
          <w:rPr>
            <w:rStyle w:val="af3"/>
            <w:rFonts w:ascii="Times New Roman" w:hAnsi="Times New Roman"/>
            <w:noProof/>
          </w:rPr>
          <w:t>.1.2. Территории санитарно-защитных зон объектов промышленно-производственного и сельскохозяйственного назначений (Сз1)</w:t>
        </w:r>
        <w:r w:rsidR="00BC2F20">
          <w:rPr>
            <w:noProof/>
            <w:webHidden/>
          </w:rPr>
          <w:tab/>
        </w:r>
        <w:r w:rsidR="00BC2F20">
          <w:rPr>
            <w:noProof/>
            <w:webHidden/>
          </w:rPr>
          <w:fldChar w:fldCharType="begin"/>
        </w:r>
        <w:r w:rsidR="00BC2F20">
          <w:rPr>
            <w:noProof/>
            <w:webHidden/>
          </w:rPr>
          <w:instrText xml:space="preserve"> PAGEREF _Toc516844149 \h </w:instrText>
        </w:r>
        <w:r w:rsidR="00BC2F20">
          <w:rPr>
            <w:noProof/>
            <w:webHidden/>
          </w:rPr>
        </w:r>
        <w:r w:rsidR="00BC2F20">
          <w:rPr>
            <w:noProof/>
            <w:webHidden/>
          </w:rPr>
          <w:fldChar w:fldCharType="separate"/>
        </w:r>
        <w:r w:rsidR="00BC2F20">
          <w:rPr>
            <w:noProof/>
            <w:webHidden/>
          </w:rPr>
          <w:t>179</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0" w:history="1">
        <w:r w:rsidR="00BC2F20" w:rsidRPr="000F400D">
          <w:rPr>
            <w:rStyle w:val="af3"/>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_Toc516844150 \h </w:instrText>
        </w:r>
        <w:r w:rsidR="00BC2F20">
          <w:rPr>
            <w:noProof/>
            <w:webHidden/>
          </w:rPr>
        </w:r>
        <w:r w:rsidR="00BC2F20">
          <w:rPr>
            <w:noProof/>
            <w:webHidden/>
          </w:rPr>
          <w:fldChar w:fldCharType="separate"/>
        </w:r>
        <w:r w:rsidR="00BC2F20">
          <w:rPr>
            <w:noProof/>
            <w:webHidden/>
          </w:rPr>
          <w:t>182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1" w:history="1">
        <w:r w:rsidR="00BC2F20" w:rsidRPr="000F400D">
          <w:rPr>
            <w:rStyle w:val="af3"/>
            <w:rFonts w:ascii="Times New Roman" w:hAnsi="Times New Roman"/>
            <w:noProof/>
          </w:rPr>
          <w:t>Ограничения использования земельных участков и объектов капитального строительства на территории санитарно-защитных зон объектов специального назначения (Сз2)</w:t>
        </w:r>
        <w:r w:rsidR="00BC2F20">
          <w:rPr>
            <w:noProof/>
            <w:webHidden/>
          </w:rPr>
          <w:tab/>
        </w:r>
        <w:r w:rsidR="00BC2F20">
          <w:rPr>
            <w:noProof/>
            <w:webHidden/>
          </w:rPr>
          <w:fldChar w:fldCharType="begin"/>
        </w:r>
        <w:r w:rsidR="00BC2F20">
          <w:rPr>
            <w:noProof/>
            <w:webHidden/>
          </w:rPr>
          <w:instrText xml:space="preserve"> PAGEREF _Toc516844151 \h </w:instrText>
        </w:r>
        <w:r w:rsidR="00BC2F20">
          <w:rPr>
            <w:noProof/>
            <w:webHidden/>
          </w:rPr>
        </w:r>
        <w:r w:rsidR="00BC2F20">
          <w:rPr>
            <w:noProof/>
            <w:webHidden/>
          </w:rPr>
          <w:fldChar w:fldCharType="separate"/>
        </w:r>
        <w:r w:rsidR="00BC2F20">
          <w:rPr>
            <w:noProof/>
            <w:webHidden/>
          </w:rPr>
          <w:t>182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2" w:history="1">
        <w:r w:rsidR="00BC2F20">
          <w:rPr>
            <w:rStyle w:val="af3"/>
            <w:rFonts w:ascii="Times New Roman" w:eastAsia="Calibri" w:hAnsi="Times New Roman"/>
            <w:noProof/>
          </w:rPr>
          <w:t>Таблица № 23</w:t>
        </w:r>
        <w:r w:rsidR="00BC2F20" w:rsidRPr="000F400D">
          <w:rPr>
            <w:rStyle w:val="af3"/>
            <w:rFonts w:ascii="Times New Roman" w:hAnsi="Times New Roman"/>
            <w:noProof/>
          </w:rPr>
          <w:t>.1.3. Территории санитарно-защитных зон объектов специального назначения (Сз2)</w:t>
        </w:r>
        <w:r w:rsidR="00BC2F20">
          <w:rPr>
            <w:noProof/>
            <w:webHidden/>
          </w:rPr>
          <w:tab/>
        </w:r>
        <w:r w:rsidR="00BC2F20">
          <w:rPr>
            <w:noProof/>
            <w:webHidden/>
          </w:rPr>
          <w:fldChar w:fldCharType="begin"/>
        </w:r>
        <w:r w:rsidR="00BC2F20">
          <w:rPr>
            <w:noProof/>
            <w:webHidden/>
          </w:rPr>
          <w:instrText xml:space="preserve"> PAGEREF _Toc516844152 \h </w:instrText>
        </w:r>
        <w:r w:rsidR="00BC2F20">
          <w:rPr>
            <w:noProof/>
            <w:webHidden/>
          </w:rPr>
        </w:r>
        <w:r w:rsidR="00BC2F20">
          <w:rPr>
            <w:noProof/>
            <w:webHidden/>
          </w:rPr>
          <w:fldChar w:fldCharType="separate"/>
        </w:r>
        <w:r w:rsidR="00BC2F20">
          <w:rPr>
            <w:noProof/>
            <w:webHidden/>
          </w:rPr>
          <w:t>182</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3" w:history="1">
        <w:r w:rsidR="00BC2F20" w:rsidRPr="000F400D">
          <w:rPr>
            <w:rStyle w:val="af3"/>
            <w:rFonts w:ascii="Times New Roman" w:hAnsi="Times New Roman"/>
            <w:noProo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BC2F20">
          <w:rPr>
            <w:noProof/>
            <w:webHidden/>
          </w:rPr>
          <w:tab/>
        </w:r>
        <w:r w:rsidR="00BC2F20">
          <w:rPr>
            <w:noProof/>
            <w:webHidden/>
          </w:rPr>
          <w:fldChar w:fldCharType="begin"/>
        </w:r>
        <w:r w:rsidR="00BC2F20">
          <w:rPr>
            <w:noProof/>
            <w:webHidden/>
          </w:rPr>
          <w:instrText xml:space="preserve"> PAGEREF _Toc516844153 \h </w:instrText>
        </w:r>
        <w:r w:rsidR="00BC2F20">
          <w:rPr>
            <w:noProof/>
            <w:webHidden/>
          </w:rPr>
        </w:r>
        <w:r w:rsidR="00BC2F20">
          <w:rPr>
            <w:noProof/>
            <w:webHidden/>
          </w:rPr>
          <w:fldChar w:fldCharType="separate"/>
        </w:r>
        <w:r w:rsidR="00BC2F20">
          <w:rPr>
            <w:noProof/>
            <w:webHidden/>
          </w:rPr>
          <w:t>183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4" w:history="1">
        <w:r w:rsidR="00BC2F20">
          <w:rPr>
            <w:rStyle w:val="af3"/>
            <w:rFonts w:ascii="Times New Roman" w:eastAsia="Calibri" w:hAnsi="Times New Roman"/>
            <w:noProof/>
          </w:rPr>
          <w:t>23</w:t>
        </w:r>
        <w:r w:rsidR="00BC2F20" w:rsidRPr="000F400D">
          <w:rPr>
            <w:rStyle w:val="af3"/>
            <w:rFonts w:ascii="Times New Roman" w:hAnsi="Times New Roman"/>
            <w:noProof/>
          </w:rPr>
          <w:t>.2 Охранные зоны</w:t>
        </w:r>
        <w:r w:rsidR="00BC2F20">
          <w:rPr>
            <w:noProof/>
            <w:webHidden/>
          </w:rPr>
          <w:tab/>
        </w:r>
        <w:r w:rsidR="00BC2F20">
          <w:rPr>
            <w:noProof/>
            <w:webHidden/>
          </w:rPr>
          <w:fldChar w:fldCharType="begin"/>
        </w:r>
        <w:r w:rsidR="00BC2F20">
          <w:rPr>
            <w:noProof/>
            <w:webHidden/>
          </w:rPr>
          <w:instrText xml:space="preserve"> PAGEREF _Toc516844154 \h </w:instrText>
        </w:r>
        <w:r w:rsidR="00BC2F20">
          <w:rPr>
            <w:noProof/>
            <w:webHidden/>
          </w:rPr>
        </w:r>
        <w:r w:rsidR="00BC2F20">
          <w:rPr>
            <w:noProof/>
            <w:webHidden/>
          </w:rPr>
          <w:fldChar w:fldCharType="separate"/>
        </w:r>
        <w:r w:rsidR="00BC2F20">
          <w:rPr>
            <w:noProof/>
            <w:webHidden/>
          </w:rPr>
          <w:t>183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5" w:history="1">
        <w:r w:rsidR="00BC2F20" w:rsidRPr="000F400D">
          <w:rPr>
            <w:rStyle w:val="af3"/>
            <w:rFonts w:ascii="Times New Roman" w:hAnsi="Times New Roman"/>
            <w:noProof/>
          </w:rPr>
          <w:t>Зоны санитарной охраны источников питьевого водоснабжения</w:t>
        </w:r>
        <w:r w:rsidR="00BC2F20">
          <w:rPr>
            <w:noProof/>
            <w:webHidden/>
          </w:rPr>
          <w:tab/>
        </w:r>
        <w:r w:rsidR="00BC2F20">
          <w:rPr>
            <w:noProof/>
            <w:webHidden/>
          </w:rPr>
          <w:fldChar w:fldCharType="begin"/>
        </w:r>
        <w:r w:rsidR="00BC2F20">
          <w:rPr>
            <w:noProof/>
            <w:webHidden/>
          </w:rPr>
          <w:instrText xml:space="preserve"> PAGEREF _Toc516844155 \h </w:instrText>
        </w:r>
        <w:r w:rsidR="00BC2F20">
          <w:rPr>
            <w:noProof/>
            <w:webHidden/>
          </w:rPr>
        </w:r>
        <w:r w:rsidR="00BC2F20">
          <w:rPr>
            <w:noProof/>
            <w:webHidden/>
          </w:rPr>
          <w:fldChar w:fldCharType="separate"/>
        </w:r>
        <w:r w:rsidR="00BC2F20">
          <w:rPr>
            <w:noProof/>
            <w:webHidden/>
          </w:rPr>
          <w:t>183</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6" w:history="1">
        <w:r w:rsidR="00BC2F20" w:rsidRPr="000F400D">
          <w:rPr>
            <w:rStyle w:val="af3"/>
            <w:rFonts w:ascii="Times New Roman" w:hAnsi="Times New Roman"/>
            <w:noProof/>
          </w:rPr>
          <w:t>Водоохранные зоны и прибрежные защитные полосы (ВЗ)</w:t>
        </w:r>
        <w:r w:rsidR="00BC2F20">
          <w:rPr>
            <w:noProof/>
            <w:webHidden/>
          </w:rPr>
          <w:tab/>
        </w:r>
        <w:r w:rsidR="00BC2F20">
          <w:rPr>
            <w:noProof/>
            <w:webHidden/>
          </w:rPr>
          <w:fldChar w:fldCharType="begin"/>
        </w:r>
        <w:r w:rsidR="00BC2F20">
          <w:rPr>
            <w:noProof/>
            <w:webHidden/>
          </w:rPr>
          <w:instrText xml:space="preserve"> PAGEREF _Toc516844156 \h </w:instrText>
        </w:r>
        <w:r w:rsidR="00BC2F20">
          <w:rPr>
            <w:noProof/>
            <w:webHidden/>
          </w:rPr>
        </w:r>
        <w:r w:rsidR="00BC2F20">
          <w:rPr>
            <w:noProof/>
            <w:webHidden/>
          </w:rPr>
          <w:fldChar w:fldCharType="separate"/>
        </w:r>
        <w:r w:rsidR="00BC2F20">
          <w:rPr>
            <w:noProof/>
            <w:webHidden/>
          </w:rPr>
          <w:t>184</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7" w:history="1">
        <w:r w:rsidR="00BC2F20" w:rsidRPr="000F400D">
          <w:rPr>
            <w:rStyle w:val="af3"/>
            <w:rFonts w:ascii="Times New Roman" w:hAnsi="Times New Roman"/>
            <w:noProof/>
          </w:rPr>
          <w:t>Регламенты использования территории водоохранных зон и прибрежных защитных полос</w:t>
        </w:r>
        <w:r w:rsidR="00BC2F20">
          <w:rPr>
            <w:noProof/>
            <w:webHidden/>
          </w:rPr>
          <w:tab/>
        </w:r>
        <w:r w:rsidR="00BC2F20">
          <w:rPr>
            <w:noProof/>
            <w:webHidden/>
          </w:rPr>
          <w:fldChar w:fldCharType="begin"/>
        </w:r>
        <w:r w:rsidR="00BC2F20">
          <w:rPr>
            <w:noProof/>
            <w:webHidden/>
          </w:rPr>
          <w:instrText xml:space="preserve"> PAGEREF _Toc516844157 \h </w:instrText>
        </w:r>
        <w:r w:rsidR="00BC2F20">
          <w:rPr>
            <w:noProof/>
            <w:webHidden/>
          </w:rPr>
        </w:r>
        <w:r w:rsidR="00BC2F20">
          <w:rPr>
            <w:noProof/>
            <w:webHidden/>
          </w:rPr>
          <w:fldChar w:fldCharType="separate"/>
        </w:r>
        <w:r w:rsidR="00BC2F20">
          <w:rPr>
            <w:noProof/>
            <w:webHidden/>
          </w:rPr>
          <w:t>185</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8" w:history="1">
        <w:r w:rsidR="00BC2F20" w:rsidRPr="000F400D">
          <w:rPr>
            <w:rStyle w:val="af3"/>
            <w:rFonts w:ascii="Times New Roman" w:hAnsi="Times New Roman"/>
            <w:noProof/>
          </w:rPr>
          <w:t>Охранные зоны линий электропередач</w:t>
        </w:r>
        <w:r w:rsidR="00BC2F20">
          <w:rPr>
            <w:noProof/>
            <w:webHidden/>
          </w:rPr>
          <w:tab/>
        </w:r>
        <w:r w:rsidR="00BC2F20">
          <w:rPr>
            <w:noProof/>
            <w:webHidden/>
          </w:rPr>
          <w:fldChar w:fldCharType="begin"/>
        </w:r>
        <w:r w:rsidR="00BC2F20">
          <w:rPr>
            <w:noProof/>
            <w:webHidden/>
          </w:rPr>
          <w:instrText xml:space="preserve"> PAGEREF _Toc516844158 \h </w:instrText>
        </w:r>
        <w:r w:rsidR="00BC2F20">
          <w:rPr>
            <w:noProof/>
            <w:webHidden/>
          </w:rPr>
        </w:r>
        <w:r w:rsidR="00BC2F20">
          <w:rPr>
            <w:noProof/>
            <w:webHidden/>
          </w:rPr>
          <w:fldChar w:fldCharType="separate"/>
        </w:r>
        <w:r w:rsidR="00BC2F20">
          <w:rPr>
            <w:noProof/>
            <w:webHidden/>
          </w:rPr>
          <w:t>186</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59" w:history="1">
        <w:r w:rsidR="00BC2F20" w:rsidRPr="000F400D">
          <w:rPr>
            <w:rStyle w:val="af3"/>
            <w:rFonts w:ascii="Times New Roman" w:hAnsi="Times New Roman"/>
            <w:noProof/>
          </w:rPr>
          <w:t>Охранные зоны линий связи и радиофикации</w:t>
        </w:r>
        <w:r w:rsidR="00BC2F20">
          <w:rPr>
            <w:noProof/>
            <w:webHidden/>
          </w:rPr>
          <w:tab/>
        </w:r>
        <w:r w:rsidR="00BC2F20">
          <w:rPr>
            <w:noProof/>
            <w:webHidden/>
          </w:rPr>
          <w:fldChar w:fldCharType="begin"/>
        </w:r>
        <w:r w:rsidR="00BC2F20">
          <w:rPr>
            <w:noProof/>
            <w:webHidden/>
          </w:rPr>
          <w:instrText xml:space="preserve"> PAGEREF _Toc516844159 \h </w:instrText>
        </w:r>
        <w:r w:rsidR="00BC2F20">
          <w:rPr>
            <w:noProof/>
            <w:webHidden/>
          </w:rPr>
        </w:r>
        <w:r w:rsidR="00BC2F20">
          <w:rPr>
            <w:noProof/>
            <w:webHidden/>
          </w:rPr>
          <w:fldChar w:fldCharType="separate"/>
        </w:r>
        <w:r w:rsidR="00BC2F20">
          <w:rPr>
            <w:noProof/>
            <w:webHidden/>
          </w:rPr>
          <w:t>187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60" w:history="1">
        <w:r w:rsidR="00BC2F20" w:rsidRPr="000F400D">
          <w:rPr>
            <w:rStyle w:val="af3"/>
            <w:rFonts w:ascii="Times New Roman" w:hAnsi="Times New Roman"/>
            <w:noProof/>
          </w:rPr>
          <w:t>Границы зон охраны объектов культурного наследия</w:t>
        </w:r>
        <w:r w:rsidR="00BC2F20">
          <w:rPr>
            <w:noProof/>
            <w:webHidden/>
          </w:rPr>
          <w:tab/>
        </w:r>
        <w:r w:rsidR="00BC2F20">
          <w:rPr>
            <w:noProof/>
            <w:webHidden/>
          </w:rPr>
          <w:fldChar w:fldCharType="begin"/>
        </w:r>
        <w:r w:rsidR="00BC2F20">
          <w:rPr>
            <w:noProof/>
            <w:webHidden/>
          </w:rPr>
          <w:instrText xml:space="preserve"> PAGEREF _Toc516844160 \h </w:instrText>
        </w:r>
        <w:r w:rsidR="00BC2F20">
          <w:rPr>
            <w:noProof/>
            <w:webHidden/>
          </w:rPr>
        </w:r>
        <w:r w:rsidR="00BC2F20">
          <w:rPr>
            <w:noProof/>
            <w:webHidden/>
          </w:rPr>
          <w:fldChar w:fldCharType="separate"/>
        </w:r>
        <w:r w:rsidR="00BC2F20">
          <w:rPr>
            <w:noProof/>
            <w:webHidden/>
          </w:rPr>
          <w:t>187</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61" w:history="1">
        <w:r w:rsidR="00BC2F20">
          <w:rPr>
            <w:rStyle w:val="af3"/>
            <w:rFonts w:ascii="Times New Roman" w:eastAsia="Calibri" w:hAnsi="Times New Roman"/>
            <w:noProof/>
          </w:rPr>
          <w:t>23</w:t>
        </w:r>
        <w:r w:rsidR="00BC2F20" w:rsidRPr="000F400D">
          <w:rPr>
            <w:rStyle w:val="af3"/>
            <w:rFonts w:ascii="Times New Roman" w:hAnsi="Times New Roman"/>
            <w:noProof/>
          </w:rPr>
          <w:t>.3 Зоны санитарного разрыва</w:t>
        </w:r>
        <w:r w:rsidR="00BC2F20">
          <w:rPr>
            <w:noProof/>
            <w:webHidden/>
          </w:rPr>
          <w:tab/>
        </w:r>
        <w:r w:rsidR="00BC2F20">
          <w:rPr>
            <w:noProof/>
            <w:webHidden/>
          </w:rPr>
          <w:fldChar w:fldCharType="begin"/>
        </w:r>
        <w:r w:rsidR="00BC2F20">
          <w:rPr>
            <w:noProof/>
            <w:webHidden/>
          </w:rPr>
          <w:instrText xml:space="preserve"> PAGEREF _Toc516844161 \h </w:instrText>
        </w:r>
        <w:r w:rsidR="00BC2F20">
          <w:rPr>
            <w:noProof/>
            <w:webHidden/>
          </w:rPr>
        </w:r>
        <w:r w:rsidR="00BC2F20">
          <w:rPr>
            <w:noProof/>
            <w:webHidden/>
          </w:rPr>
          <w:fldChar w:fldCharType="separate"/>
        </w:r>
        <w:r w:rsidR="00BC2F20">
          <w:rPr>
            <w:noProof/>
            <w:webHidden/>
          </w:rPr>
          <w:t>188</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62" w:history="1">
        <w:r w:rsidR="00BC2F20">
          <w:rPr>
            <w:rStyle w:val="af3"/>
            <w:rFonts w:ascii="Times New Roman" w:eastAsia="Calibri" w:hAnsi="Times New Roman"/>
            <w:noProof/>
          </w:rPr>
          <w:t>Статья 24</w:t>
        </w:r>
        <w:r w:rsidR="00BC2F20" w:rsidRPr="000F400D">
          <w:rPr>
            <w:rStyle w:val="af3"/>
            <w:rFonts w:ascii="Times New Roman" w:hAnsi="Times New Roman"/>
            <w:noProof/>
          </w:rPr>
          <w:t>. Границы территорий, для которых градостроительный регламент не устанавливается</w:t>
        </w:r>
        <w:r w:rsidR="00BC2F20">
          <w:rPr>
            <w:noProof/>
            <w:webHidden/>
          </w:rPr>
          <w:tab/>
        </w:r>
        <w:r w:rsidR="00BC2F20">
          <w:rPr>
            <w:noProof/>
            <w:webHidden/>
          </w:rPr>
          <w:fldChar w:fldCharType="begin"/>
        </w:r>
        <w:r w:rsidR="00BC2F20">
          <w:rPr>
            <w:noProof/>
            <w:webHidden/>
          </w:rPr>
          <w:instrText xml:space="preserve"> PAGEREF _Toc516844162 \h </w:instrText>
        </w:r>
        <w:r w:rsidR="00BC2F20">
          <w:rPr>
            <w:noProof/>
            <w:webHidden/>
          </w:rPr>
        </w:r>
        <w:r w:rsidR="00BC2F20">
          <w:rPr>
            <w:noProof/>
            <w:webHidden/>
          </w:rPr>
          <w:fldChar w:fldCharType="separate"/>
        </w:r>
        <w:r w:rsidR="00BC2F20">
          <w:rPr>
            <w:noProof/>
            <w:webHidden/>
          </w:rPr>
          <w:t>189</w:t>
        </w:r>
        <w:r w:rsidR="00BC2F20">
          <w:rPr>
            <w:noProof/>
            <w:webHidden/>
          </w:rPr>
          <w:fldChar w:fldCharType="end"/>
        </w:r>
      </w:hyperlink>
    </w:p>
    <w:p w:rsidR="00BC2F20" w:rsidRDefault="00222894" w:rsidP="00BC2F20">
      <w:pPr>
        <w:pStyle w:val="33"/>
        <w:tabs>
          <w:tab w:val="right" w:leader="dot" w:pos="9345"/>
        </w:tabs>
        <w:rPr>
          <w:noProof/>
          <w:lang w:eastAsia="ru-RU"/>
        </w:rPr>
      </w:pPr>
      <w:hyperlink w:anchor="_Toc516844163" w:history="1">
        <w:r w:rsidR="00BC2F20">
          <w:rPr>
            <w:rStyle w:val="af3"/>
            <w:rFonts w:ascii="Times New Roman" w:eastAsia="Calibri" w:hAnsi="Times New Roman"/>
            <w:noProof/>
          </w:rPr>
          <w:t>Статья 25</w:t>
        </w:r>
        <w:r w:rsidR="00BC2F20" w:rsidRPr="000F400D">
          <w:rPr>
            <w:rStyle w:val="af3"/>
            <w:rFonts w:ascii="Times New Roman" w:hAnsi="Times New Roman"/>
            <w:noProof/>
          </w:rPr>
          <w:t>. Границы территорий, на которые действие градостроительного регламента не распространяется</w:t>
        </w:r>
        <w:r w:rsidR="00BC2F20">
          <w:rPr>
            <w:noProof/>
            <w:webHidden/>
          </w:rPr>
          <w:tab/>
        </w:r>
        <w:r w:rsidR="00BC2F20">
          <w:rPr>
            <w:noProof/>
            <w:webHidden/>
          </w:rPr>
          <w:fldChar w:fldCharType="begin"/>
        </w:r>
        <w:r w:rsidR="00BC2F20">
          <w:rPr>
            <w:noProof/>
            <w:webHidden/>
          </w:rPr>
          <w:instrText xml:space="preserve"> PAGEREF _Toc516844163 \h </w:instrText>
        </w:r>
        <w:r w:rsidR="00BC2F20">
          <w:rPr>
            <w:noProof/>
            <w:webHidden/>
          </w:rPr>
        </w:r>
        <w:r w:rsidR="00BC2F20">
          <w:rPr>
            <w:noProof/>
            <w:webHidden/>
          </w:rPr>
          <w:fldChar w:fldCharType="separate"/>
        </w:r>
        <w:r w:rsidR="00BC2F20">
          <w:rPr>
            <w:noProof/>
            <w:webHidden/>
          </w:rPr>
          <w:t>189</w:t>
        </w:r>
        <w:r w:rsidR="00BC2F20">
          <w:rPr>
            <w:noProof/>
            <w:webHidden/>
          </w:rPr>
          <w:fldChar w:fldCharType="end"/>
        </w:r>
      </w:hyperlink>
    </w:p>
    <w:p w:rsidR="008832BA" w:rsidRDefault="00BC2F20" w:rsidP="00BC2F20">
      <w:r>
        <w:fldChar w:fldCharType="end"/>
      </w:r>
    </w:p>
    <w:p w:rsidR="008832BA" w:rsidRDefault="008832BA"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BC2F20" w:rsidRDefault="00BC2F20" w:rsidP="008832BA">
      <w:pPr>
        <w:pStyle w:val="11"/>
      </w:pPr>
    </w:p>
    <w:p w:rsidR="008832BA" w:rsidRDefault="008832BA" w:rsidP="008832BA">
      <w:pPr>
        <w:pStyle w:val="11"/>
      </w:pPr>
    </w:p>
    <w:p w:rsidR="008832BA" w:rsidRDefault="008832BA" w:rsidP="008832BA">
      <w:pPr>
        <w:pStyle w:val="11"/>
      </w:pPr>
    </w:p>
    <w:p w:rsidR="008832BA" w:rsidRDefault="008832BA" w:rsidP="008832BA">
      <w:pPr>
        <w:pStyle w:val="11"/>
      </w:pPr>
    </w:p>
    <w:p w:rsidR="008832BA" w:rsidRPr="00A102E3" w:rsidRDefault="008832BA" w:rsidP="008832BA">
      <w:pPr>
        <w:pStyle w:val="11"/>
        <w:rPr>
          <w:rFonts w:ascii="Times New Roman" w:hAnsi="Times New Roman"/>
          <w:sz w:val="20"/>
          <w:szCs w:val="20"/>
        </w:rPr>
      </w:pPr>
    </w:p>
    <w:p w:rsidR="008832BA" w:rsidRPr="00260248" w:rsidRDefault="008832BA" w:rsidP="008832BA">
      <w:pPr>
        <w:autoSpaceDE w:val="0"/>
        <w:autoSpaceDN w:val="0"/>
        <w:adjustRightInd w:val="0"/>
        <w:spacing w:after="0" w:line="240" w:lineRule="auto"/>
        <w:jc w:val="both"/>
        <w:rPr>
          <w:rFonts w:cs="Times New Roman,BoldItalic"/>
          <w:bCs/>
          <w:i/>
          <w:iCs/>
          <w:sz w:val="20"/>
          <w:szCs w:val="20"/>
        </w:rPr>
      </w:pPr>
    </w:p>
    <w:p w:rsidR="008832BA" w:rsidRPr="00D079C8" w:rsidRDefault="008832BA" w:rsidP="00242D89">
      <w:pPr>
        <w:pStyle w:val="1"/>
        <w:spacing w:before="0"/>
        <w:rPr>
          <w:rFonts w:ascii="Times New Roman" w:hAnsi="Times New Roman"/>
        </w:rPr>
      </w:pPr>
      <w:bookmarkStart w:id="1" w:name="_Toc516844044"/>
      <w:r>
        <w:rPr>
          <w:rFonts w:ascii="Times New Roman" w:hAnsi="Times New Roman"/>
        </w:rPr>
        <w:lastRenderedPageBreak/>
        <w:t>РАЗДЕЛ</w:t>
      </w:r>
      <w:r w:rsidRPr="00D079C8">
        <w:rPr>
          <w:rFonts w:ascii="Times New Roman" w:hAnsi="Times New Roman"/>
        </w:rPr>
        <w:t xml:space="preserve"> I. ПОРЯДОК ПРИМЕНЕНИЯ ПРАВИЛ ЗЕМЛЕПОЛЬЗОВАНИЯ И ЗАСТРОЙКИ И ВНЕСЕНИЯ В НИХ ИЗМЕНЕНИЙ</w:t>
      </w:r>
      <w:bookmarkEnd w:id="1"/>
    </w:p>
    <w:p w:rsidR="008832BA" w:rsidRPr="00D079C8" w:rsidRDefault="008832BA" w:rsidP="00242D89">
      <w:pPr>
        <w:autoSpaceDE w:val="0"/>
        <w:autoSpaceDN w:val="0"/>
        <w:adjustRightInd w:val="0"/>
        <w:spacing w:after="0" w:line="240" w:lineRule="auto"/>
        <w:jc w:val="both"/>
        <w:rPr>
          <w:rFonts w:ascii="Times New Roman" w:hAnsi="Times New Roman"/>
          <w:b/>
          <w:bCs/>
          <w:sz w:val="24"/>
          <w:szCs w:val="24"/>
        </w:rPr>
      </w:pPr>
    </w:p>
    <w:p w:rsidR="008832BA" w:rsidRPr="00D079C8" w:rsidRDefault="008832BA" w:rsidP="00242D89">
      <w:pPr>
        <w:pStyle w:val="2"/>
        <w:spacing w:before="0"/>
        <w:jc w:val="both"/>
        <w:rPr>
          <w:rFonts w:ascii="Times New Roman" w:hAnsi="Times New Roman"/>
        </w:rPr>
      </w:pPr>
      <w:bookmarkStart w:id="2" w:name="_Toc516844045"/>
      <w:r w:rsidRPr="00D079C8">
        <w:rPr>
          <w:rFonts w:ascii="Times New Roman" w:hAnsi="Times New Roman"/>
        </w:rPr>
        <w:t>Глава I. ПОЛОЖЕНИЕ О РЕГУЛИРОВАНИИ ЗЕМЛЕПОЛЬЗОВАНИЯ И ЗАСТРОЙКИ ОРГАНАМИ МЕСТНОГО САМОУПРАВЛЕНИЯ</w:t>
      </w:r>
      <w:bookmarkEnd w:id="2"/>
    </w:p>
    <w:p w:rsidR="008832BA" w:rsidRPr="00D079C8" w:rsidRDefault="008832BA" w:rsidP="00242D89">
      <w:pPr>
        <w:autoSpaceDE w:val="0"/>
        <w:autoSpaceDN w:val="0"/>
        <w:adjustRightInd w:val="0"/>
        <w:spacing w:after="0" w:line="240" w:lineRule="auto"/>
        <w:jc w:val="both"/>
        <w:rPr>
          <w:rFonts w:ascii="Times New Roman" w:hAnsi="Times New Roman"/>
          <w:b/>
          <w:bCs/>
          <w:sz w:val="24"/>
          <w:szCs w:val="24"/>
        </w:rPr>
      </w:pPr>
    </w:p>
    <w:p w:rsidR="008832BA" w:rsidRPr="00BD2956" w:rsidRDefault="008832BA" w:rsidP="00242D89">
      <w:pPr>
        <w:pStyle w:val="3"/>
        <w:spacing w:before="0"/>
        <w:jc w:val="both"/>
        <w:rPr>
          <w:rFonts w:ascii="Times New Roman" w:hAnsi="Times New Roman"/>
          <w:sz w:val="28"/>
          <w:szCs w:val="28"/>
        </w:rPr>
      </w:pPr>
      <w:bookmarkStart w:id="3" w:name="_Toc516844046"/>
      <w:r w:rsidRPr="00BD2956">
        <w:rPr>
          <w:rFonts w:ascii="Times New Roman" w:hAnsi="Times New Roman"/>
          <w:sz w:val="28"/>
          <w:szCs w:val="28"/>
        </w:rPr>
        <w:t xml:space="preserve">Статья 1. Основания и цели введения Правил землепользования и застройки </w:t>
      </w:r>
      <w:r w:rsidR="004A20A6">
        <w:rPr>
          <w:rFonts w:ascii="Times New Roman" w:hAnsi="Times New Roman"/>
          <w:sz w:val="28"/>
          <w:szCs w:val="28"/>
        </w:rPr>
        <w:t xml:space="preserve">на части территории Ольгинского муниципального округа в границах упраздненного </w:t>
      </w:r>
      <w:r w:rsidRPr="00BD2956">
        <w:rPr>
          <w:rFonts w:ascii="Times New Roman" w:hAnsi="Times New Roman"/>
          <w:sz w:val="28"/>
          <w:szCs w:val="28"/>
        </w:rPr>
        <w:t>Моряк-Рыболовского сельского поселения. Сфера применения.</w:t>
      </w:r>
      <w:bookmarkEnd w:id="3"/>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p>
    <w:p w:rsidR="008832BA" w:rsidRPr="00D079C8" w:rsidRDefault="008832BA" w:rsidP="008832BA">
      <w:pPr>
        <w:widowControl w:val="0"/>
        <w:spacing w:after="0" w:line="274" w:lineRule="exact"/>
        <w:ind w:right="-1"/>
        <w:jc w:val="both"/>
        <w:rPr>
          <w:rFonts w:ascii="Times New Roman" w:hAnsi="Times New Roman"/>
          <w:color w:val="000000"/>
          <w:sz w:val="24"/>
          <w:szCs w:val="24"/>
          <w:lang w:eastAsia="ru-RU"/>
        </w:rPr>
      </w:pPr>
      <w:r w:rsidRPr="00D079C8">
        <w:rPr>
          <w:rFonts w:ascii="Times New Roman" w:hAnsi="Times New Roman"/>
          <w:sz w:val="24"/>
          <w:szCs w:val="24"/>
        </w:rPr>
        <w:t xml:space="preserve">1.1 Правила землепользования и застройки </w:t>
      </w:r>
      <w:r w:rsidR="004A20A6">
        <w:rPr>
          <w:rFonts w:ascii="Times New Roman" w:hAnsi="Times New Roman"/>
          <w:sz w:val="24"/>
          <w:szCs w:val="24"/>
        </w:rPr>
        <w:t xml:space="preserve">упраздненного </w:t>
      </w:r>
      <w:r w:rsidRPr="00D079C8">
        <w:rPr>
          <w:rFonts w:ascii="Times New Roman" w:hAnsi="Times New Roman"/>
          <w:sz w:val="24"/>
          <w:szCs w:val="24"/>
        </w:rPr>
        <w:t xml:space="preserve">Моряк-Рыболовского сельского поселения приняты в соответствии с Градостроительным кодексом Российской Федерации, Земельным кодексом Российской Федерации, Лесным кодексом Российской Федерации, Водным кодексом Российской Федерации, Федеральным законом «Об общих принципах организации местного самоуправления в Российской Федерации», Федеральным законом </w:t>
      </w:r>
      <w:r w:rsidRPr="002E1B0E">
        <w:rPr>
          <w:rFonts w:ascii="Times New Roman" w:hAnsi="Times New Roman"/>
          <w:sz w:val="24"/>
          <w:szCs w:val="24"/>
          <w:highlight w:val="yellow"/>
        </w:rPr>
        <w:t>от 06.10.2003 № 131-ФЗ (ред. от 15.02.2016) «Об общих принципах организации местного самоупра</w:t>
      </w:r>
      <w:r w:rsidR="004A20A6" w:rsidRPr="002E1B0E">
        <w:rPr>
          <w:rFonts w:ascii="Times New Roman" w:hAnsi="Times New Roman"/>
          <w:sz w:val="24"/>
          <w:szCs w:val="24"/>
          <w:highlight w:val="yellow"/>
        </w:rPr>
        <w:t>вления в Российской Федерации».</w:t>
      </w:r>
      <w:r w:rsidRPr="00D079C8">
        <w:rPr>
          <w:rFonts w:ascii="Times New Roman" w:hAnsi="Times New Roman"/>
          <w:sz w:val="24"/>
          <w:szCs w:val="24"/>
        </w:rPr>
        <w:t xml:space="preserve"> А также в соответствии с другими федеральными законами и иными нормативными правовыми актами Р</w:t>
      </w:r>
      <w:r w:rsidR="004A20A6">
        <w:rPr>
          <w:rFonts w:ascii="Times New Roman" w:hAnsi="Times New Roman"/>
          <w:sz w:val="24"/>
          <w:szCs w:val="24"/>
        </w:rPr>
        <w:t xml:space="preserve">оссийской Федерации, </w:t>
      </w:r>
      <w:r w:rsidRPr="00D079C8">
        <w:rPr>
          <w:rFonts w:ascii="Times New Roman" w:hAnsi="Times New Roman"/>
          <w:sz w:val="24"/>
          <w:szCs w:val="24"/>
        </w:rPr>
        <w:t xml:space="preserve">законами и иными нормативными правовыми актами Приморского края, Ольгинского муниципального </w:t>
      </w:r>
      <w:r w:rsidR="004A20A6">
        <w:rPr>
          <w:rFonts w:ascii="Times New Roman" w:hAnsi="Times New Roman"/>
          <w:sz w:val="24"/>
          <w:szCs w:val="24"/>
        </w:rPr>
        <w:t>округа</w:t>
      </w:r>
      <w:r w:rsidRPr="00D079C8">
        <w:rPr>
          <w:rFonts w:ascii="Times New Roman" w:hAnsi="Times New Roman"/>
          <w:sz w:val="24"/>
          <w:szCs w:val="24"/>
        </w:rPr>
        <w:t xml:space="preserve">, содержащими нормы, регулирующие отношения в области градостроительной деятельности, законодательством Российской Федерации в области защиты населения и территории от чрезвычайных ситуаций природного и техногенного характера, техническими регламентами (в части мероприятий по обеспечению безопасности строительства, </w:t>
      </w:r>
      <w:r w:rsidRPr="00D079C8">
        <w:rPr>
          <w:rFonts w:ascii="Times New Roman" w:hAnsi="Times New Roman"/>
          <w:color w:val="000000"/>
          <w:sz w:val="24"/>
          <w:szCs w:val="24"/>
          <w:lang w:eastAsia="ru-RU"/>
        </w:rPr>
        <w:t>предупреждению чрезвычайных ситуаций природного и техногенного характера и ликвидации их последствий при осуществлении градостроительной деятельности), земельным, лесным, водным, воздушным законодательством, законодательством об особо охраняемых природных территориях, об охране окружающей среды, об охране объектов культурного наследия (памятников истории и культуры) народов Российской Федерации, государственными стратегиями (программами) социально-экономического развития, приоритетными национальными проектами, нормативно-техническими документами Российской Федерации по вопросам градостроительной деятельности и безопасности, сводами правил и иными нормативными правовыми актами, в том числе:</w:t>
      </w:r>
    </w:p>
    <w:p w:rsidR="008832BA" w:rsidRPr="002E1B0E" w:rsidRDefault="008832BA" w:rsidP="008832BA">
      <w:pPr>
        <w:widowControl w:val="0"/>
        <w:numPr>
          <w:ilvl w:val="0"/>
          <w:numId w:val="2"/>
        </w:numPr>
        <w:tabs>
          <w:tab w:val="left" w:pos="212"/>
        </w:tabs>
        <w:spacing w:after="0" w:line="274" w:lineRule="exact"/>
        <w:jc w:val="both"/>
        <w:rPr>
          <w:rFonts w:ascii="Times New Roman" w:hAnsi="Times New Roman"/>
          <w:color w:val="000000"/>
          <w:sz w:val="24"/>
          <w:szCs w:val="24"/>
          <w:highlight w:val="yellow"/>
          <w:lang w:eastAsia="ru-RU"/>
        </w:rPr>
      </w:pPr>
      <w:r w:rsidRPr="002E1B0E">
        <w:rPr>
          <w:rFonts w:ascii="Times New Roman" w:hAnsi="Times New Roman"/>
          <w:color w:val="000000"/>
          <w:sz w:val="24"/>
          <w:szCs w:val="24"/>
          <w:highlight w:val="yellow"/>
          <w:lang w:eastAsia="ru-RU"/>
        </w:rPr>
        <w:t>Федеральный закон от 06.10.2003 № 131-ФЗ «Об общих принципах организации местного самоуправления в Российской Федерации»;</w:t>
      </w:r>
    </w:p>
    <w:p w:rsidR="008832BA" w:rsidRPr="00D079C8" w:rsidRDefault="008832BA" w:rsidP="008832BA">
      <w:pPr>
        <w:widowControl w:val="0"/>
        <w:tabs>
          <w:tab w:val="left" w:pos="212"/>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Федеральный закон от 13.07.2015 № 212-ФЗ «О свободном порте Владивосток»;</w:t>
      </w:r>
    </w:p>
    <w:p w:rsidR="008832BA" w:rsidRPr="00D079C8" w:rsidRDefault="008832BA" w:rsidP="008832BA">
      <w:pPr>
        <w:widowControl w:val="0"/>
        <w:tabs>
          <w:tab w:val="left" w:pos="5026"/>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Федеральный закон от 14.03.1995 № ЗЗ-ФЗ «Об особо охраняемых природных территориях»;</w:t>
      </w:r>
    </w:p>
    <w:p w:rsidR="008832BA" w:rsidRPr="00D079C8" w:rsidRDefault="008832BA" w:rsidP="008832BA">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Федеральный закон от 25.06.2002 № 73-ФЗ «Об объектах культурного наследия (памятниках истории и культуры) народов Российской Федерации»;</w:t>
      </w:r>
    </w:p>
    <w:p w:rsidR="008832BA" w:rsidRPr="00D079C8" w:rsidRDefault="008832BA" w:rsidP="008832BA">
      <w:pPr>
        <w:widowControl w:val="0"/>
        <w:tabs>
          <w:tab w:val="left" w:pos="5026"/>
          <w:tab w:val="right" w:pos="6134"/>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Федеральный закон от 30.03.1999 № 52-ФЗ «О санитарно-эпидемиологическом благополучии населения»;</w:t>
      </w:r>
    </w:p>
    <w:p w:rsidR="008832BA" w:rsidRPr="00D079C8" w:rsidRDefault="008832BA" w:rsidP="008832BA">
      <w:pPr>
        <w:widowControl w:val="0"/>
        <w:tabs>
          <w:tab w:val="left" w:pos="5026"/>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Федеральный закон от 10.01.2002 № 7-ФЗ «Об охране окружающей среды»:</w:t>
      </w:r>
    </w:p>
    <w:p w:rsidR="008832BA" w:rsidRPr="00D079C8" w:rsidRDefault="008832BA" w:rsidP="008832BA">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Федеральный закон от 24.07.2007 № 22ОФЗ «О государственном кадастре недвижимости»:</w:t>
      </w:r>
    </w:p>
    <w:p w:rsidR="008832BA" w:rsidRPr="00D079C8" w:rsidRDefault="008832BA" w:rsidP="008832BA">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Федеральн</w:t>
      </w:r>
      <w:r w:rsidR="002E1B0E">
        <w:rPr>
          <w:rFonts w:ascii="Times New Roman" w:hAnsi="Times New Roman"/>
          <w:color w:val="000000"/>
          <w:sz w:val="24"/>
          <w:szCs w:val="24"/>
          <w:lang w:eastAsia="ru-RU"/>
        </w:rPr>
        <w:t xml:space="preserve">ый закон от 12.02.1998 № 28-ФЗ </w:t>
      </w:r>
      <w:r w:rsidRPr="00D079C8">
        <w:rPr>
          <w:rFonts w:ascii="Times New Roman" w:hAnsi="Times New Roman"/>
          <w:color w:val="000000"/>
          <w:sz w:val="24"/>
          <w:szCs w:val="24"/>
          <w:lang w:eastAsia="ru-RU"/>
        </w:rPr>
        <w:t>«О гражданской обороне»;</w:t>
      </w:r>
    </w:p>
    <w:p w:rsidR="008832BA" w:rsidRPr="00D079C8" w:rsidRDefault="008832BA" w:rsidP="008832BA">
      <w:pPr>
        <w:widowControl w:val="0"/>
        <w:tabs>
          <w:tab w:val="right" w:pos="6134"/>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xml:space="preserve">- Федеральный закон от 03.07.2016 № 373-ФЗ «О внесении изменений в Градостроительный </w:t>
      </w:r>
      <w:r w:rsidRPr="00D079C8">
        <w:rPr>
          <w:rFonts w:ascii="Times New Roman" w:hAnsi="Times New Roman"/>
          <w:color w:val="000000"/>
          <w:sz w:val="24"/>
          <w:szCs w:val="24"/>
          <w:lang w:eastAsia="ru-RU"/>
        </w:rPr>
        <w:lastRenderedPageBreak/>
        <w:t xml:space="preserve">кодекс РФ. Отдельные законодательные акты РФ в части совершенствования регулирования </w:t>
      </w:r>
      <w:r w:rsidRPr="00D079C8">
        <w:rPr>
          <w:rFonts w:ascii="Times New Roman" w:hAnsi="Times New Roman"/>
          <w:color w:val="000000"/>
          <w:sz w:val="24"/>
          <w:szCs w:val="24"/>
          <w:lang w:eastAsia="ru-RU"/>
        </w:rPr>
        <w:tab/>
        <w:t>подготовки, согласования и утверждения документации по планировке территории, обеспечения комплексного и устойчивого развития территорий и признании утратившими силу отдельных положений законодательных актов РФ»;</w:t>
      </w:r>
    </w:p>
    <w:p w:rsidR="008832BA" w:rsidRPr="00D079C8" w:rsidRDefault="008832BA" w:rsidP="008832BA">
      <w:pPr>
        <w:widowControl w:val="0"/>
        <w:numPr>
          <w:ilvl w:val="0"/>
          <w:numId w:val="2"/>
        </w:numPr>
        <w:tabs>
          <w:tab w:val="left" w:pos="212"/>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Постановление Правительства Российской Федерации от 12.04.2012 № 289 «О федеральной государственной информационной системе территориального планирования» (вместе с «Правилами ведения федеральной государственной</w:t>
      </w:r>
      <w:r w:rsidRPr="00D079C8">
        <w:rPr>
          <w:rFonts w:ascii="Times New Roman" w:hAnsi="Times New Roman"/>
          <w:color w:val="000000"/>
          <w:sz w:val="24"/>
          <w:szCs w:val="24"/>
          <w:lang w:eastAsia="ru-RU"/>
        </w:rPr>
        <w:tab/>
        <w:t>информационной</w:t>
      </w:r>
      <w:r w:rsidRPr="00D079C8">
        <w:rPr>
          <w:rFonts w:ascii="Times New Roman" w:hAnsi="Times New Roman"/>
          <w:color w:val="000000"/>
          <w:sz w:val="24"/>
          <w:szCs w:val="24"/>
          <w:lang w:eastAsia="ru-RU"/>
        </w:rPr>
        <w:tab/>
        <w:t>системы территориального планирования»);</w:t>
      </w:r>
    </w:p>
    <w:p w:rsidR="008832BA" w:rsidRPr="00D079C8" w:rsidRDefault="008832BA" w:rsidP="008832BA">
      <w:pPr>
        <w:widowControl w:val="0"/>
        <w:numPr>
          <w:ilvl w:val="0"/>
          <w:numId w:val="2"/>
        </w:numPr>
        <w:tabs>
          <w:tab w:val="left" w:pos="216"/>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Приказ Минрегиона РФ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Приказ Минрегиона РФ от 26.05.2011 № 214 «Об утверждении Методических рекомендаций по разработке проектов генеральных планов поселений и городских округов»;</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Приказ Минэкономразвития РФ от 25.08.2014 № 503 «О внесении изменении в приказ Минэкономразвития России от 22.03.2013 № 147 «Об утверждении форм документов, в виде которых предоставляются сведения, содержащиеся в едином государственном реестре прав на недвижимое имущество и сделок с ним»;</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Приказ Минэкономразвития России и Федеральной службы государственной регистрации, кадастра и картографии от 01.08.2014 №П/369 «О реализации информационного взаимодействия при ведении государственного кадастра недвижимости в электронном виде»;</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Приказ Минэкономразвития России от 01.09.2014г. № 540 «Об утверждении классификатора видов разрешенного использования земельных участков»;</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РФ в области здравоохранения</w:t>
      </w:r>
      <w:r w:rsidRPr="00D079C8">
        <w:rPr>
          <w:rFonts w:ascii="Times New Roman" w:hAnsi="Times New Roman"/>
          <w:color w:val="000000"/>
          <w:sz w:val="24"/>
          <w:szCs w:val="24"/>
          <w:lang w:eastAsia="ru-RU"/>
        </w:rPr>
        <w:tab/>
        <w:t>(утверждена</w:t>
      </w:r>
      <w:r w:rsidRPr="00D079C8">
        <w:rPr>
          <w:rFonts w:ascii="Times New Roman" w:hAnsi="Times New Roman"/>
          <w:color w:val="000000"/>
          <w:sz w:val="24"/>
          <w:szCs w:val="24"/>
          <w:lang w:eastAsia="ru-RU"/>
        </w:rPr>
        <w:tab/>
        <w:t>распоряжением Правительства РФ от 28.12,2012 № 2607-р);</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РФ в области высшего профессионального образования (утверждена распоряжением Правительства РФ от 26.02.2013 № 247-р):</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РФ в области федерального транспорта (железнодорожного, воздушного, морского, внутреннего водного), автомобильного (утверждена распоряжением Правительства РФ от 14.07.2015 № 1361-р);</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РФ в области федерального трубопроводного транспорта (утверждена распоряжением Правительства РФ от 06.05.2015 № 816-р);</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РФ в области энергетики (утверждена распоряжением Правительства РФ от 11.11.2013 № 2084-р);</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34-КЗ «О составе, порядке подготовки документов территориального планирования муниципальных образований Приморского края»;</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Закон Приморского края от 10.02.2014 № 356-КЗ «О видах объектов краевого и местного значения, подлежащих отображению на схеме территориального планирования Приморского края и документах территориального планирования муниципальных образований Приморского края»;</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Закон Приморского края от 29 мая 2009 года №446-КЗ «О градостроительной деятельности на территории Приморского края»;</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Закон Приморского края от 20.10. 2008 № 324-КЗ «О стратегии</w:t>
      </w:r>
      <w:r w:rsidRPr="00D079C8">
        <w:rPr>
          <w:rFonts w:ascii="Times New Roman" w:hAnsi="Times New Roman"/>
          <w:color w:val="000000"/>
          <w:sz w:val="24"/>
          <w:szCs w:val="24"/>
          <w:lang w:eastAsia="ru-RU"/>
        </w:rPr>
        <w:tab/>
        <w:t>социально-экономического</w:t>
      </w:r>
      <w:r w:rsidRPr="00D079C8">
        <w:rPr>
          <w:rFonts w:ascii="Times New Roman" w:hAnsi="Times New Roman"/>
          <w:color w:val="000000"/>
          <w:sz w:val="24"/>
          <w:szCs w:val="24"/>
          <w:lang w:eastAsia="ru-RU"/>
        </w:rPr>
        <w:tab/>
        <w:t>развития Приморского края до 2025 года»;</w:t>
      </w:r>
    </w:p>
    <w:p w:rsidR="008832BA" w:rsidRPr="00D079C8" w:rsidRDefault="008832BA" w:rsidP="008832BA">
      <w:pPr>
        <w:widowControl w:val="0"/>
        <w:numPr>
          <w:ilvl w:val="0"/>
          <w:numId w:val="2"/>
        </w:numPr>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Закон Приморского края от 30.04.2015 № 612-КЗ «Об охране объектов культурного наследия (памятников истории и культуры) народов Российской Федерации на территории Приморского края»;</w:t>
      </w:r>
    </w:p>
    <w:p w:rsidR="008832BA" w:rsidRPr="00D079C8" w:rsidRDefault="008832BA" w:rsidP="008832BA">
      <w:pPr>
        <w:widowControl w:val="0"/>
        <w:numPr>
          <w:ilvl w:val="0"/>
          <w:numId w:val="5"/>
        </w:numPr>
        <w:tabs>
          <w:tab w:val="left" w:pos="288"/>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Закон Приморского края от 11.05.2005 № 245-КЗ «Об особо охраняемых природных территориях Приморского края»;</w:t>
      </w:r>
    </w:p>
    <w:p w:rsidR="008832BA" w:rsidRPr="00D079C8" w:rsidRDefault="008832BA" w:rsidP="008832BA">
      <w:pPr>
        <w:widowControl w:val="0"/>
        <w:numPr>
          <w:ilvl w:val="0"/>
          <w:numId w:val="5"/>
        </w:numPr>
        <w:tabs>
          <w:tab w:val="left" w:pos="238"/>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xml:space="preserve">Постановление Администрации Приморского края от 21.05.2010 № 185-па «Об утверждении региональных нормативов градостроительного проектирования в </w:t>
      </w:r>
      <w:r w:rsidRPr="00D079C8">
        <w:rPr>
          <w:rFonts w:ascii="Times New Roman" w:hAnsi="Times New Roman"/>
          <w:color w:val="000000"/>
          <w:sz w:val="24"/>
          <w:szCs w:val="24"/>
          <w:lang w:eastAsia="ru-RU"/>
        </w:rPr>
        <w:lastRenderedPageBreak/>
        <w:t>Приморском крае»:</w:t>
      </w:r>
    </w:p>
    <w:p w:rsidR="008832BA" w:rsidRPr="00D079C8" w:rsidRDefault="008832BA" w:rsidP="008832BA">
      <w:pPr>
        <w:widowControl w:val="0"/>
        <w:numPr>
          <w:ilvl w:val="0"/>
          <w:numId w:val="5"/>
        </w:numPr>
        <w:tabs>
          <w:tab w:val="left" w:pos="277"/>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Схема территориального планирования Приморского края, утверждённая постановлением Администрации Приморского края от 30.11. 2009 № 323-па;</w:t>
      </w:r>
    </w:p>
    <w:p w:rsidR="008832BA" w:rsidRPr="00D079C8" w:rsidRDefault="008832BA" w:rsidP="008832BA">
      <w:pPr>
        <w:widowControl w:val="0"/>
        <w:numPr>
          <w:ilvl w:val="0"/>
          <w:numId w:val="5"/>
        </w:numPr>
        <w:tabs>
          <w:tab w:val="left" w:pos="173"/>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СНиП № 11-04-2003 «Инструкция о порядке разработки, согласования, экспертизы и утверждения градостроительной документации», в части, не противоречащей Градостроительному кодексу РФ №190- ФЗ и Закону о введении Градостроительного кодекса РФ № 191-ФЗ;</w:t>
      </w:r>
    </w:p>
    <w:p w:rsidR="008832BA" w:rsidRPr="00D079C8" w:rsidRDefault="008832BA" w:rsidP="008832BA">
      <w:pPr>
        <w:widowControl w:val="0"/>
        <w:numPr>
          <w:ilvl w:val="0"/>
          <w:numId w:val="5"/>
        </w:numPr>
        <w:tabs>
          <w:tab w:val="left" w:pos="256"/>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Свод правил СП 42.13330.2011 «Градостроительство, планировка и застройка городских и сельских поселений» актуализированная редакция СНиП 2.07.01-89;</w:t>
      </w:r>
    </w:p>
    <w:p w:rsidR="008832BA" w:rsidRPr="00D079C8" w:rsidRDefault="008832BA" w:rsidP="008832BA">
      <w:pPr>
        <w:widowControl w:val="0"/>
        <w:numPr>
          <w:ilvl w:val="0"/>
          <w:numId w:val="5"/>
        </w:numPr>
        <w:tabs>
          <w:tab w:val="left" w:pos="144"/>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xml:space="preserve">Устав Ольгинского муниципального </w:t>
      </w:r>
      <w:r w:rsidR="00023677">
        <w:rPr>
          <w:rFonts w:ascii="Times New Roman" w:hAnsi="Times New Roman"/>
          <w:color w:val="000000"/>
          <w:sz w:val="24"/>
          <w:szCs w:val="24"/>
          <w:lang w:eastAsia="ru-RU"/>
        </w:rPr>
        <w:t>округ</w:t>
      </w:r>
      <w:r w:rsidRPr="00D079C8">
        <w:rPr>
          <w:rFonts w:ascii="Times New Roman" w:hAnsi="Times New Roman"/>
          <w:color w:val="000000"/>
          <w:sz w:val="24"/>
          <w:szCs w:val="24"/>
          <w:lang w:eastAsia="ru-RU"/>
        </w:rPr>
        <w:t>а;</w:t>
      </w:r>
    </w:p>
    <w:p w:rsidR="008832BA" w:rsidRPr="00D079C8" w:rsidRDefault="008832BA" w:rsidP="008832BA">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Решение Думы Ольгинского муниципального района от 27.09.2016г. № 373 «Об утверждении генерального плана Моряк-Рыболовского сельского поселения»;</w:t>
      </w:r>
    </w:p>
    <w:p w:rsidR="008832BA" w:rsidRDefault="008832BA" w:rsidP="008832BA">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Решение Думы Ольгинского муниципального района от 15.12.2016 № 402 «О внесении изменений в Генеральный план Моряк-Рыболовского сельского поселения, утвержденный решением Думы Ольгинского муниципального района от 27.09.2016г. № 373, в части изменения границ функциональных зон;</w:t>
      </w:r>
    </w:p>
    <w:p w:rsidR="008832BA" w:rsidRPr="001F259E" w:rsidRDefault="008832BA" w:rsidP="008832BA">
      <w:pPr>
        <w:widowControl w:val="0"/>
        <w:tabs>
          <w:tab w:val="left" w:pos="219"/>
        </w:tabs>
        <w:spacing w:after="0" w:line="274" w:lineRule="exact"/>
        <w:jc w:val="both"/>
        <w:rPr>
          <w:rFonts w:ascii="Times New Roman" w:hAnsi="Times New Roman"/>
          <w:sz w:val="24"/>
          <w:szCs w:val="24"/>
        </w:rPr>
      </w:pPr>
      <w:r>
        <w:rPr>
          <w:rFonts w:ascii="Times New Roman" w:hAnsi="Times New Roman"/>
          <w:color w:val="000000"/>
          <w:sz w:val="24"/>
          <w:szCs w:val="24"/>
          <w:lang w:eastAsia="ru-RU"/>
        </w:rPr>
        <w:t>-</w:t>
      </w:r>
      <w:r w:rsidRPr="001F259E">
        <w:rPr>
          <w:rFonts w:ascii="Times New Roman" w:hAnsi="Times New Roman"/>
          <w:color w:val="000000"/>
          <w:sz w:val="24"/>
          <w:szCs w:val="24"/>
          <w:lang w:eastAsia="ru-RU"/>
        </w:rPr>
        <w:t xml:space="preserve"> Решение Думы Ольгинского муниципального района от</w:t>
      </w:r>
      <w:r>
        <w:rPr>
          <w:rFonts w:ascii="Times New Roman" w:hAnsi="Times New Roman"/>
          <w:color w:val="000000"/>
          <w:sz w:val="24"/>
          <w:szCs w:val="24"/>
          <w:lang w:eastAsia="ru-RU"/>
        </w:rPr>
        <w:t xml:space="preserve"> 15.12.2016</w:t>
      </w:r>
      <w:r>
        <w:rPr>
          <w:rFonts w:ascii="Times New Roman" w:hAnsi="Times New Roman"/>
          <w:sz w:val="24"/>
          <w:szCs w:val="24"/>
        </w:rPr>
        <w:t xml:space="preserve"> № 405 «О внесении изменений в Правила землепользования и застройки Моряк-Рыболовского сельского поселения, </w:t>
      </w:r>
      <w:r w:rsidRPr="001F259E">
        <w:rPr>
          <w:rFonts w:ascii="Times New Roman" w:hAnsi="Times New Roman"/>
          <w:sz w:val="24"/>
          <w:szCs w:val="24"/>
        </w:rPr>
        <w:t>утвержденные решением Думы Ольгинского муниципального района от 27.09.2016г. № 374, в части изменения границ территориальных зон и градостроительного регламента</w:t>
      </w:r>
      <w:r>
        <w:rPr>
          <w:rFonts w:ascii="Times New Roman" w:hAnsi="Times New Roman"/>
          <w:sz w:val="24"/>
          <w:szCs w:val="24"/>
        </w:rPr>
        <w:t>».</w:t>
      </w:r>
    </w:p>
    <w:p w:rsidR="008832BA" w:rsidRPr="00D079C8" w:rsidRDefault="008832BA" w:rsidP="008832BA">
      <w:pPr>
        <w:widowControl w:val="0"/>
        <w:numPr>
          <w:ilvl w:val="0"/>
          <w:numId w:val="5"/>
        </w:numPr>
        <w:tabs>
          <w:tab w:val="left" w:pos="187"/>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Решение Думы Ольгинского муниципального района от 12.12.2017г. № 502 «Об утверждении местных нормативов градостроительного проектирования Ольгинского муниципального района»;</w:t>
      </w:r>
    </w:p>
    <w:p w:rsidR="008832BA" w:rsidRPr="00D079C8" w:rsidRDefault="008832BA" w:rsidP="008832BA">
      <w:pPr>
        <w:widowControl w:val="0"/>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постановление администрации Ольгинского муниципального района от 21.02.2018г. №63 «О подготовке предложений о внесении изменений в генеральный план Моряк-Рыболовского сельского поселения совместно с подготовкой проекта изменений в правила землепользования и застройки»;</w:t>
      </w:r>
    </w:p>
    <w:p w:rsidR="008832BA" w:rsidRDefault="008832BA" w:rsidP="008832BA">
      <w:pPr>
        <w:widowControl w:val="0"/>
        <w:tabs>
          <w:tab w:val="left" w:pos="219"/>
        </w:tabs>
        <w:spacing w:after="0" w:line="274" w:lineRule="exact"/>
        <w:jc w:val="both"/>
        <w:rPr>
          <w:rFonts w:ascii="Times New Roman" w:hAnsi="Times New Roman"/>
          <w:color w:val="000000"/>
          <w:sz w:val="24"/>
          <w:szCs w:val="24"/>
          <w:lang w:eastAsia="ru-RU"/>
        </w:rPr>
      </w:pPr>
      <w:r w:rsidRPr="00D079C8">
        <w:rPr>
          <w:rFonts w:ascii="Times New Roman" w:hAnsi="Times New Roman"/>
          <w:color w:val="000000"/>
          <w:sz w:val="24"/>
          <w:szCs w:val="24"/>
          <w:lang w:eastAsia="ru-RU"/>
        </w:rPr>
        <w:t>- постановление администрации Ольгинского муниципального района от 21.02.2018г. №61 «О подготовке проекта внесения изменений в правила землепользования и застройки Моряк-Рыболовского сельского поселения».</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highlight w:val="cyan"/>
        </w:rPr>
      </w:pPr>
      <w:r w:rsidRPr="00D079C8">
        <w:rPr>
          <w:rFonts w:ascii="Times New Roman" w:hAnsi="Times New Roman"/>
          <w:sz w:val="24"/>
          <w:szCs w:val="24"/>
        </w:rPr>
        <w:t>1.2. Правила землепользования и застройки разработаны в целях:</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Приведения генерального плана в соответствие с требованиями действующего законодательства, учет интересов граждан и юридических лиц и исправление технических и прогнозных ошибок.</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ab/>
        <w:t xml:space="preserve"> Основные задачи разработки проекта:</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 анализ действующего законодательства и схем территориального планирования Приморского края и РФ и внесение соответствующих поправок в генеральный план;</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 анализ поступивших предложений от физических и юридических лиц по внесению изменений в генеральный план и внесение соответствующих поправок в генеральный план;</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 анализ в действующем генеральном плане функционального зонирования, оптимизации функционирования и зонирования, исключение островков функциональных зон малой площади, вовлечение зон рекреации в населенных пунктах в жилую застройку;</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 xml:space="preserve">- внесение в Единый государственный реестр недвижимости необходимых сведений, включая подготовку обязательного приложения к генеральному плану в виде сведений о границах населенных пунктов, входящих в состав поселения, которые должны содержать текстовое и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 xml:space="preserve">1.3. Настоящие Правила предусматривают систему регулирования землепользования и застройки территории сельского поселения, путем установления территориальных зон и </w:t>
      </w:r>
      <w:r w:rsidRPr="00D079C8">
        <w:rPr>
          <w:rFonts w:ascii="Times New Roman" w:hAnsi="Times New Roman"/>
          <w:sz w:val="24"/>
          <w:szCs w:val="24"/>
        </w:rPr>
        <w:lastRenderedPageBreak/>
        <w:t>установления для каждой зоны градостроительных регламентов в отношении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а также установление 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1.4.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8832BA" w:rsidRPr="00D079C8" w:rsidRDefault="008832BA" w:rsidP="008832BA">
      <w:pPr>
        <w:spacing w:after="0" w:line="240" w:lineRule="auto"/>
        <w:jc w:val="both"/>
        <w:rPr>
          <w:rFonts w:ascii="Times New Roman" w:hAnsi="Times New Roman"/>
          <w:bCs/>
          <w:sz w:val="24"/>
          <w:szCs w:val="24"/>
        </w:rPr>
      </w:pPr>
      <w:r w:rsidRPr="00D079C8">
        <w:rPr>
          <w:rFonts w:ascii="Times New Roman" w:hAnsi="Times New Roman"/>
          <w:sz w:val="24"/>
          <w:szCs w:val="24"/>
        </w:rPr>
        <w:t>1.5. Настоящие Правила подлежат применению на</w:t>
      </w:r>
      <w:r w:rsidR="00023677">
        <w:rPr>
          <w:rFonts w:ascii="Times New Roman" w:hAnsi="Times New Roman"/>
          <w:sz w:val="24"/>
          <w:szCs w:val="24"/>
        </w:rPr>
        <w:t xml:space="preserve"> части </w:t>
      </w:r>
      <w:r w:rsidRPr="00D079C8">
        <w:rPr>
          <w:rFonts w:ascii="Times New Roman" w:hAnsi="Times New Roman"/>
          <w:sz w:val="24"/>
          <w:szCs w:val="24"/>
        </w:rPr>
        <w:t xml:space="preserve">территории </w:t>
      </w:r>
      <w:r w:rsidR="00023677">
        <w:rPr>
          <w:rFonts w:ascii="Times New Roman" w:hAnsi="Times New Roman"/>
          <w:bCs/>
          <w:sz w:val="24"/>
          <w:szCs w:val="24"/>
        </w:rPr>
        <w:t>Ольгинского муниципального округ</w:t>
      </w:r>
      <w:r w:rsidR="00023677" w:rsidRPr="00D079C8">
        <w:rPr>
          <w:rFonts w:ascii="Times New Roman" w:hAnsi="Times New Roman"/>
          <w:bCs/>
          <w:sz w:val="24"/>
          <w:szCs w:val="24"/>
        </w:rPr>
        <w:t>а</w:t>
      </w:r>
      <w:r w:rsidR="00023677">
        <w:rPr>
          <w:rFonts w:ascii="Times New Roman" w:hAnsi="Times New Roman"/>
          <w:sz w:val="24"/>
          <w:szCs w:val="24"/>
        </w:rPr>
        <w:t xml:space="preserve"> в границах </w:t>
      </w:r>
      <w:r w:rsidR="004A20A6">
        <w:rPr>
          <w:rFonts w:ascii="Times New Roman" w:hAnsi="Times New Roman"/>
          <w:sz w:val="24"/>
          <w:szCs w:val="24"/>
        </w:rPr>
        <w:t xml:space="preserve">упраздненного </w:t>
      </w:r>
      <w:r w:rsidRPr="00D079C8">
        <w:rPr>
          <w:rFonts w:ascii="Times New Roman" w:hAnsi="Times New Roman"/>
          <w:sz w:val="24"/>
          <w:szCs w:val="24"/>
        </w:rPr>
        <w:t>Моряк – Рыболовского сельского поселения</w:t>
      </w:r>
      <w:r w:rsidRPr="00D079C8">
        <w:rPr>
          <w:rFonts w:ascii="Times New Roman" w:hAnsi="Times New Roman"/>
          <w:bCs/>
          <w:sz w:val="24"/>
          <w:szCs w:val="24"/>
        </w:rPr>
        <w:t xml:space="preserve">. </w:t>
      </w: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1.6. Настоящие Правила обязательны для исполнения всеми субъектами градостроительных отношений.</w:t>
      </w:r>
      <w:r w:rsidRPr="00D079C8">
        <w:rPr>
          <w:rFonts w:ascii="Times New Roman" w:hAnsi="Times New Roman"/>
          <w:sz w:val="20"/>
          <w:szCs w:val="20"/>
        </w:rPr>
        <w:t xml:space="preserve"> </w:t>
      </w:r>
    </w:p>
    <w:p w:rsidR="008832BA" w:rsidRPr="00D079C8" w:rsidRDefault="008832BA" w:rsidP="008832BA">
      <w:pPr>
        <w:pStyle w:val="11"/>
        <w:jc w:val="both"/>
        <w:rPr>
          <w:rFonts w:ascii="Times New Roman" w:hAnsi="Times New Roman"/>
          <w:sz w:val="20"/>
          <w:szCs w:val="20"/>
        </w:rPr>
      </w:pPr>
    </w:p>
    <w:p w:rsidR="008832BA" w:rsidRPr="00BD2956" w:rsidRDefault="008832BA" w:rsidP="008832BA">
      <w:pPr>
        <w:pStyle w:val="3"/>
        <w:rPr>
          <w:rFonts w:ascii="Times New Roman" w:hAnsi="Times New Roman"/>
          <w:sz w:val="28"/>
          <w:szCs w:val="28"/>
        </w:rPr>
      </w:pPr>
      <w:bookmarkStart w:id="4" w:name="_Toc516844047"/>
      <w:r w:rsidRPr="00BD2956">
        <w:rPr>
          <w:rFonts w:ascii="Times New Roman" w:hAnsi="Times New Roman"/>
          <w:sz w:val="28"/>
          <w:szCs w:val="28"/>
        </w:rPr>
        <w:t>Статья 2. Состав Правил землепользования и застройки</w:t>
      </w:r>
      <w:bookmarkEnd w:id="4"/>
    </w:p>
    <w:p w:rsidR="008832BA" w:rsidRPr="00D079C8"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2.1. Правила землепользования и застройки включают в себя:</w:t>
      </w:r>
    </w:p>
    <w:p w:rsidR="008832BA" w:rsidRPr="00D079C8" w:rsidRDefault="008832BA" w:rsidP="008832BA">
      <w:pPr>
        <w:autoSpaceDE w:val="0"/>
        <w:autoSpaceDN w:val="0"/>
        <w:adjustRightInd w:val="0"/>
        <w:spacing w:after="0" w:line="240" w:lineRule="auto"/>
        <w:ind w:left="708"/>
        <w:jc w:val="both"/>
        <w:rPr>
          <w:rFonts w:ascii="Times New Roman" w:hAnsi="Times New Roman"/>
          <w:sz w:val="24"/>
          <w:szCs w:val="24"/>
        </w:rPr>
      </w:pPr>
      <w:r w:rsidRPr="00D079C8">
        <w:rPr>
          <w:rFonts w:ascii="Times New Roman" w:hAnsi="Times New Roman"/>
          <w:sz w:val="24"/>
          <w:szCs w:val="24"/>
        </w:rPr>
        <w:t>Раздел 1. Порядок применения Правил землепользования и застройки и внесения в</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sz w:val="24"/>
          <w:szCs w:val="24"/>
        </w:rPr>
        <w:t>них изменений.</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sz w:val="24"/>
          <w:szCs w:val="24"/>
        </w:rPr>
        <w:t>Раздел 2. Карты градостроительного зонирования.</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sz w:val="24"/>
          <w:szCs w:val="24"/>
        </w:rPr>
        <w:t>Раздел 3. Градостроительные регламенты.</w:t>
      </w:r>
    </w:p>
    <w:p w:rsidR="008832BA" w:rsidRPr="00D079C8"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BD2956" w:rsidRDefault="008832BA" w:rsidP="008832BA">
      <w:pPr>
        <w:pStyle w:val="3"/>
        <w:rPr>
          <w:rFonts w:ascii="Times New Roman" w:hAnsi="Times New Roman"/>
          <w:sz w:val="28"/>
          <w:szCs w:val="28"/>
        </w:rPr>
      </w:pPr>
      <w:bookmarkStart w:id="5" w:name="_Toc516844048"/>
      <w:r w:rsidRPr="00BD2956">
        <w:rPr>
          <w:rFonts w:ascii="Times New Roman" w:hAnsi="Times New Roman"/>
          <w:sz w:val="28"/>
          <w:szCs w:val="28"/>
        </w:rPr>
        <w:t>Статья 3. Основные понятия, используемые в Правилах землепользования и застройки</w:t>
      </w:r>
      <w:bookmarkEnd w:id="5"/>
    </w:p>
    <w:p w:rsidR="008832BA" w:rsidRPr="00D079C8"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D079C8" w:rsidRDefault="008832BA" w:rsidP="008832BA">
      <w:pPr>
        <w:autoSpaceDE w:val="0"/>
        <w:autoSpaceDN w:val="0"/>
        <w:adjustRightInd w:val="0"/>
        <w:spacing w:after="0" w:line="240" w:lineRule="auto"/>
        <w:jc w:val="both"/>
        <w:rPr>
          <w:rFonts w:ascii="Times New Roman" w:hAnsi="Times New Roman"/>
          <w:sz w:val="24"/>
          <w:szCs w:val="24"/>
        </w:rPr>
      </w:pPr>
      <w:r w:rsidRPr="00D079C8">
        <w:rPr>
          <w:rFonts w:ascii="Times New Roman" w:hAnsi="Times New Roman"/>
          <w:sz w:val="24"/>
          <w:szCs w:val="24"/>
        </w:rPr>
        <w:t>3.1. Понятия, используемые в настоящих Правилах, применяются в следующем значении:</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Благоустройство территорий - </w:t>
      </w:r>
      <w:r w:rsidRPr="00D079C8">
        <w:rPr>
          <w:rFonts w:ascii="Times New Roman" w:hAnsi="Times New Roman"/>
          <w:sz w:val="24"/>
          <w:szCs w:val="24"/>
        </w:rPr>
        <w:t>процесс создания, изменения (реконструкции) и поддержания в надлежащем состоянии объектов (элементов) благоустройства и озеленения различных территориальных зон сельского поселения или их частей.</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Водоохранные зоны </w:t>
      </w:r>
      <w:r w:rsidRPr="00D079C8">
        <w:rPr>
          <w:rFonts w:ascii="Times New Roman" w:hAnsi="Times New Roman"/>
          <w:sz w:val="24"/>
          <w:szCs w:val="24"/>
        </w:rPr>
        <w:t>-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Градостроительная деятельность - </w:t>
      </w:r>
      <w:r w:rsidRPr="00D079C8">
        <w:rPr>
          <w:rFonts w:ascii="Times New Roman" w:hAnsi="Times New Roman"/>
          <w:sz w:val="24"/>
          <w:szCs w:val="24"/>
        </w:rPr>
        <w:t>деятельность по развитию территорий, в том числе иных населенных пунктов,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Градостроительный регламент - </w:t>
      </w:r>
      <w:r w:rsidRPr="00D079C8">
        <w:rPr>
          <w:rFonts w:ascii="Times New Roman" w:hAnsi="Times New Roman"/>
          <w:sz w:val="24"/>
          <w:szCs w:val="24"/>
        </w:rPr>
        <w:t xml:space="preserve">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w:t>
      </w:r>
      <w:r w:rsidRPr="00D079C8">
        <w:rPr>
          <w:rFonts w:ascii="Times New Roman" w:hAnsi="Times New Roman"/>
          <w:sz w:val="24"/>
          <w:szCs w:val="24"/>
        </w:rPr>
        <w:lastRenderedPageBreak/>
        <w:t>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Градостроительное зонирование - </w:t>
      </w:r>
      <w:r w:rsidRPr="00D079C8">
        <w:rPr>
          <w:rFonts w:ascii="Times New Roman" w:hAnsi="Times New Roman"/>
          <w:sz w:val="24"/>
          <w:szCs w:val="24"/>
        </w:rPr>
        <w:t>зонирование территорий муниципальных образований в целях определения территориальных зон и установления градостроительных регламентов.</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Жилой дом - </w:t>
      </w:r>
      <w:r w:rsidRPr="00D079C8">
        <w:rPr>
          <w:rFonts w:ascii="Times New Roman" w:hAnsi="Times New Roman"/>
          <w:sz w:val="24"/>
          <w:szCs w:val="24"/>
        </w:rPr>
        <w:t>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Заказчик - </w:t>
      </w:r>
      <w:r w:rsidRPr="00D079C8">
        <w:rPr>
          <w:rFonts w:ascii="Times New Roman" w:hAnsi="Times New Roman"/>
          <w:sz w:val="24"/>
          <w:szCs w:val="24"/>
        </w:rPr>
        <w:t>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Застройка - </w:t>
      </w:r>
      <w:r w:rsidRPr="00D079C8">
        <w:rPr>
          <w:rFonts w:ascii="Times New Roman" w:hAnsi="Times New Roman"/>
          <w:sz w:val="24"/>
          <w:szCs w:val="24"/>
        </w:rPr>
        <w:t>создание путем строительства или реконструкция на земельном участке объекта капитального строительства в соответствии с требованиями о предельных размерах и параметрах объекта, установленными действующим законодательством и нормативами.</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Застройщик - </w:t>
      </w:r>
      <w:r w:rsidRPr="00D079C8">
        <w:rPr>
          <w:rFonts w:ascii="Times New Roman" w:hAnsi="Times New Roman"/>
          <w:sz w:val="24"/>
          <w:szCs w:val="24"/>
        </w:rPr>
        <w:t>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Землепользование - </w:t>
      </w:r>
      <w:r w:rsidRPr="00D079C8">
        <w:rPr>
          <w:rFonts w:ascii="Times New Roman" w:hAnsi="Times New Roman"/>
          <w:sz w:val="24"/>
          <w:szCs w:val="24"/>
        </w:rPr>
        <w:t>осуществление установленного земельным законодательством правомочия пользования земельным участком, иным объектом градостроительной деятельности в соответствии с требованиями о видах использования объекта, установленными градостроительным законодательством, законодательством об особо охраняемых природных территориях, об охране окружающей среды, об объектах культурного наследия.</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Зоны с особыми условиями использования территорий </w:t>
      </w:r>
      <w:r w:rsidRPr="00D079C8">
        <w:rPr>
          <w:rFonts w:ascii="Times New Roman" w:hAnsi="Times New Roman"/>
          <w:sz w:val="24"/>
          <w:szCs w:val="24"/>
        </w:rPr>
        <w:t>-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 бытового водоснабжения, зоны охраняемых объектов, иные зоны, устанавливаемые в соответствии с законодательством Российской Федерации.</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Инженерные изыскания - </w:t>
      </w:r>
      <w:r w:rsidRPr="00D079C8">
        <w:rPr>
          <w:rFonts w:ascii="Times New Roman" w:hAnsi="Times New Roman"/>
          <w:sz w:val="24"/>
          <w:szCs w:val="24"/>
        </w:rPr>
        <w:t>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Информационная система обеспечения градостроительной деятельности - </w:t>
      </w:r>
      <w:r w:rsidRPr="00D079C8">
        <w:rPr>
          <w:rFonts w:ascii="Times New Roman" w:hAnsi="Times New Roman"/>
          <w:sz w:val="24"/>
          <w:szCs w:val="24"/>
        </w:rPr>
        <w:t>организованный в соответствии с требованиями Градостроительного кодекса Российской Федерации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Капитальный ремонт объектов капитального строительства - </w:t>
      </w:r>
      <w:r w:rsidRPr="00D079C8">
        <w:rPr>
          <w:rFonts w:ascii="Times New Roman" w:hAnsi="Times New Roman"/>
          <w:sz w:val="24"/>
          <w:szCs w:val="24"/>
        </w:rPr>
        <w:t xml:space="preserve">комплекс ремонтно-строительных работ, осуществляемых в отношении объектов капитального строительства, направленных на ликвидацию последствий физического износа конструктивных элементов, инженерного оборудования, элементов благоустройства и приведение их технического состояния в соответствие с нормативными требованиями. При </w:t>
      </w:r>
      <w:r w:rsidRPr="00D079C8">
        <w:rPr>
          <w:rFonts w:ascii="Times New Roman" w:hAnsi="Times New Roman"/>
          <w:sz w:val="24"/>
          <w:szCs w:val="24"/>
        </w:rPr>
        <w:lastRenderedPageBreak/>
        <w:t>проведении капитального ремонта затрагиваются конструктивные и другие характеристики надежности и безопасности указанных объектов.</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Красные линии - </w:t>
      </w:r>
      <w:r w:rsidRPr="00D079C8">
        <w:rPr>
          <w:rFonts w:ascii="Times New Roman" w:hAnsi="Times New Roman"/>
          <w:sz w:val="24"/>
          <w:szCs w:val="24"/>
        </w:rPr>
        <w:t xml:space="preserve">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w:t>
      </w:r>
      <w:r w:rsidRPr="00D079C8">
        <w:rPr>
          <w:rFonts w:ascii="Times New Roman" w:hAnsi="Times New Roman"/>
          <w:b/>
          <w:bCs/>
          <w:sz w:val="24"/>
          <w:szCs w:val="24"/>
        </w:rPr>
        <w:t xml:space="preserve">- </w:t>
      </w:r>
      <w:r w:rsidRPr="00D079C8">
        <w:rPr>
          <w:rFonts w:ascii="Times New Roman" w:hAnsi="Times New Roman"/>
          <w:sz w:val="24"/>
          <w:szCs w:val="24"/>
        </w:rPr>
        <w:t>линейные объекты).</w:t>
      </w:r>
    </w:p>
    <w:p w:rsidR="008832BA" w:rsidRPr="00D079C8" w:rsidRDefault="008832BA" w:rsidP="008832BA">
      <w:pPr>
        <w:autoSpaceDE w:val="0"/>
        <w:autoSpaceDN w:val="0"/>
        <w:adjustRightInd w:val="0"/>
        <w:spacing w:after="0" w:line="240" w:lineRule="auto"/>
        <w:ind w:firstLine="708"/>
        <w:jc w:val="both"/>
        <w:rPr>
          <w:rFonts w:ascii="Times New Roman" w:hAnsi="Times New Roman"/>
          <w:sz w:val="24"/>
          <w:szCs w:val="24"/>
        </w:rPr>
      </w:pPr>
      <w:r w:rsidRPr="00D079C8">
        <w:rPr>
          <w:rFonts w:ascii="Times New Roman" w:hAnsi="Times New Roman"/>
          <w:b/>
          <w:bCs/>
          <w:sz w:val="24"/>
          <w:szCs w:val="24"/>
        </w:rPr>
        <w:t xml:space="preserve">Муниципальные территории - </w:t>
      </w:r>
      <w:r w:rsidRPr="00D079C8">
        <w:rPr>
          <w:rFonts w:ascii="Times New Roman" w:hAnsi="Times New Roman"/>
          <w:sz w:val="24"/>
          <w:szCs w:val="24"/>
        </w:rPr>
        <w:t>земли и природные ресурсы, включая территории общего пользования, находящиеся в управлении и распоряжении органов местного самоуправления (исключая земельные участки, находящиеся в собственности или пожизненном наследуемом владении), незастроенные территории природоохранного, заповедного, оздоровительного, рекреационного, историко-культурного назначения, находящиеся в ведении сельского поселения в пределах поселения, а также земли, переданные в ведение сельского поселения, за ее пределами.</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Объект капитального строительства - </w:t>
      </w:r>
      <w:r w:rsidRPr="00EB1081">
        <w:rPr>
          <w:rFonts w:ascii="Times New Roman" w:hAnsi="Times New Roman"/>
          <w:sz w:val="24"/>
          <w:szCs w:val="24"/>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Подрядчик - </w:t>
      </w:r>
      <w:r w:rsidRPr="00EB1081">
        <w:rPr>
          <w:rFonts w:ascii="Times New Roman" w:hAnsi="Times New Roman"/>
          <w:sz w:val="24"/>
          <w:szCs w:val="24"/>
        </w:rPr>
        <w:t>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Прилегающая территория - </w:t>
      </w:r>
      <w:r w:rsidRPr="00EB1081">
        <w:rPr>
          <w:rFonts w:ascii="Times New Roman" w:hAnsi="Times New Roman"/>
          <w:sz w:val="24"/>
          <w:szCs w:val="24"/>
        </w:rPr>
        <w:t>часть территории общего пользования, прилегающая к земельному участку, находящемуся в собственности, землепользовании, землевладении или в аренде граждан и юридических лиц.</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Приквартирный участок </w:t>
      </w:r>
      <w:r w:rsidRPr="00EB1081">
        <w:rPr>
          <w:rFonts w:ascii="Times New Roman" w:hAnsi="Times New Roman"/>
          <w:sz w:val="24"/>
          <w:szCs w:val="24"/>
        </w:rPr>
        <w:t>- земельный участок, примыкающий к квартире (дому), с непосредственным выходом на него.</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Проезжая часть - </w:t>
      </w:r>
      <w:r w:rsidRPr="00EB1081">
        <w:rPr>
          <w:rFonts w:ascii="Times New Roman" w:hAnsi="Times New Roman"/>
          <w:sz w:val="24"/>
          <w:szCs w:val="24"/>
        </w:rPr>
        <w:t>основной элемент дороги, предназначенный для непосредственного движения транспортных средств.</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Публичный сервитут </w:t>
      </w:r>
      <w:r w:rsidRPr="00EB1081">
        <w:rPr>
          <w:rFonts w:ascii="Times New Roman" w:hAnsi="Times New Roman"/>
          <w:sz w:val="24"/>
          <w:szCs w:val="24"/>
        </w:rPr>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публичных слушаний.</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Реконструкция - </w:t>
      </w:r>
      <w:r w:rsidRPr="00EB1081">
        <w:rPr>
          <w:rFonts w:ascii="Times New Roman" w:hAnsi="Times New Roman"/>
          <w:sz w:val="24"/>
          <w:szCs w:val="24"/>
        </w:rPr>
        <w:t xml:space="preserve">изменение параметров объектов капитального строительства, их частей (высоты, количества этажей (далее </w:t>
      </w:r>
      <w:r w:rsidRPr="00EB1081">
        <w:rPr>
          <w:rFonts w:ascii="Times New Roman" w:hAnsi="Times New Roman"/>
          <w:b/>
          <w:bCs/>
          <w:sz w:val="24"/>
          <w:szCs w:val="24"/>
        </w:rPr>
        <w:t xml:space="preserve">- </w:t>
      </w:r>
      <w:r w:rsidRPr="00EB1081">
        <w:rPr>
          <w:rFonts w:ascii="Times New Roman" w:hAnsi="Times New Roman"/>
          <w:sz w:val="24"/>
          <w:szCs w:val="24"/>
        </w:rPr>
        <w:t>этажность), площади, показателей производственной мощности, объема) и качества инженерно-технического обеспечения.</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Ремонт текущий - </w:t>
      </w:r>
      <w:r w:rsidRPr="00EB1081">
        <w:rPr>
          <w:rFonts w:ascii="Times New Roman" w:hAnsi="Times New Roman"/>
          <w:sz w:val="24"/>
          <w:szCs w:val="24"/>
        </w:rPr>
        <w:t>ремонтно-строительные работы по поддержанию эксплуатационных показателей объекта.</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Ремонт косметический - </w:t>
      </w:r>
      <w:r w:rsidRPr="00EB1081">
        <w:rPr>
          <w:rFonts w:ascii="Times New Roman" w:hAnsi="Times New Roman"/>
          <w:sz w:val="24"/>
          <w:szCs w:val="24"/>
        </w:rPr>
        <w:t>восстановление или замена отделочных материалов с сохранением первоначальных функций и внешнего облика объекта.</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Сервитут - </w:t>
      </w:r>
      <w:r w:rsidRPr="00EB1081">
        <w:rPr>
          <w:rFonts w:ascii="Times New Roman" w:hAnsi="Times New Roman"/>
          <w:sz w:val="24"/>
          <w:szCs w:val="24"/>
        </w:rPr>
        <w:t>право ограниченного пользования чужим земельным участком;</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Строительство - </w:t>
      </w:r>
      <w:r w:rsidRPr="00EB1081">
        <w:rPr>
          <w:rFonts w:ascii="Times New Roman" w:hAnsi="Times New Roman"/>
          <w:sz w:val="24"/>
          <w:szCs w:val="24"/>
        </w:rPr>
        <w:t>создание зданий, строений, сооружений (в том числе на месте сносимых объектов капитального строительства).</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Территориальное планирование - </w:t>
      </w:r>
      <w:r w:rsidRPr="00EB1081">
        <w:rPr>
          <w:rFonts w:ascii="Times New Roman" w:hAnsi="Times New Roman"/>
          <w:sz w:val="24"/>
          <w:szCs w:val="24"/>
        </w:rPr>
        <w:t>планирование развития территорий, в том числе для установления территориальных зон, зон планируемого размещения объектов капитального</w:t>
      </w:r>
    </w:p>
    <w:p w:rsidR="008832BA" w:rsidRPr="00EB1081" w:rsidRDefault="008832BA" w:rsidP="008832BA">
      <w:pPr>
        <w:autoSpaceDE w:val="0"/>
        <w:autoSpaceDN w:val="0"/>
        <w:adjustRightInd w:val="0"/>
        <w:spacing w:after="0" w:line="240" w:lineRule="auto"/>
        <w:jc w:val="both"/>
        <w:rPr>
          <w:rFonts w:ascii="Times New Roman" w:hAnsi="Times New Roman"/>
          <w:sz w:val="24"/>
          <w:szCs w:val="24"/>
        </w:rPr>
      </w:pPr>
      <w:r w:rsidRPr="00EB1081">
        <w:rPr>
          <w:rFonts w:ascii="Times New Roman" w:hAnsi="Times New Roman"/>
          <w:sz w:val="24"/>
          <w:szCs w:val="24"/>
        </w:rPr>
        <w:t>строительства для государственных или муниципальных нужд, зон с особыми условиями</w:t>
      </w:r>
    </w:p>
    <w:p w:rsidR="008832BA" w:rsidRPr="00EB1081" w:rsidRDefault="008832BA" w:rsidP="008832BA">
      <w:pPr>
        <w:autoSpaceDE w:val="0"/>
        <w:autoSpaceDN w:val="0"/>
        <w:adjustRightInd w:val="0"/>
        <w:spacing w:after="0" w:line="240" w:lineRule="auto"/>
        <w:jc w:val="both"/>
        <w:rPr>
          <w:rFonts w:ascii="Times New Roman" w:hAnsi="Times New Roman"/>
          <w:sz w:val="24"/>
          <w:szCs w:val="24"/>
        </w:rPr>
      </w:pPr>
      <w:r w:rsidRPr="00EB1081">
        <w:rPr>
          <w:rFonts w:ascii="Times New Roman" w:hAnsi="Times New Roman"/>
          <w:sz w:val="24"/>
          <w:szCs w:val="24"/>
        </w:rPr>
        <w:t>использования территорий.</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Территориальные зоны - </w:t>
      </w:r>
      <w:r w:rsidRPr="00EB1081">
        <w:rPr>
          <w:rFonts w:ascii="Times New Roman" w:hAnsi="Times New Roman"/>
          <w:sz w:val="24"/>
          <w:szCs w:val="24"/>
        </w:rPr>
        <w:t>зоны, для которых в правилах землепользования и застройки определены границы и установлены градостроительные регламенты.</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lastRenderedPageBreak/>
        <w:t xml:space="preserve">Территории общего пользования - </w:t>
      </w:r>
      <w:r w:rsidRPr="00EB1081">
        <w:rPr>
          <w:rFonts w:ascii="Times New Roman" w:hAnsi="Times New Roman"/>
          <w:sz w:val="24"/>
          <w:szCs w:val="24"/>
        </w:rPr>
        <w:t>территории, которыми беспрепятственно пользуется неограниченный круг лиц (в том числе площади, улицы, проезды, набережные, скверы, бульвары).</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Технические регламенты - </w:t>
      </w:r>
      <w:r w:rsidRPr="00EB1081">
        <w:rPr>
          <w:rFonts w:ascii="Times New Roman" w:hAnsi="Times New Roman"/>
          <w:sz w:val="24"/>
          <w:szCs w:val="24"/>
        </w:rPr>
        <w:t>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безопасности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 до принятия технических регламентов действуют нормативные технические документы в части, не противоречащей законодательству о техническом регулировании.</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Частный сервитут - </w:t>
      </w:r>
      <w:r w:rsidRPr="00EB1081">
        <w:rPr>
          <w:rFonts w:ascii="Times New Roman" w:hAnsi="Times New Roman"/>
          <w:sz w:val="24"/>
          <w:szCs w:val="24"/>
        </w:rPr>
        <w:t>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Линейные объекты </w:t>
      </w:r>
      <w:r w:rsidRPr="00EB1081">
        <w:rPr>
          <w:rFonts w:ascii="Times New Roman" w:hAnsi="Times New Roman"/>
          <w:sz w:val="24"/>
          <w:szCs w:val="24"/>
        </w:rPr>
        <w:t>-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Реконструкция линейных объектов </w:t>
      </w:r>
      <w:r w:rsidRPr="00EB1081">
        <w:rPr>
          <w:rFonts w:ascii="Times New Roman" w:hAnsi="Times New Roman"/>
          <w:sz w:val="24"/>
          <w:szCs w:val="24"/>
        </w:rPr>
        <w:t>-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Капитальный ремонт линейных объектов </w:t>
      </w:r>
      <w:r w:rsidRPr="00EB1081">
        <w:rPr>
          <w:rFonts w:ascii="Times New Roman" w:hAnsi="Times New Roman"/>
          <w:sz w:val="24"/>
          <w:szCs w:val="24"/>
        </w:rPr>
        <w:t>-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Деятельность по комплексному и устойчивому развитию территории </w:t>
      </w:r>
      <w:r w:rsidRPr="00EB1081">
        <w:rPr>
          <w:rFonts w:ascii="Times New Roman" w:hAnsi="Times New Roman"/>
          <w:sz w:val="24"/>
          <w:szCs w:val="24"/>
        </w:rPr>
        <w:t>-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rsidR="008832BA" w:rsidRPr="00EB1081" w:rsidRDefault="008832BA" w:rsidP="008832BA">
      <w:pPr>
        <w:autoSpaceDE w:val="0"/>
        <w:autoSpaceDN w:val="0"/>
        <w:adjustRightInd w:val="0"/>
        <w:spacing w:after="0" w:line="240" w:lineRule="auto"/>
        <w:ind w:firstLine="708"/>
        <w:jc w:val="both"/>
        <w:rPr>
          <w:rFonts w:ascii="Times New Roman" w:hAnsi="Times New Roman"/>
          <w:sz w:val="24"/>
          <w:szCs w:val="24"/>
        </w:rPr>
      </w:pPr>
      <w:r w:rsidRPr="00EB1081">
        <w:rPr>
          <w:rFonts w:ascii="Times New Roman" w:hAnsi="Times New Roman"/>
          <w:b/>
          <w:bCs/>
          <w:sz w:val="24"/>
          <w:szCs w:val="24"/>
        </w:rPr>
        <w:t xml:space="preserve">Элемент планировочной структуры </w:t>
      </w:r>
      <w:r w:rsidRPr="00EB1081">
        <w:rPr>
          <w:rFonts w:ascii="Times New Roman" w:hAnsi="Times New Roman"/>
          <w:sz w:val="24"/>
          <w:szCs w:val="24"/>
        </w:rPr>
        <w:t>-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 Иные понятия, используемые в настоящих Правилах, применяются в тех же значениях, что и в нормативных правовых актах Российской Федерации.</w:t>
      </w:r>
    </w:p>
    <w:p w:rsidR="008832BA"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BD2956" w:rsidRDefault="008832BA" w:rsidP="008832BA">
      <w:pPr>
        <w:pStyle w:val="3"/>
        <w:jc w:val="both"/>
        <w:rPr>
          <w:rFonts w:ascii="Times New Roman" w:hAnsi="Times New Roman"/>
          <w:sz w:val="28"/>
          <w:szCs w:val="28"/>
        </w:rPr>
      </w:pPr>
      <w:bookmarkStart w:id="6" w:name="_Toc516844049"/>
      <w:r w:rsidRPr="00BD2956">
        <w:rPr>
          <w:rFonts w:ascii="Times New Roman" w:hAnsi="Times New Roman"/>
          <w:sz w:val="28"/>
          <w:szCs w:val="28"/>
        </w:rPr>
        <w:t>Статья 4. Полномочия органов местного самоуправления в области</w:t>
      </w:r>
      <w:bookmarkEnd w:id="6"/>
    </w:p>
    <w:p w:rsidR="008832BA" w:rsidRPr="00BD2956" w:rsidRDefault="008832BA" w:rsidP="008832BA">
      <w:pPr>
        <w:pStyle w:val="3"/>
        <w:jc w:val="both"/>
        <w:rPr>
          <w:rFonts w:ascii="Times New Roman" w:hAnsi="Times New Roman"/>
          <w:sz w:val="28"/>
          <w:szCs w:val="28"/>
        </w:rPr>
      </w:pPr>
      <w:bookmarkStart w:id="7" w:name="_Toc516844050"/>
      <w:r w:rsidRPr="00BD2956">
        <w:rPr>
          <w:rFonts w:ascii="Times New Roman" w:hAnsi="Times New Roman"/>
          <w:sz w:val="28"/>
          <w:szCs w:val="28"/>
        </w:rPr>
        <w:t>землепользования и застройки</w:t>
      </w:r>
      <w:bookmarkEnd w:id="7"/>
    </w:p>
    <w:p w:rsidR="008832BA" w:rsidRPr="00C32712"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32712">
        <w:rPr>
          <w:rFonts w:ascii="Times New Roman" w:hAnsi="Times New Roman"/>
          <w:sz w:val="24"/>
          <w:szCs w:val="24"/>
        </w:rPr>
        <w:t>4.1. Органами местного самоуправления, осуществляющими полномочия по</w:t>
      </w:r>
      <w:r>
        <w:rPr>
          <w:rFonts w:ascii="Times New Roman" w:hAnsi="Times New Roman"/>
          <w:sz w:val="24"/>
          <w:szCs w:val="24"/>
        </w:rPr>
        <w:t xml:space="preserve"> </w:t>
      </w:r>
      <w:r w:rsidRPr="00C32712">
        <w:rPr>
          <w:rFonts w:ascii="Times New Roman" w:hAnsi="Times New Roman"/>
          <w:sz w:val="24"/>
          <w:szCs w:val="24"/>
        </w:rPr>
        <w:t xml:space="preserve">регулированию землепользования и застройки на территории </w:t>
      </w:r>
      <w:r w:rsidR="004A20A6">
        <w:rPr>
          <w:rFonts w:ascii="Times New Roman" w:hAnsi="Times New Roman"/>
          <w:sz w:val="24"/>
          <w:szCs w:val="24"/>
        </w:rPr>
        <w:t xml:space="preserve">упразднённого </w:t>
      </w:r>
      <w:r w:rsidRPr="00C32712">
        <w:rPr>
          <w:rFonts w:ascii="Times New Roman" w:hAnsi="Times New Roman"/>
          <w:sz w:val="24"/>
          <w:szCs w:val="24"/>
        </w:rPr>
        <w:t>Моряк-Рыболовского сельского поселения, являются:</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lastRenderedPageBreak/>
        <w:t xml:space="preserve">1) Администрация </w:t>
      </w:r>
      <w:r w:rsidRPr="00DF05D1">
        <w:rPr>
          <w:rFonts w:ascii="Times New Roman" w:hAnsi="Times New Roman"/>
          <w:sz w:val="24"/>
          <w:szCs w:val="24"/>
        </w:rPr>
        <w:t xml:space="preserve">Ольгинского муниципального </w:t>
      </w:r>
      <w:r w:rsidR="00023677">
        <w:rPr>
          <w:rFonts w:ascii="Times New Roman" w:hAnsi="Times New Roman"/>
          <w:sz w:val="24"/>
          <w:szCs w:val="24"/>
        </w:rPr>
        <w:t>округ</w:t>
      </w:r>
      <w:r w:rsidRPr="00DF05D1">
        <w:rPr>
          <w:rFonts w:ascii="Times New Roman" w:hAnsi="Times New Roman"/>
          <w:sz w:val="24"/>
          <w:szCs w:val="24"/>
        </w:rPr>
        <w:t>а</w:t>
      </w:r>
      <w:r>
        <w:rPr>
          <w:rFonts w:ascii="Times New Roman" w:hAnsi="Times New Roman"/>
          <w:sz w:val="24"/>
          <w:szCs w:val="24"/>
        </w:rPr>
        <w:t xml:space="preserve"> </w:t>
      </w:r>
      <w:r w:rsidRPr="00C32712">
        <w:rPr>
          <w:rFonts w:ascii="Times New Roman" w:hAnsi="Times New Roman"/>
          <w:sz w:val="24"/>
          <w:szCs w:val="24"/>
        </w:rPr>
        <w:t>– исполнительно-распорядительный орган муниципального образования;</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 xml:space="preserve">2) </w:t>
      </w:r>
      <w:r w:rsidRPr="00DF05D1">
        <w:rPr>
          <w:rFonts w:ascii="Times New Roman" w:hAnsi="Times New Roman"/>
          <w:sz w:val="24"/>
          <w:szCs w:val="24"/>
        </w:rPr>
        <w:t>Д</w:t>
      </w:r>
      <w:r w:rsidR="00023677">
        <w:rPr>
          <w:rFonts w:ascii="Times New Roman" w:hAnsi="Times New Roman"/>
          <w:sz w:val="24"/>
          <w:szCs w:val="24"/>
        </w:rPr>
        <w:t>ума Ольгинского муниципального округ</w:t>
      </w:r>
      <w:r w:rsidRPr="00DF05D1">
        <w:rPr>
          <w:rFonts w:ascii="Times New Roman" w:hAnsi="Times New Roman"/>
          <w:sz w:val="24"/>
          <w:szCs w:val="24"/>
        </w:rPr>
        <w:t>а -</w:t>
      </w:r>
      <w:r w:rsidRPr="00C32712">
        <w:rPr>
          <w:rFonts w:ascii="Times New Roman" w:hAnsi="Times New Roman"/>
          <w:sz w:val="24"/>
          <w:szCs w:val="24"/>
        </w:rPr>
        <w:t xml:space="preserve"> представительный орган</w:t>
      </w:r>
      <w:r>
        <w:rPr>
          <w:rFonts w:ascii="Times New Roman" w:hAnsi="Times New Roman"/>
          <w:sz w:val="24"/>
          <w:szCs w:val="24"/>
        </w:rPr>
        <w:t xml:space="preserve"> </w:t>
      </w:r>
      <w:r w:rsidRPr="00C32712">
        <w:rPr>
          <w:rFonts w:ascii="Times New Roman" w:hAnsi="Times New Roman"/>
          <w:sz w:val="24"/>
          <w:szCs w:val="24"/>
        </w:rPr>
        <w:t>муниципального образования.</w:t>
      </w:r>
    </w:p>
    <w:p w:rsidR="008832BA" w:rsidRPr="00C32712"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32712">
        <w:rPr>
          <w:rFonts w:ascii="Times New Roman" w:hAnsi="Times New Roman"/>
          <w:sz w:val="24"/>
          <w:szCs w:val="24"/>
        </w:rPr>
        <w:t xml:space="preserve">4.2. К полномочиям </w:t>
      </w:r>
      <w:r w:rsidRPr="00DF05D1">
        <w:rPr>
          <w:rFonts w:ascii="Times New Roman" w:hAnsi="Times New Roman"/>
          <w:sz w:val="24"/>
          <w:szCs w:val="24"/>
        </w:rPr>
        <w:t xml:space="preserve">администрации Ольгинского муниципального </w:t>
      </w:r>
      <w:r w:rsidR="00023677">
        <w:rPr>
          <w:rFonts w:ascii="Times New Roman" w:hAnsi="Times New Roman"/>
          <w:sz w:val="24"/>
          <w:szCs w:val="24"/>
        </w:rPr>
        <w:t>округ</w:t>
      </w:r>
      <w:r w:rsidRPr="00DF05D1">
        <w:rPr>
          <w:rFonts w:ascii="Times New Roman" w:hAnsi="Times New Roman"/>
          <w:sz w:val="24"/>
          <w:szCs w:val="24"/>
        </w:rPr>
        <w:t>а по</w:t>
      </w:r>
      <w:r>
        <w:rPr>
          <w:rFonts w:ascii="Times New Roman" w:hAnsi="Times New Roman"/>
          <w:sz w:val="24"/>
          <w:szCs w:val="24"/>
        </w:rPr>
        <w:t xml:space="preserve"> </w:t>
      </w:r>
      <w:r w:rsidRPr="00C32712">
        <w:rPr>
          <w:rFonts w:ascii="Times New Roman" w:hAnsi="Times New Roman"/>
          <w:sz w:val="24"/>
          <w:szCs w:val="24"/>
        </w:rPr>
        <w:t xml:space="preserve">регулированию землепользования и застройки на территории </w:t>
      </w:r>
      <w:r w:rsidR="004A20A6">
        <w:rPr>
          <w:rFonts w:ascii="Times New Roman" w:hAnsi="Times New Roman"/>
          <w:sz w:val="24"/>
          <w:szCs w:val="24"/>
        </w:rPr>
        <w:t>упразднённого</w:t>
      </w:r>
      <w:r w:rsidR="004A20A6" w:rsidRPr="00C32712">
        <w:rPr>
          <w:rFonts w:ascii="Times New Roman" w:hAnsi="Times New Roman"/>
          <w:sz w:val="24"/>
          <w:szCs w:val="24"/>
        </w:rPr>
        <w:t xml:space="preserve"> </w:t>
      </w:r>
      <w:r w:rsidRPr="00C32712">
        <w:rPr>
          <w:rFonts w:ascii="Times New Roman" w:hAnsi="Times New Roman"/>
          <w:sz w:val="24"/>
          <w:szCs w:val="24"/>
        </w:rPr>
        <w:t>Моряк-Рыболовского сельского поселения относится:</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1) принятие решения о подготовке проекта Прав</w:t>
      </w:r>
      <w:r>
        <w:rPr>
          <w:rFonts w:ascii="Times New Roman" w:hAnsi="Times New Roman"/>
          <w:sz w:val="24"/>
          <w:szCs w:val="24"/>
        </w:rPr>
        <w:t xml:space="preserve">ил землепользования и застройки </w:t>
      </w:r>
      <w:r w:rsidRPr="00C32712">
        <w:rPr>
          <w:rFonts w:ascii="Times New Roman" w:hAnsi="Times New Roman"/>
          <w:sz w:val="24"/>
          <w:szCs w:val="24"/>
        </w:rPr>
        <w:t>(далее – Правила);</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2) принятие решения о подготовке проекта внесения изменений в Правила;</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3) утверждение состава и порядка деятельности комиссии по подготовке проекта Правил;</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4) обеспечение опубликования сообщения о принятии решения о подготовке проекта</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 xml:space="preserve">Правил и внесения в них изменений в порядке, установленном для </w:t>
      </w:r>
      <w:r>
        <w:rPr>
          <w:rFonts w:ascii="Times New Roman" w:hAnsi="Times New Roman"/>
          <w:sz w:val="24"/>
          <w:szCs w:val="24"/>
        </w:rPr>
        <w:t xml:space="preserve">официального </w:t>
      </w:r>
      <w:r w:rsidRPr="00C32712">
        <w:rPr>
          <w:rFonts w:ascii="Times New Roman" w:hAnsi="Times New Roman"/>
          <w:sz w:val="24"/>
          <w:szCs w:val="24"/>
        </w:rPr>
        <w:t>опубликования муниципальных правовых актов, иной официальной информации;</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5) принятие решения о проведении публичных</w:t>
      </w:r>
      <w:r>
        <w:rPr>
          <w:rFonts w:ascii="Times New Roman" w:hAnsi="Times New Roman"/>
          <w:sz w:val="24"/>
          <w:szCs w:val="24"/>
        </w:rPr>
        <w:t xml:space="preserve"> слушаний по обсуждению проекта </w:t>
      </w:r>
      <w:r w:rsidRPr="00C32712">
        <w:rPr>
          <w:rFonts w:ascii="Times New Roman" w:hAnsi="Times New Roman"/>
          <w:sz w:val="24"/>
          <w:szCs w:val="24"/>
        </w:rPr>
        <w:t>Правил и проекта внесения в них изменений;</w:t>
      </w:r>
    </w:p>
    <w:p w:rsidR="008832BA" w:rsidRPr="00C32712" w:rsidRDefault="008832BA" w:rsidP="008832BA">
      <w:pPr>
        <w:autoSpaceDE w:val="0"/>
        <w:autoSpaceDN w:val="0"/>
        <w:adjustRightInd w:val="0"/>
        <w:spacing w:after="0" w:line="240" w:lineRule="auto"/>
        <w:jc w:val="both"/>
        <w:rPr>
          <w:rFonts w:ascii="Times New Roman" w:hAnsi="Times New Roman"/>
          <w:sz w:val="24"/>
          <w:szCs w:val="24"/>
        </w:rPr>
      </w:pPr>
      <w:r w:rsidRPr="00DF05D1">
        <w:rPr>
          <w:rFonts w:ascii="Times New Roman" w:hAnsi="Times New Roman"/>
          <w:sz w:val="24"/>
          <w:szCs w:val="24"/>
        </w:rPr>
        <w:t xml:space="preserve">6) принятие решения о направлении проекта Правил в Думу Ольгинского муниципального </w:t>
      </w:r>
      <w:r w:rsidR="00023677">
        <w:rPr>
          <w:rFonts w:ascii="Times New Roman" w:hAnsi="Times New Roman"/>
          <w:sz w:val="24"/>
          <w:szCs w:val="24"/>
        </w:rPr>
        <w:t>округ</w:t>
      </w:r>
      <w:r w:rsidRPr="00DF05D1">
        <w:rPr>
          <w:rFonts w:ascii="Times New Roman" w:hAnsi="Times New Roman"/>
          <w:sz w:val="24"/>
          <w:szCs w:val="24"/>
        </w:rPr>
        <w:t>а</w:t>
      </w:r>
      <w:r w:rsidRPr="00C32712">
        <w:rPr>
          <w:rFonts w:ascii="Times New Roman" w:hAnsi="Times New Roman"/>
          <w:sz w:val="24"/>
          <w:szCs w:val="24"/>
        </w:rPr>
        <w:t xml:space="preserve"> или об отклонении проект</w:t>
      </w:r>
      <w:r>
        <w:rPr>
          <w:rFonts w:ascii="Times New Roman" w:hAnsi="Times New Roman"/>
          <w:sz w:val="24"/>
          <w:szCs w:val="24"/>
        </w:rPr>
        <w:t xml:space="preserve">а Правил и о направлении его на </w:t>
      </w:r>
      <w:r w:rsidRPr="00C32712">
        <w:rPr>
          <w:rFonts w:ascii="Times New Roman" w:hAnsi="Times New Roman"/>
          <w:sz w:val="24"/>
          <w:szCs w:val="24"/>
        </w:rPr>
        <w:t>доработку с указанием даты его повторного представления;</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C32712">
        <w:rPr>
          <w:rFonts w:ascii="Times New Roman" w:hAnsi="Times New Roman"/>
          <w:sz w:val="24"/>
          <w:szCs w:val="24"/>
        </w:rPr>
        <w:t>7) осуществление иных полномочий по р</w:t>
      </w:r>
      <w:r>
        <w:rPr>
          <w:rFonts w:ascii="Times New Roman" w:hAnsi="Times New Roman"/>
          <w:sz w:val="24"/>
          <w:szCs w:val="24"/>
        </w:rPr>
        <w:t xml:space="preserve">егулированию землепользования и </w:t>
      </w:r>
      <w:r w:rsidRPr="00C32712">
        <w:rPr>
          <w:rFonts w:ascii="Times New Roman" w:hAnsi="Times New Roman"/>
          <w:sz w:val="24"/>
          <w:szCs w:val="24"/>
        </w:rPr>
        <w:t xml:space="preserve">застройки, отнесенных к компетенции администрации </w:t>
      </w:r>
      <w:r w:rsidR="00023677">
        <w:rPr>
          <w:rFonts w:ascii="Times New Roman" w:hAnsi="Times New Roman"/>
          <w:sz w:val="24"/>
          <w:szCs w:val="24"/>
        </w:rPr>
        <w:t>Ольгинского муниципального округ</w:t>
      </w:r>
      <w:r w:rsidRPr="00DF05D1">
        <w:rPr>
          <w:rFonts w:ascii="Times New Roman" w:hAnsi="Times New Roman"/>
          <w:sz w:val="24"/>
          <w:szCs w:val="24"/>
        </w:rPr>
        <w:t>а</w:t>
      </w:r>
      <w:r w:rsidRPr="00C32712">
        <w:rPr>
          <w:rFonts w:ascii="Times New Roman" w:hAnsi="Times New Roman"/>
          <w:sz w:val="24"/>
          <w:szCs w:val="24"/>
        </w:rPr>
        <w:t xml:space="preserve"> федеральными законами, законами Приморского края, Уставом </w:t>
      </w:r>
      <w:r>
        <w:rPr>
          <w:rFonts w:ascii="Times New Roman" w:hAnsi="Times New Roman"/>
          <w:sz w:val="24"/>
          <w:szCs w:val="24"/>
        </w:rPr>
        <w:t xml:space="preserve">Ольгинского муниципального </w:t>
      </w:r>
      <w:r w:rsidR="00023677">
        <w:rPr>
          <w:rFonts w:ascii="Times New Roman" w:hAnsi="Times New Roman"/>
          <w:sz w:val="24"/>
          <w:szCs w:val="24"/>
        </w:rPr>
        <w:t>округа</w:t>
      </w:r>
      <w:r w:rsidRPr="00C32712">
        <w:rPr>
          <w:rFonts w:ascii="Times New Roman" w:hAnsi="Times New Roman"/>
          <w:sz w:val="24"/>
          <w:szCs w:val="24"/>
        </w:rPr>
        <w:t xml:space="preserve"> и настоящими Правилами.</w:t>
      </w: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BD2956" w:rsidRDefault="008832BA" w:rsidP="008832BA">
      <w:pPr>
        <w:pStyle w:val="3"/>
        <w:jc w:val="both"/>
        <w:rPr>
          <w:rFonts w:ascii="Times New Roman" w:hAnsi="Times New Roman"/>
          <w:sz w:val="28"/>
          <w:szCs w:val="28"/>
        </w:rPr>
      </w:pPr>
      <w:bookmarkStart w:id="8" w:name="_Toc516844051"/>
      <w:r w:rsidRPr="00BD2956">
        <w:rPr>
          <w:rFonts w:ascii="Times New Roman" w:hAnsi="Times New Roman"/>
          <w:sz w:val="28"/>
          <w:szCs w:val="28"/>
        </w:rPr>
        <w:t>Статья 5. Комиссия по подготовке Правил землепользования и застройки</w:t>
      </w:r>
      <w:bookmarkEnd w:id="8"/>
    </w:p>
    <w:p w:rsidR="008832BA" w:rsidRPr="00933D4C"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32712">
        <w:rPr>
          <w:rFonts w:ascii="Times New Roman" w:hAnsi="Times New Roman"/>
          <w:sz w:val="24"/>
          <w:szCs w:val="24"/>
        </w:rPr>
        <w:t>5.1. Комиссия по подготовке Правил землепользования и застройки (далее – Комиссия)</w:t>
      </w:r>
      <w:r>
        <w:rPr>
          <w:rFonts w:ascii="Times New Roman" w:hAnsi="Times New Roman"/>
          <w:sz w:val="24"/>
          <w:szCs w:val="24"/>
        </w:rPr>
        <w:t xml:space="preserve"> </w:t>
      </w:r>
      <w:r w:rsidRPr="00C32712">
        <w:rPr>
          <w:rFonts w:ascii="Times New Roman" w:hAnsi="Times New Roman"/>
          <w:sz w:val="24"/>
          <w:szCs w:val="24"/>
        </w:rPr>
        <w:t xml:space="preserve">является коллегиальным органом при администрации </w:t>
      </w:r>
      <w:r>
        <w:rPr>
          <w:rFonts w:ascii="Times New Roman" w:hAnsi="Times New Roman"/>
          <w:sz w:val="24"/>
          <w:szCs w:val="24"/>
        </w:rPr>
        <w:t xml:space="preserve">Ольгинского </w:t>
      </w:r>
      <w:r w:rsidRPr="00933D4C">
        <w:rPr>
          <w:rFonts w:ascii="Times New Roman" w:hAnsi="Times New Roman"/>
          <w:sz w:val="24"/>
          <w:szCs w:val="24"/>
        </w:rPr>
        <w:t xml:space="preserve">муниципального </w:t>
      </w:r>
      <w:r w:rsidR="00023677">
        <w:rPr>
          <w:rFonts w:ascii="Times New Roman" w:hAnsi="Times New Roman"/>
          <w:sz w:val="24"/>
          <w:szCs w:val="24"/>
        </w:rPr>
        <w:t>округ</w:t>
      </w:r>
      <w:r w:rsidRPr="00933D4C">
        <w:rPr>
          <w:rFonts w:ascii="Times New Roman" w:hAnsi="Times New Roman"/>
          <w:sz w:val="24"/>
          <w:szCs w:val="24"/>
        </w:rPr>
        <w:t xml:space="preserve">а, образованным в целях регулирования землепользования и застройки на основе градостроительного зонирования территории </w:t>
      </w:r>
      <w:r w:rsidR="00023677">
        <w:rPr>
          <w:rFonts w:ascii="Times New Roman" w:hAnsi="Times New Roman"/>
          <w:sz w:val="24"/>
          <w:szCs w:val="24"/>
        </w:rPr>
        <w:t xml:space="preserve">упраздненного </w:t>
      </w:r>
      <w:r w:rsidRPr="00933D4C">
        <w:rPr>
          <w:rFonts w:ascii="Times New Roman" w:hAnsi="Times New Roman"/>
          <w:sz w:val="24"/>
          <w:szCs w:val="24"/>
        </w:rPr>
        <w:t>сельского поселения.</w:t>
      </w:r>
    </w:p>
    <w:p w:rsidR="008832BA" w:rsidRPr="00023677" w:rsidRDefault="008832BA" w:rsidP="008832BA">
      <w:pPr>
        <w:autoSpaceDE w:val="0"/>
        <w:autoSpaceDN w:val="0"/>
        <w:adjustRightInd w:val="0"/>
        <w:spacing w:after="0" w:line="240" w:lineRule="auto"/>
        <w:ind w:firstLine="708"/>
        <w:jc w:val="both"/>
        <w:rPr>
          <w:rFonts w:ascii="Times New Roman" w:hAnsi="Times New Roman"/>
          <w:sz w:val="24"/>
          <w:szCs w:val="24"/>
          <w:highlight w:val="yellow"/>
        </w:rPr>
      </w:pPr>
      <w:r w:rsidRPr="00933D4C">
        <w:rPr>
          <w:rFonts w:ascii="Times New Roman" w:hAnsi="Times New Roman"/>
          <w:sz w:val="24"/>
          <w:szCs w:val="24"/>
        </w:rPr>
        <w:t xml:space="preserve">5.2. Комиссия осуществляет свою деятельность в соответствии с Градостроительным кодексом Российской Федерации, Уставом Ольгинского муниципального </w:t>
      </w:r>
      <w:r w:rsidR="00023677">
        <w:rPr>
          <w:rFonts w:ascii="Times New Roman" w:hAnsi="Times New Roman"/>
          <w:sz w:val="24"/>
          <w:szCs w:val="24"/>
        </w:rPr>
        <w:t>округ</w:t>
      </w:r>
      <w:r w:rsidRPr="00933D4C">
        <w:rPr>
          <w:rFonts w:ascii="Times New Roman" w:hAnsi="Times New Roman"/>
          <w:sz w:val="24"/>
          <w:szCs w:val="24"/>
        </w:rPr>
        <w:t xml:space="preserve">а, Положением о комиссии по подготовке проектов генеральных планов и правил землепользования и застройки сельских поселений Ольгинского муниципального </w:t>
      </w:r>
      <w:r w:rsidR="00023677">
        <w:rPr>
          <w:rFonts w:ascii="Times New Roman" w:hAnsi="Times New Roman"/>
          <w:sz w:val="24"/>
          <w:szCs w:val="24"/>
        </w:rPr>
        <w:t>округ</w:t>
      </w:r>
      <w:r w:rsidRPr="00933D4C">
        <w:rPr>
          <w:rFonts w:ascii="Times New Roman" w:hAnsi="Times New Roman"/>
          <w:sz w:val="24"/>
          <w:szCs w:val="24"/>
        </w:rPr>
        <w:t xml:space="preserve">а, утвержденным постановлением администрации Ольгинского муниципального района </w:t>
      </w:r>
      <w:r w:rsidRPr="00023677">
        <w:rPr>
          <w:rFonts w:ascii="Times New Roman" w:hAnsi="Times New Roman"/>
          <w:sz w:val="24"/>
          <w:szCs w:val="24"/>
          <w:highlight w:val="yellow"/>
        </w:rPr>
        <w:t>от 14.03.2016г. № 32 «О создании комиссии по подготовке проектов генеральных планов и правил землепользования и застройки сельских поселений Ольгинского муниципального района», иными нормативными правовыми актами.</w:t>
      </w: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6"/>
          <w:szCs w:val="26"/>
        </w:rPr>
      </w:pPr>
    </w:p>
    <w:p w:rsidR="008832BA" w:rsidRPr="0000584C" w:rsidRDefault="008832BA" w:rsidP="008832BA">
      <w:pPr>
        <w:pStyle w:val="2"/>
        <w:jc w:val="both"/>
        <w:rPr>
          <w:rFonts w:ascii="Times New Roman" w:hAnsi="Times New Roman"/>
        </w:rPr>
      </w:pPr>
      <w:bookmarkStart w:id="9" w:name="_Toc516844052"/>
      <w:r w:rsidRPr="0000584C">
        <w:rPr>
          <w:rFonts w:ascii="Times New Roman" w:hAnsi="Times New Roman"/>
        </w:rPr>
        <w:t>Глава II. ПОЛОЖЕНИЕ ОБ ИЗМЕНЕНИЕ ВИДОВ РАЗРЕШЕННОГО</w:t>
      </w:r>
      <w:bookmarkEnd w:id="9"/>
    </w:p>
    <w:p w:rsidR="008832BA" w:rsidRPr="0000584C" w:rsidRDefault="008832BA" w:rsidP="008832BA">
      <w:pPr>
        <w:pStyle w:val="2"/>
        <w:jc w:val="both"/>
        <w:rPr>
          <w:rFonts w:ascii="Times New Roman" w:hAnsi="Times New Roman"/>
        </w:rPr>
      </w:pPr>
      <w:bookmarkStart w:id="10" w:name="_Toc516844053"/>
      <w:r w:rsidRPr="0000584C">
        <w:rPr>
          <w:rFonts w:ascii="Times New Roman" w:hAnsi="Times New Roman"/>
        </w:rPr>
        <w:t>ИСПОЛЬЗОВАНИЯ ЗЕМЕЛЬНЫХ УЧАСТКОВ И ОБЪЕКТОВ КАПИТАЛЬНОГО</w:t>
      </w:r>
      <w:bookmarkEnd w:id="10"/>
    </w:p>
    <w:p w:rsidR="008832BA" w:rsidRPr="0000584C" w:rsidRDefault="008832BA" w:rsidP="008832BA">
      <w:pPr>
        <w:pStyle w:val="2"/>
        <w:jc w:val="both"/>
        <w:rPr>
          <w:rFonts w:ascii="Times New Roman" w:hAnsi="Times New Roman"/>
        </w:rPr>
      </w:pPr>
      <w:bookmarkStart w:id="11" w:name="_Toc516844054"/>
      <w:r w:rsidRPr="0000584C">
        <w:rPr>
          <w:rFonts w:ascii="Times New Roman" w:hAnsi="Times New Roman"/>
        </w:rPr>
        <w:t>СТРОИТЕЛЬСТВА ФИЗИЧЕСКИМИ И ЮРИДИЧЕСКИМИ ЛИЦАМИ</w:t>
      </w:r>
      <w:bookmarkEnd w:id="11"/>
    </w:p>
    <w:p w:rsidR="008832BA" w:rsidRPr="0019566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00584C" w:rsidRDefault="008832BA" w:rsidP="008832BA">
      <w:pPr>
        <w:pStyle w:val="3"/>
        <w:jc w:val="both"/>
        <w:rPr>
          <w:rFonts w:ascii="Times New Roman" w:hAnsi="Times New Roman"/>
          <w:sz w:val="28"/>
          <w:szCs w:val="28"/>
        </w:rPr>
      </w:pPr>
      <w:bookmarkStart w:id="12" w:name="_Toc516844055"/>
      <w:r w:rsidRPr="0000584C">
        <w:rPr>
          <w:rFonts w:ascii="Times New Roman" w:hAnsi="Times New Roman"/>
          <w:sz w:val="28"/>
          <w:szCs w:val="28"/>
        </w:rPr>
        <w:t>Статья 6. Виды разрешенного использования земельных участков и объектов капитального строительства</w:t>
      </w:r>
      <w:bookmarkEnd w:id="12"/>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6.1. Разрешенное использование земельных у</w:t>
      </w:r>
      <w:r>
        <w:rPr>
          <w:rFonts w:ascii="Times New Roman" w:hAnsi="Times New Roman"/>
          <w:sz w:val="24"/>
          <w:szCs w:val="24"/>
        </w:rPr>
        <w:t xml:space="preserve">частков и объектов капитального </w:t>
      </w:r>
      <w:r w:rsidRPr="00195665">
        <w:rPr>
          <w:rFonts w:ascii="Times New Roman" w:hAnsi="Times New Roman"/>
          <w:sz w:val="24"/>
          <w:szCs w:val="24"/>
        </w:rPr>
        <w:t>строительства может быть следующих видов:</w:t>
      </w:r>
    </w:p>
    <w:p w:rsidR="008832BA" w:rsidRPr="00195665" w:rsidRDefault="008832BA" w:rsidP="00023677">
      <w:pPr>
        <w:autoSpaceDE w:val="0"/>
        <w:autoSpaceDN w:val="0"/>
        <w:adjustRightInd w:val="0"/>
        <w:spacing w:after="0" w:line="240" w:lineRule="auto"/>
        <w:ind w:left="426"/>
        <w:jc w:val="both"/>
        <w:rPr>
          <w:rFonts w:ascii="Times New Roman" w:hAnsi="Times New Roman"/>
          <w:sz w:val="24"/>
          <w:szCs w:val="24"/>
        </w:rPr>
      </w:pPr>
      <w:r w:rsidRPr="00195665">
        <w:rPr>
          <w:rFonts w:ascii="Times New Roman" w:hAnsi="Times New Roman"/>
          <w:sz w:val="24"/>
          <w:szCs w:val="24"/>
        </w:rPr>
        <w:t>1) основные виды разрешенного использования;</w:t>
      </w:r>
    </w:p>
    <w:p w:rsidR="008832BA" w:rsidRPr="00195665" w:rsidRDefault="008832BA" w:rsidP="00023677">
      <w:pPr>
        <w:autoSpaceDE w:val="0"/>
        <w:autoSpaceDN w:val="0"/>
        <w:adjustRightInd w:val="0"/>
        <w:spacing w:after="0" w:line="240" w:lineRule="auto"/>
        <w:ind w:left="426"/>
        <w:jc w:val="both"/>
        <w:rPr>
          <w:rFonts w:ascii="Times New Roman" w:hAnsi="Times New Roman"/>
          <w:sz w:val="24"/>
          <w:szCs w:val="24"/>
        </w:rPr>
      </w:pPr>
      <w:r w:rsidRPr="00195665">
        <w:rPr>
          <w:rFonts w:ascii="Times New Roman" w:hAnsi="Times New Roman"/>
          <w:sz w:val="24"/>
          <w:szCs w:val="24"/>
        </w:rPr>
        <w:t>2) условно разрешенные виды использования;</w:t>
      </w:r>
    </w:p>
    <w:p w:rsidR="008832BA" w:rsidRPr="00195665" w:rsidRDefault="008832BA" w:rsidP="00023677">
      <w:pPr>
        <w:autoSpaceDE w:val="0"/>
        <w:autoSpaceDN w:val="0"/>
        <w:adjustRightInd w:val="0"/>
        <w:spacing w:after="0" w:line="240" w:lineRule="auto"/>
        <w:ind w:left="426"/>
        <w:jc w:val="both"/>
        <w:rPr>
          <w:rFonts w:ascii="Times New Roman" w:hAnsi="Times New Roman"/>
          <w:sz w:val="24"/>
          <w:szCs w:val="24"/>
        </w:rPr>
      </w:pPr>
      <w:r w:rsidRPr="00195665">
        <w:rPr>
          <w:rFonts w:ascii="Times New Roman" w:hAnsi="Times New Roman"/>
          <w:sz w:val="24"/>
          <w:szCs w:val="24"/>
        </w:rPr>
        <w:lastRenderedPageBreak/>
        <w:t>3) вспомогательные виды разрешенного исп</w:t>
      </w:r>
      <w:r>
        <w:rPr>
          <w:rFonts w:ascii="Times New Roman" w:hAnsi="Times New Roman"/>
          <w:sz w:val="24"/>
          <w:szCs w:val="24"/>
        </w:rPr>
        <w:t xml:space="preserve">ользования, допустимые только в </w:t>
      </w:r>
      <w:r w:rsidRPr="00195665">
        <w:rPr>
          <w:rFonts w:ascii="Times New Roman" w:hAnsi="Times New Roman"/>
          <w:sz w:val="24"/>
          <w:szCs w:val="24"/>
        </w:rPr>
        <w:t>качестве дополнительных по отношению к основным в</w:t>
      </w:r>
      <w:r>
        <w:rPr>
          <w:rFonts w:ascii="Times New Roman" w:hAnsi="Times New Roman"/>
          <w:sz w:val="24"/>
          <w:szCs w:val="24"/>
        </w:rPr>
        <w:t xml:space="preserve">идам разрешенного использования </w:t>
      </w:r>
      <w:r w:rsidRPr="00195665">
        <w:rPr>
          <w:rFonts w:ascii="Times New Roman" w:hAnsi="Times New Roman"/>
          <w:sz w:val="24"/>
          <w:szCs w:val="24"/>
        </w:rPr>
        <w:t>и условно разрешенным видам использования и осуществляемые совместно с ними.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6.2. Виды разрешенного использования земельных участков и объектов капитального</w:t>
      </w:r>
      <w:r>
        <w:rPr>
          <w:rFonts w:ascii="Times New Roman" w:hAnsi="Times New Roman"/>
          <w:sz w:val="24"/>
          <w:szCs w:val="24"/>
        </w:rPr>
        <w:t xml:space="preserve"> </w:t>
      </w:r>
      <w:r w:rsidRPr="00195665">
        <w:rPr>
          <w:rFonts w:ascii="Times New Roman" w:hAnsi="Times New Roman"/>
          <w:sz w:val="24"/>
          <w:szCs w:val="24"/>
        </w:rPr>
        <w:t>строительства устанавливаются применительно к каждой территориальной зоне.</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6.3. В пределах территориальных зон могут устанавливаться подзоны с одинаковыми</w:t>
      </w:r>
      <w:r>
        <w:rPr>
          <w:rFonts w:ascii="Times New Roman" w:hAnsi="Times New Roman"/>
          <w:sz w:val="24"/>
          <w:szCs w:val="24"/>
        </w:rPr>
        <w:t xml:space="preserve"> </w:t>
      </w:r>
      <w:r w:rsidRPr="00195665">
        <w:rPr>
          <w:rFonts w:ascii="Times New Roman" w:hAnsi="Times New Roman"/>
          <w:sz w:val="24"/>
          <w:szCs w:val="24"/>
        </w:rPr>
        <w:t>видами разрешенного использования земельных участков и объектов капитального</w:t>
      </w:r>
      <w:r>
        <w:rPr>
          <w:rFonts w:ascii="Times New Roman" w:hAnsi="Times New Roman"/>
          <w:sz w:val="24"/>
          <w:szCs w:val="24"/>
        </w:rPr>
        <w:t xml:space="preserve"> </w:t>
      </w:r>
      <w:r w:rsidRPr="00195665">
        <w:rPr>
          <w:rFonts w:ascii="Times New Roman" w:hAnsi="Times New Roman"/>
          <w:sz w:val="24"/>
          <w:szCs w:val="24"/>
        </w:rPr>
        <w:t>строительства, но с различными предельными (минимальными и (или) максимальными)</w:t>
      </w:r>
      <w:r>
        <w:rPr>
          <w:rFonts w:ascii="Times New Roman" w:hAnsi="Times New Roman"/>
          <w:sz w:val="24"/>
          <w:szCs w:val="24"/>
        </w:rPr>
        <w:t xml:space="preserve"> </w:t>
      </w:r>
      <w:r w:rsidRPr="00195665">
        <w:rPr>
          <w:rFonts w:ascii="Times New Roman" w:hAnsi="Times New Roman"/>
          <w:sz w:val="24"/>
          <w:szCs w:val="24"/>
        </w:rPr>
        <w:t>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параметров.</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6.4. Установление основных видов разрешенного использования земельных участков и</w:t>
      </w:r>
      <w:r>
        <w:rPr>
          <w:rFonts w:ascii="Times New Roman" w:hAnsi="Times New Roman"/>
          <w:sz w:val="24"/>
          <w:szCs w:val="24"/>
        </w:rPr>
        <w:t xml:space="preserve"> </w:t>
      </w:r>
      <w:r w:rsidRPr="00195665">
        <w:rPr>
          <w:rFonts w:ascii="Times New Roman" w:hAnsi="Times New Roman"/>
          <w:sz w:val="24"/>
          <w:szCs w:val="24"/>
        </w:rPr>
        <w:t>объектов капитального строительства является обязательным применительно к каждой</w:t>
      </w:r>
      <w:r>
        <w:rPr>
          <w:rFonts w:ascii="Times New Roman" w:hAnsi="Times New Roman"/>
          <w:sz w:val="24"/>
          <w:szCs w:val="24"/>
        </w:rPr>
        <w:t xml:space="preserve"> </w:t>
      </w:r>
      <w:r w:rsidRPr="00195665">
        <w:rPr>
          <w:rFonts w:ascii="Times New Roman" w:hAnsi="Times New Roman"/>
          <w:sz w:val="24"/>
          <w:szCs w:val="24"/>
        </w:rPr>
        <w:t>территориальной зоне, в отношении которой устанавливается градостроительный</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регламент.</w:t>
      </w:r>
    </w:p>
    <w:p w:rsidR="008832BA" w:rsidRPr="009F75D9" w:rsidRDefault="008832BA" w:rsidP="008832BA">
      <w:pPr>
        <w:autoSpaceDE w:val="0"/>
        <w:autoSpaceDN w:val="0"/>
        <w:adjustRightInd w:val="0"/>
        <w:spacing w:after="0" w:line="240" w:lineRule="auto"/>
        <w:jc w:val="both"/>
        <w:rPr>
          <w:rFonts w:ascii="Times New Roman" w:hAnsi="Times New Roman"/>
          <w:sz w:val="24"/>
          <w:szCs w:val="24"/>
        </w:rPr>
      </w:pPr>
    </w:p>
    <w:p w:rsidR="008832BA" w:rsidRDefault="008832BA" w:rsidP="008832BA">
      <w:pPr>
        <w:pStyle w:val="3"/>
        <w:jc w:val="both"/>
        <w:rPr>
          <w:rFonts w:ascii="Times New Roman" w:hAnsi="Times New Roman"/>
          <w:sz w:val="28"/>
          <w:szCs w:val="28"/>
        </w:rPr>
      </w:pPr>
      <w:bookmarkStart w:id="13" w:name="_Toc516844056"/>
      <w:r w:rsidRPr="0000584C">
        <w:rPr>
          <w:rFonts w:ascii="Times New Roman" w:hAnsi="Times New Roman"/>
          <w:sz w:val="28"/>
          <w:szCs w:val="28"/>
        </w:rPr>
        <w:t>Статья 7. Изменение видов разрешенного использования земельных участков и объектов капитального строительства физическими и юридическими лицами</w:t>
      </w:r>
      <w:bookmarkEnd w:id="13"/>
    </w:p>
    <w:p w:rsidR="008832BA" w:rsidRPr="0000584C" w:rsidRDefault="008832BA" w:rsidP="008832BA"/>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rPr>
        <w:t xml:space="preserve">7.1. </w:t>
      </w:r>
      <w:r w:rsidRPr="00195665">
        <w:rPr>
          <w:rFonts w:ascii="Times New Roman" w:hAnsi="Times New Roman"/>
          <w:sz w:val="24"/>
          <w:szCs w:val="24"/>
        </w:rPr>
        <w:t>Изменение одного вида разрешенного использования земельных участков и объектов</w:t>
      </w:r>
      <w:r>
        <w:rPr>
          <w:rFonts w:ascii="Times New Roman" w:hAnsi="Times New Roman"/>
          <w:sz w:val="24"/>
          <w:szCs w:val="24"/>
        </w:rPr>
        <w:t xml:space="preserve"> </w:t>
      </w:r>
      <w:r w:rsidRPr="00195665">
        <w:rPr>
          <w:rFonts w:ascii="Times New Roman" w:hAnsi="Times New Roman"/>
          <w:sz w:val="24"/>
          <w:szCs w:val="24"/>
        </w:rPr>
        <w:t>капитального строительства на другой вид такого использования осуществляется в</w:t>
      </w:r>
      <w:r>
        <w:rPr>
          <w:rFonts w:ascii="Times New Roman" w:hAnsi="Times New Roman"/>
          <w:sz w:val="24"/>
          <w:szCs w:val="24"/>
        </w:rPr>
        <w:t xml:space="preserve"> </w:t>
      </w:r>
      <w:r w:rsidRPr="00195665">
        <w:rPr>
          <w:rFonts w:ascii="Times New Roman" w:hAnsi="Times New Roman"/>
          <w:sz w:val="24"/>
          <w:szCs w:val="24"/>
        </w:rPr>
        <w:t>соответствии с градостроительным регламентом при условии соблюдения требований</w:t>
      </w:r>
      <w:r>
        <w:rPr>
          <w:rFonts w:ascii="Times New Roman" w:hAnsi="Times New Roman"/>
          <w:sz w:val="24"/>
          <w:szCs w:val="24"/>
        </w:rPr>
        <w:t xml:space="preserve"> </w:t>
      </w:r>
      <w:r w:rsidRPr="00195665">
        <w:rPr>
          <w:rFonts w:ascii="Times New Roman" w:hAnsi="Times New Roman"/>
          <w:sz w:val="24"/>
          <w:szCs w:val="24"/>
        </w:rPr>
        <w:t>технических регламентов.</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7.2. Основные и вспомогательные виды разрешенного использования земельных участков</w:t>
      </w:r>
      <w:r>
        <w:rPr>
          <w:rFonts w:ascii="Times New Roman" w:hAnsi="Times New Roman"/>
          <w:sz w:val="24"/>
          <w:szCs w:val="24"/>
        </w:rPr>
        <w:t xml:space="preserve"> </w:t>
      </w:r>
      <w:r w:rsidRPr="00195665">
        <w:rPr>
          <w:rFonts w:ascii="Times New Roman" w:hAnsi="Times New Roman"/>
          <w:sz w:val="24"/>
          <w:szCs w:val="24"/>
        </w:rPr>
        <w:t>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w:t>
      </w:r>
      <w:r>
        <w:rPr>
          <w:rFonts w:ascii="Times New Roman" w:hAnsi="Times New Roman"/>
          <w:sz w:val="24"/>
          <w:szCs w:val="24"/>
        </w:rPr>
        <w:t xml:space="preserve">ных и муниципальных учреждений, </w:t>
      </w:r>
      <w:r w:rsidRPr="00195665">
        <w:rPr>
          <w:rFonts w:ascii="Times New Roman" w:hAnsi="Times New Roman"/>
          <w:sz w:val="24"/>
          <w:szCs w:val="24"/>
        </w:rPr>
        <w:t>государственных и муниципальных унитарных предприятий, выбираются самостоятельно</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без дополнительных разрешений и согласования.</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7.3. Решения об изменении одного вида разрешенного использования земельных участков</w:t>
      </w:r>
      <w:r>
        <w:rPr>
          <w:rFonts w:ascii="Times New Roman" w:hAnsi="Times New Roman"/>
          <w:sz w:val="24"/>
          <w:szCs w:val="24"/>
        </w:rPr>
        <w:t xml:space="preserve"> </w:t>
      </w:r>
      <w:r w:rsidRPr="00195665">
        <w:rPr>
          <w:rFonts w:ascii="Times New Roman" w:hAnsi="Times New Roman"/>
          <w:sz w:val="24"/>
          <w:szCs w:val="24"/>
        </w:rPr>
        <w:t>и объектов капитального строительства, расположенных на землях, на которые действие</w:t>
      </w:r>
      <w:r>
        <w:rPr>
          <w:rFonts w:ascii="Times New Roman" w:hAnsi="Times New Roman"/>
          <w:sz w:val="24"/>
          <w:szCs w:val="24"/>
        </w:rPr>
        <w:t xml:space="preserve"> </w:t>
      </w:r>
      <w:r w:rsidRPr="00195665">
        <w:rPr>
          <w:rFonts w:ascii="Times New Roman" w:hAnsi="Times New Roman"/>
          <w:sz w:val="24"/>
          <w:szCs w:val="24"/>
        </w:rPr>
        <w:t>градостроительных регламентов не распространяется или для которых градостроительные</w:t>
      </w:r>
      <w:r>
        <w:rPr>
          <w:rFonts w:ascii="Times New Roman" w:hAnsi="Times New Roman"/>
          <w:sz w:val="24"/>
          <w:szCs w:val="24"/>
        </w:rPr>
        <w:t xml:space="preserve"> </w:t>
      </w:r>
      <w:r w:rsidRPr="00195665">
        <w:rPr>
          <w:rFonts w:ascii="Times New Roman" w:hAnsi="Times New Roman"/>
          <w:sz w:val="24"/>
          <w:szCs w:val="24"/>
        </w:rPr>
        <w:t>регламенты не устанавливаются, на другой вид такого использования принимаются в</w:t>
      </w:r>
      <w:r>
        <w:rPr>
          <w:rFonts w:ascii="Times New Roman" w:hAnsi="Times New Roman"/>
          <w:sz w:val="24"/>
          <w:szCs w:val="24"/>
        </w:rPr>
        <w:t xml:space="preserve"> </w:t>
      </w:r>
      <w:r w:rsidRPr="00195665">
        <w:rPr>
          <w:rFonts w:ascii="Times New Roman" w:hAnsi="Times New Roman"/>
          <w:sz w:val="24"/>
          <w:szCs w:val="24"/>
        </w:rPr>
        <w:t>соответствии с федеральными законами.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7.4. Вопрос о предоставлении разрешения на условн</w:t>
      </w:r>
      <w:r>
        <w:rPr>
          <w:rFonts w:ascii="Times New Roman" w:hAnsi="Times New Roman"/>
          <w:sz w:val="24"/>
          <w:szCs w:val="24"/>
        </w:rPr>
        <w:t xml:space="preserve">о разрешенный вид использования </w:t>
      </w:r>
      <w:r w:rsidRPr="00195665">
        <w:rPr>
          <w:rFonts w:ascii="Times New Roman" w:hAnsi="Times New Roman"/>
          <w:sz w:val="24"/>
          <w:szCs w:val="24"/>
        </w:rPr>
        <w:t xml:space="preserve">подлежит обсуждению на </w:t>
      </w:r>
      <w:r w:rsidR="00023677">
        <w:rPr>
          <w:rFonts w:ascii="Times New Roman" w:hAnsi="Times New Roman"/>
          <w:sz w:val="24"/>
          <w:szCs w:val="24"/>
        </w:rPr>
        <w:t xml:space="preserve">общественных обсуждениях или </w:t>
      </w:r>
      <w:r w:rsidRPr="00195665">
        <w:rPr>
          <w:rFonts w:ascii="Times New Roman" w:hAnsi="Times New Roman"/>
          <w:sz w:val="24"/>
          <w:szCs w:val="24"/>
        </w:rPr>
        <w:t>публичных слушаниях и осуществляется в порядке, предусмотренном статье</w:t>
      </w:r>
      <w:r w:rsidR="00023677">
        <w:rPr>
          <w:rFonts w:ascii="Times New Roman" w:hAnsi="Times New Roman"/>
          <w:sz w:val="24"/>
          <w:szCs w:val="24"/>
        </w:rPr>
        <w:t>й 11</w:t>
      </w:r>
      <w:r w:rsidRPr="00195665">
        <w:rPr>
          <w:rFonts w:ascii="Times New Roman" w:hAnsi="Times New Roman"/>
          <w:sz w:val="24"/>
          <w:szCs w:val="24"/>
        </w:rPr>
        <w:t xml:space="preserve"> настоящего Положения.</w:t>
      </w: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6"/>
          <w:szCs w:val="26"/>
        </w:rPr>
      </w:pPr>
    </w:p>
    <w:p w:rsidR="008832BA" w:rsidRPr="0000584C" w:rsidRDefault="008832BA" w:rsidP="008832BA">
      <w:pPr>
        <w:pStyle w:val="2"/>
        <w:rPr>
          <w:rFonts w:ascii="Times New Roman" w:hAnsi="Times New Roman"/>
        </w:rPr>
      </w:pPr>
      <w:bookmarkStart w:id="14" w:name="_Toc516844057"/>
      <w:r w:rsidRPr="0000584C">
        <w:rPr>
          <w:rFonts w:ascii="Times New Roman" w:hAnsi="Times New Roman"/>
        </w:rPr>
        <w:t>Глава III. ПОЛОЖЕНИЕ О ПОДГОТОВКЕ ДОКУМЕНТАЦИИ ПО</w:t>
      </w:r>
      <w:bookmarkEnd w:id="14"/>
    </w:p>
    <w:p w:rsidR="008832BA" w:rsidRPr="0000584C" w:rsidRDefault="008832BA" w:rsidP="008832BA">
      <w:pPr>
        <w:pStyle w:val="2"/>
        <w:rPr>
          <w:rFonts w:ascii="Times New Roman" w:hAnsi="Times New Roman"/>
        </w:rPr>
      </w:pPr>
      <w:bookmarkStart w:id="15" w:name="_Toc516844058"/>
      <w:r w:rsidRPr="0000584C">
        <w:rPr>
          <w:rFonts w:ascii="Times New Roman" w:hAnsi="Times New Roman"/>
        </w:rPr>
        <w:t>ПЛАНИРОВКЕ ТЕРРИТОРИИ ОРГАНАМИ МЕСТНОГО САМОУПРАВЛЕНИЯ</w:t>
      </w:r>
      <w:bookmarkEnd w:id="15"/>
    </w:p>
    <w:p w:rsidR="008832BA" w:rsidRPr="0019566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00584C" w:rsidRDefault="008832BA" w:rsidP="008832BA">
      <w:pPr>
        <w:pStyle w:val="3"/>
        <w:rPr>
          <w:rFonts w:ascii="Times New Roman" w:hAnsi="Times New Roman"/>
          <w:sz w:val="28"/>
          <w:szCs w:val="28"/>
        </w:rPr>
      </w:pPr>
      <w:bookmarkStart w:id="16" w:name="_Toc516844059"/>
      <w:r w:rsidRPr="0000584C">
        <w:rPr>
          <w:rFonts w:ascii="Times New Roman" w:hAnsi="Times New Roman"/>
          <w:sz w:val="28"/>
          <w:szCs w:val="28"/>
        </w:rPr>
        <w:t>Статья 8. Документация по планировке территории</w:t>
      </w:r>
      <w:bookmarkEnd w:id="16"/>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8.1. Подготовка документации по планировке те</w:t>
      </w:r>
      <w:r>
        <w:rPr>
          <w:rFonts w:ascii="Times New Roman" w:hAnsi="Times New Roman"/>
          <w:sz w:val="24"/>
          <w:szCs w:val="24"/>
        </w:rPr>
        <w:t xml:space="preserve">рритории осуществляется в целях </w:t>
      </w:r>
      <w:r w:rsidRPr="00195665">
        <w:rPr>
          <w:rFonts w:ascii="Times New Roman" w:hAnsi="Times New Roman"/>
          <w:sz w:val="24"/>
          <w:szCs w:val="24"/>
        </w:rPr>
        <w:t xml:space="preserve">обеспечения устойчивого развития территорий, </w:t>
      </w:r>
      <w:r>
        <w:rPr>
          <w:rFonts w:ascii="Times New Roman" w:hAnsi="Times New Roman"/>
          <w:sz w:val="24"/>
          <w:szCs w:val="24"/>
        </w:rPr>
        <w:t xml:space="preserve">в том числе выделения элементов </w:t>
      </w:r>
      <w:r w:rsidRPr="00195665">
        <w:rPr>
          <w:rFonts w:ascii="Times New Roman" w:hAnsi="Times New Roman"/>
          <w:sz w:val="24"/>
          <w:szCs w:val="24"/>
        </w:rPr>
        <w:t>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lastRenderedPageBreak/>
        <w:t>8.2. Подготовка документации по планировке территории в целях размещения объектов</w:t>
      </w:r>
      <w:r>
        <w:rPr>
          <w:rFonts w:ascii="Times New Roman" w:hAnsi="Times New Roman"/>
          <w:sz w:val="24"/>
          <w:szCs w:val="24"/>
        </w:rPr>
        <w:t xml:space="preserve"> </w:t>
      </w:r>
      <w:r w:rsidRPr="00195665">
        <w:rPr>
          <w:rFonts w:ascii="Times New Roman" w:hAnsi="Times New Roman"/>
          <w:sz w:val="24"/>
          <w:szCs w:val="24"/>
        </w:rPr>
        <w:t>капитального строительства применительно к территории, в границах которой не</w:t>
      </w:r>
      <w:r>
        <w:rPr>
          <w:rFonts w:ascii="Times New Roman" w:hAnsi="Times New Roman"/>
          <w:sz w:val="24"/>
          <w:szCs w:val="24"/>
        </w:rPr>
        <w:t xml:space="preserve"> </w:t>
      </w:r>
      <w:r w:rsidRPr="00195665">
        <w:rPr>
          <w:rFonts w:ascii="Times New Roman" w:hAnsi="Times New Roman"/>
          <w:sz w:val="24"/>
          <w:szCs w:val="24"/>
        </w:rPr>
        <w:t>предусматривается осуществление деятельност</w:t>
      </w:r>
      <w:r>
        <w:rPr>
          <w:rFonts w:ascii="Times New Roman" w:hAnsi="Times New Roman"/>
          <w:sz w:val="24"/>
          <w:szCs w:val="24"/>
        </w:rPr>
        <w:t xml:space="preserve">и по комплексному и устойчивому </w:t>
      </w:r>
      <w:r w:rsidRPr="00195665">
        <w:rPr>
          <w:rFonts w:ascii="Times New Roman" w:hAnsi="Times New Roman"/>
          <w:sz w:val="24"/>
          <w:szCs w:val="24"/>
        </w:rPr>
        <w:t>развитию территории, не требуется, за исключением</w:t>
      </w:r>
      <w:r>
        <w:rPr>
          <w:rFonts w:ascii="Times New Roman" w:hAnsi="Times New Roman"/>
          <w:sz w:val="24"/>
          <w:szCs w:val="24"/>
        </w:rPr>
        <w:t xml:space="preserve"> случаев, указанных в части 8.3 </w:t>
      </w:r>
      <w:r w:rsidRPr="00195665">
        <w:rPr>
          <w:rFonts w:ascii="Times New Roman" w:hAnsi="Times New Roman"/>
          <w:sz w:val="24"/>
          <w:szCs w:val="24"/>
        </w:rPr>
        <w:t>настоящей статьи.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8.3. Подготовка документации по планировке территории в целях размещения объекта</w:t>
      </w:r>
      <w:r>
        <w:rPr>
          <w:rFonts w:ascii="Times New Roman" w:hAnsi="Times New Roman"/>
          <w:sz w:val="24"/>
          <w:szCs w:val="24"/>
        </w:rPr>
        <w:t xml:space="preserve"> </w:t>
      </w:r>
      <w:r w:rsidRPr="00195665">
        <w:rPr>
          <w:rFonts w:ascii="Times New Roman" w:hAnsi="Times New Roman"/>
          <w:sz w:val="24"/>
          <w:szCs w:val="24"/>
        </w:rPr>
        <w:t>капитального строительства является обязательной в следующих случаях:</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1) необходимо изъятие земельных участков д</w:t>
      </w:r>
      <w:r>
        <w:rPr>
          <w:rFonts w:ascii="Times New Roman" w:hAnsi="Times New Roman"/>
          <w:sz w:val="24"/>
          <w:szCs w:val="24"/>
        </w:rPr>
        <w:t xml:space="preserve">ля муниципальных нужд в связи с </w:t>
      </w:r>
      <w:r w:rsidRPr="00195665">
        <w:rPr>
          <w:rFonts w:ascii="Times New Roman" w:hAnsi="Times New Roman"/>
          <w:sz w:val="24"/>
          <w:szCs w:val="24"/>
        </w:rPr>
        <w:t>размещением объекта капитального строительства местного значения;</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2) необходимы установление, изменение или отмена красных линий;</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 xml:space="preserve">3) необходимо образование земельных участков </w:t>
      </w:r>
      <w:r>
        <w:rPr>
          <w:rFonts w:ascii="Times New Roman" w:hAnsi="Times New Roman"/>
          <w:sz w:val="24"/>
          <w:szCs w:val="24"/>
        </w:rPr>
        <w:t xml:space="preserve">в случае, если в соответствии с </w:t>
      </w:r>
      <w:r w:rsidRPr="00195665">
        <w:rPr>
          <w:rFonts w:ascii="Times New Roman" w:hAnsi="Times New Roman"/>
          <w:sz w:val="24"/>
          <w:szCs w:val="24"/>
        </w:rPr>
        <w:t>земельным законодательством образование земельных участков осуществляетс</w:t>
      </w:r>
      <w:r>
        <w:rPr>
          <w:rFonts w:ascii="Times New Roman" w:hAnsi="Times New Roman"/>
          <w:sz w:val="24"/>
          <w:szCs w:val="24"/>
        </w:rPr>
        <w:t xml:space="preserve">я только в </w:t>
      </w:r>
      <w:r w:rsidRPr="00195665">
        <w:rPr>
          <w:rFonts w:ascii="Times New Roman" w:hAnsi="Times New Roman"/>
          <w:sz w:val="24"/>
          <w:szCs w:val="24"/>
        </w:rPr>
        <w:t>соответствии с проектом межевания территории;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 xml:space="preserve">4) размещение объекта капитального строительства </w:t>
      </w:r>
      <w:r>
        <w:rPr>
          <w:rFonts w:ascii="Times New Roman" w:hAnsi="Times New Roman"/>
          <w:sz w:val="24"/>
          <w:szCs w:val="24"/>
        </w:rPr>
        <w:t xml:space="preserve">планируется на территориях двух </w:t>
      </w:r>
      <w:r w:rsidRPr="00195665">
        <w:rPr>
          <w:rFonts w:ascii="Times New Roman" w:hAnsi="Times New Roman"/>
          <w:sz w:val="24"/>
          <w:szCs w:val="24"/>
        </w:rPr>
        <w:t xml:space="preserve">и более муниципальных образований, имеющих общую </w:t>
      </w:r>
      <w:r>
        <w:rPr>
          <w:rFonts w:ascii="Times New Roman" w:hAnsi="Times New Roman"/>
          <w:sz w:val="24"/>
          <w:szCs w:val="24"/>
        </w:rPr>
        <w:t xml:space="preserve">границу (за исключением случая, </w:t>
      </w:r>
      <w:r w:rsidRPr="00195665">
        <w:rPr>
          <w:rFonts w:ascii="Times New Roman" w:hAnsi="Times New Roman"/>
          <w:sz w:val="24"/>
          <w:szCs w:val="24"/>
        </w:rPr>
        <w:t>если размещение такого объекта капитального строительства планируется осуществлять на землях или земельных участках, находящихся в мун</w:t>
      </w:r>
      <w:r>
        <w:rPr>
          <w:rFonts w:ascii="Times New Roman" w:hAnsi="Times New Roman"/>
          <w:sz w:val="24"/>
          <w:szCs w:val="24"/>
        </w:rPr>
        <w:t xml:space="preserve">иципальной собственности, и для </w:t>
      </w:r>
      <w:r w:rsidRPr="00195665">
        <w:rPr>
          <w:rFonts w:ascii="Times New Roman" w:hAnsi="Times New Roman"/>
          <w:sz w:val="24"/>
          <w:szCs w:val="24"/>
        </w:rPr>
        <w:t>размещения такого объекта капитального строительс</w:t>
      </w:r>
      <w:r>
        <w:rPr>
          <w:rFonts w:ascii="Times New Roman" w:hAnsi="Times New Roman"/>
          <w:sz w:val="24"/>
          <w:szCs w:val="24"/>
        </w:rPr>
        <w:t xml:space="preserve">тва не требуются предоставление </w:t>
      </w:r>
      <w:r w:rsidRPr="00195665">
        <w:rPr>
          <w:rFonts w:ascii="Times New Roman" w:hAnsi="Times New Roman"/>
          <w:sz w:val="24"/>
          <w:szCs w:val="24"/>
        </w:rPr>
        <w:t>земельных участков, находящихся в муниципально</w:t>
      </w:r>
      <w:r>
        <w:rPr>
          <w:rFonts w:ascii="Times New Roman" w:hAnsi="Times New Roman"/>
          <w:sz w:val="24"/>
          <w:szCs w:val="24"/>
        </w:rPr>
        <w:t xml:space="preserve">й собственности, и установление </w:t>
      </w:r>
      <w:r w:rsidRPr="00195665">
        <w:rPr>
          <w:rFonts w:ascii="Times New Roman" w:hAnsi="Times New Roman"/>
          <w:sz w:val="24"/>
          <w:szCs w:val="24"/>
        </w:rPr>
        <w:t>сервитутов);</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5) планируются строительство, реконструкция ли</w:t>
      </w:r>
      <w:r>
        <w:rPr>
          <w:rFonts w:ascii="Times New Roman" w:hAnsi="Times New Roman"/>
          <w:sz w:val="24"/>
          <w:szCs w:val="24"/>
        </w:rPr>
        <w:t xml:space="preserve">нейного объекта (за исключением </w:t>
      </w:r>
      <w:r w:rsidRPr="00195665">
        <w:rPr>
          <w:rFonts w:ascii="Times New Roman" w:hAnsi="Times New Roman"/>
          <w:sz w:val="24"/>
          <w:szCs w:val="24"/>
        </w:rPr>
        <w:t>случая, если размещение линейного объекта планиру</w:t>
      </w:r>
      <w:r>
        <w:rPr>
          <w:rFonts w:ascii="Times New Roman" w:hAnsi="Times New Roman"/>
          <w:sz w:val="24"/>
          <w:szCs w:val="24"/>
        </w:rPr>
        <w:t xml:space="preserve">ется осуществлять на землях или </w:t>
      </w:r>
      <w:r w:rsidRPr="00195665">
        <w:rPr>
          <w:rFonts w:ascii="Times New Roman" w:hAnsi="Times New Roman"/>
          <w:sz w:val="24"/>
          <w:szCs w:val="24"/>
        </w:rPr>
        <w:t>земельных участках, находящихся в муниципальной собс</w:t>
      </w:r>
      <w:r>
        <w:rPr>
          <w:rFonts w:ascii="Times New Roman" w:hAnsi="Times New Roman"/>
          <w:sz w:val="24"/>
          <w:szCs w:val="24"/>
        </w:rPr>
        <w:t xml:space="preserve">твенности, и для размещения </w:t>
      </w:r>
      <w:r w:rsidRPr="00195665">
        <w:rPr>
          <w:rFonts w:ascii="Times New Roman" w:hAnsi="Times New Roman"/>
          <w:sz w:val="24"/>
          <w:szCs w:val="24"/>
        </w:rPr>
        <w:t>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8.4. Видами документации по планировке территории являются:</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1) проект планировки территории;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2) проект межевания территории.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8.5. Применительно к территории, в границ</w:t>
      </w:r>
      <w:r>
        <w:rPr>
          <w:rFonts w:ascii="Times New Roman" w:hAnsi="Times New Roman"/>
          <w:sz w:val="24"/>
          <w:szCs w:val="24"/>
        </w:rPr>
        <w:t xml:space="preserve">ах которой не предусматривается </w:t>
      </w:r>
      <w:r w:rsidRPr="00195665">
        <w:rPr>
          <w:rFonts w:ascii="Times New Roman" w:hAnsi="Times New Roman"/>
          <w:sz w:val="24"/>
          <w:szCs w:val="24"/>
        </w:rPr>
        <w:t>осуществление деятельности по комплексному и уст</w:t>
      </w:r>
      <w:r>
        <w:rPr>
          <w:rFonts w:ascii="Times New Roman" w:hAnsi="Times New Roman"/>
          <w:sz w:val="24"/>
          <w:szCs w:val="24"/>
        </w:rPr>
        <w:t xml:space="preserve">ойчивому развитию территории, а </w:t>
      </w:r>
      <w:r w:rsidRPr="00195665">
        <w:rPr>
          <w:rFonts w:ascii="Times New Roman" w:hAnsi="Times New Roman"/>
          <w:sz w:val="24"/>
          <w:szCs w:val="24"/>
        </w:rPr>
        <w:t>также не планируется размещение линейных объектов,</w:t>
      </w:r>
      <w:r>
        <w:rPr>
          <w:rFonts w:ascii="Times New Roman" w:hAnsi="Times New Roman"/>
          <w:sz w:val="24"/>
          <w:szCs w:val="24"/>
        </w:rPr>
        <w:t xml:space="preserve"> допускается подготовка проекта </w:t>
      </w:r>
      <w:r w:rsidRPr="00195665">
        <w:rPr>
          <w:rFonts w:ascii="Times New Roman" w:hAnsi="Times New Roman"/>
          <w:sz w:val="24"/>
          <w:szCs w:val="24"/>
        </w:rPr>
        <w:t>межевания территории без подготовки проекта</w:t>
      </w:r>
      <w:r>
        <w:rPr>
          <w:rFonts w:ascii="Times New Roman" w:hAnsi="Times New Roman"/>
          <w:sz w:val="24"/>
          <w:szCs w:val="24"/>
        </w:rPr>
        <w:t xml:space="preserve"> планировки территории в целях, </w:t>
      </w:r>
      <w:r w:rsidRPr="00195665">
        <w:rPr>
          <w:rFonts w:ascii="Times New Roman" w:hAnsi="Times New Roman"/>
          <w:sz w:val="24"/>
          <w:szCs w:val="24"/>
        </w:rPr>
        <w:t>предусмотренных частью 2 статьи 43 Градостроительного кодекса Российской Федерации.</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8.6. Проект планировки территории является основой для подготовки проекта межевания</w:t>
      </w:r>
      <w:r>
        <w:rPr>
          <w:rFonts w:ascii="Times New Roman" w:hAnsi="Times New Roman"/>
          <w:sz w:val="24"/>
          <w:szCs w:val="24"/>
        </w:rPr>
        <w:t xml:space="preserve"> </w:t>
      </w:r>
      <w:r w:rsidRPr="00195665">
        <w:rPr>
          <w:rFonts w:ascii="Times New Roman" w:hAnsi="Times New Roman"/>
          <w:sz w:val="24"/>
          <w:szCs w:val="24"/>
        </w:rPr>
        <w:t>территории, за исключением случаев, предусмотренных частью 8.5 настоящей статьи.</w:t>
      </w:r>
      <w:r>
        <w:rPr>
          <w:rFonts w:ascii="Times New Roman" w:hAnsi="Times New Roman"/>
          <w:sz w:val="24"/>
          <w:szCs w:val="24"/>
        </w:rPr>
        <w:t xml:space="preserve"> </w:t>
      </w:r>
      <w:r w:rsidRPr="00195665">
        <w:rPr>
          <w:rFonts w:ascii="Times New Roman" w:hAnsi="Times New Roman"/>
          <w:sz w:val="24"/>
          <w:szCs w:val="24"/>
        </w:rPr>
        <w:t>Подготовка проекта межевания территории осуществляется в составе проекта планировки</w:t>
      </w:r>
      <w:r>
        <w:rPr>
          <w:rFonts w:ascii="Times New Roman" w:hAnsi="Times New Roman"/>
          <w:sz w:val="24"/>
          <w:szCs w:val="24"/>
        </w:rPr>
        <w:t xml:space="preserve"> </w:t>
      </w:r>
      <w:r w:rsidRPr="00195665">
        <w:rPr>
          <w:rFonts w:ascii="Times New Roman" w:hAnsi="Times New Roman"/>
          <w:sz w:val="24"/>
          <w:szCs w:val="24"/>
        </w:rPr>
        <w:t>территории или в виде отдельного документа.</w:t>
      </w:r>
    </w:p>
    <w:p w:rsidR="008832BA" w:rsidRPr="00B0239F" w:rsidRDefault="008832BA" w:rsidP="008832BA">
      <w:pPr>
        <w:autoSpaceDE w:val="0"/>
        <w:autoSpaceDN w:val="0"/>
        <w:adjustRightInd w:val="0"/>
        <w:spacing w:after="0" w:line="240" w:lineRule="auto"/>
        <w:ind w:firstLine="708"/>
        <w:jc w:val="both"/>
        <w:rPr>
          <w:rFonts w:ascii="Times New Roman" w:hAnsi="Times New Roman"/>
          <w:sz w:val="24"/>
          <w:szCs w:val="24"/>
        </w:rPr>
      </w:pPr>
    </w:p>
    <w:p w:rsidR="008832BA" w:rsidRPr="0000584C" w:rsidRDefault="008832BA" w:rsidP="008832BA">
      <w:pPr>
        <w:pStyle w:val="3"/>
        <w:rPr>
          <w:rFonts w:ascii="Times New Roman" w:hAnsi="Times New Roman"/>
          <w:sz w:val="28"/>
          <w:szCs w:val="28"/>
        </w:rPr>
      </w:pPr>
      <w:bookmarkStart w:id="17" w:name="_Toc516844060"/>
      <w:r w:rsidRPr="0000584C">
        <w:rPr>
          <w:rFonts w:ascii="Times New Roman" w:hAnsi="Times New Roman"/>
          <w:sz w:val="28"/>
          <w:szCs w:val="28"/>
        </w:rPr>
        <w:t>Статья 9. Общие требования к документации по планировке территории</w:t>
      </w:r>
      <w:bookmarkEnd w:id="17"/>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9.1. Подготовка документации по планировке территории осуществляется в отношении</w:t>
      </w:r>
      <w:r>
        <w:rPr>
          <w:rFonts w:ascii="Times New Roman" w:hAnsi="Times New Roman"/>
          <w:sz w:val="24"/>
          <w:szCs w:val="24"/>
        </w:rPr>
        <w:t xml:space="preserve"> </w:t>
      </w:r>
      <w:r w:rsidRPr="00195665">
        <w:rPr>
          <w:rFonts w:ascii="Times New Roman" w:hAnsi="Times New Roman"/>
          <w:sz w:val="24"/>
          <w:szCs w:val="24"/>
        </w:rPr>
        <w:t>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функциональных зон.</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9.2. При подготовке документации по планировке территории до установления границ зон</w:t>
      </w:r>
      <w:r>
        <w:rPr>
          <w:rFonts w:ascii="Times New Roman" w:hAnsi="Times New Roman"/>
          <w:sz w:val="24"/>
          <w:szCs w:val="24"/>
        </w:rPr>
        <w:t xml:space="preserve"> </w:t>
      </w:r>
      <w:r w:rsidRPr="00195665">
        <w:rPr>
          <w:rFonts w:ascii="Times New Roman" w:hAnsi="Times New Roman"/>
          <w:sz w:val="24"/>
          <w:szCs w:val="24"/>
        </w:rPr>
        <w:t xml:space="preserve">с особыми условиями использования территории учитываются размеры этих зон </w:t>
      </w:r>
      <w:r w:rsidRPr="00195665">
        <w:rPr>
          <w:rFonts w:ascii="Times New Roman" w:hAnsi="Times New Roman"/>
          <w:sz w:val="24"/>
          <w:szCs w:val="24"/>
        </w:rPr>
        <w:lastRenderedPageBreak/>
        <w:t>и</w:t>
      </w:r>
      <w:r>
        <w:rPr>
          <w:rFonts w:ascii="Times New Roman" w:hAnsi="Times New Roman"/>
          <w:sz w:val="24"/>
          <w:szCs w:val="24"/>
        </w:rPr>
        <w:t xml:space="preserve"> </w:t>
      </w:r>
      <w:r w:rsidRPr="00195665">
        <w:rPr>
          <w:rFonts w:ascii="Times New Roman" w:hAnsi="Times New Roman"/>
          <w:sz w:val="24"/>
          <w:szCs w:val="24"/>
        </w:rPr>
        <w:t>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9.3. Подготовка графической части докуме</w:t>
      </w:r>
      <w:r>
        <w:rPr>
          <w:rFonts w:ascii="Times New Roman" w:hAnsi="Times New Roman"/>
          <w:sz w:val="24"/>
          <w:szCs w:val="24"/>
        </w:rPr>
        <w:t xml:space="preserve">нтации по планировке территории </w:t>
      </w:r>
      <w:r w:rsidRPr="00195665">
        <w:rPr>
          <w:rFonts w:ascii="Times New Roman" w:hAnsi="Times New Roman"/>
          <w:sz w:val="24"/>
          <w:szCs w:val="24"/>
        </w:rPr>
        <w:t>осуществляется:</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1) в соответствии с системой координат, используемой для ведения Единого</w:t>
      </w:r>
      <w:r>
        <w:rPr>
          <w:rFonts w:ascii="Times New Roman" w:hAnsi="Times New Roman"/>
          <w:sz w:val="24"/>
          <w:szCs w:val="24"/>
        </w:rPr>
        <w:t xml:space="preserve"> </w:t>
      </w:r>
      <w:r w:rsidRPr="00195665">
        <w:rPr>
          <w:rFonts w:ascii="Times New Roman" w:hAnsi="Times New Roman"/>
          <w:sz w:val="24"/>
          <w:szCs w:val="24"/>
        </w:rPr>
        <w:t>государственного реестра недвижимости;</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2) с использованием цифровых топографических</w:t>
      </w:r>
      <w:r>
        <w:rPr>
          <w:rFonts w:ascii="Times New Roman" w:hAnsi="Times New Roman"/>
          <w:sz w:val="24"/>
          <w:szCs w:val="24"/>
        </w:rPr>
        <w:t xml:space="preserve"> карт, цифровых топографических </w:t>
      </w:r>
      <w:r w:rsidRPr="00195665">
        <w:rPr>
          <w:rFonts w:ascii="Times New Roman" w:hAnsi="Times New Roman"/>
          <w:sz w:val="24"/>
          <w:szCs w:val="24"/>
        </w:rPr>
        <w:t>планов, требования к которым устанавливаются упо</w:t>
      </w:r>
      <w:r>
        <w:rPr>
          <w:rFonts w:ascii="Times New Roman" w:hAnsi="Times New Roman"/>
          <w:sz w:val="24"/>
          <w:szCs w:val="24"/>
        </w:rPr>
        <w:t xml:space="preserve">лномоченным федеральным органом </w:t>
      </w:r>
      <w:r w:rsidRPr="00195665">
        <w:rPr>
          <w:rFonts w:ascii="Times New Roman" w:hAnsi="Times New Roman"/>
          <w:sz w:val="24"/>
          <w:szCs w:val="24"/>
        </w:rPr>
        <w:t>исполнительной власти.</w:t>
      </w: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9C082A" w:rsidRDefault="008832BA" w:rsidP="008832BA">
      <w:pPr>
        <w:pStyle w:val="3"/>
        <w:rPr>
          <w:rFonts w:ascii="Times New Roman" w:hAnsi="Times New Roman"/>
          <w:sz w:val="28"/>
          <w:szCs w:val="28"/>
        </w:rPr>
      </w:pPr>
      <w:bookmarkStart w:id="18" w:name="_Toc516844061"/>
      <w:r w:rsidRPr="009C082A">
        <w:rPr>
          <w:rFonts w:ascii="Times New Roman" w:hAnsi="Times New Roman"/>
          <w:sz w:val="28"/>
          <w:szCs w:val="28"/>
        </w:rPr>
        <w:t>Статья 10. Порядок подготовки документации по планировке территории</w:t>
      </w:r>
      <w:bookmarkEnd w:id="18"/>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10.1. Решение о подготовке документации по планировке территории применительно к</w:t>
      </w:r>
      <w:r>
        <w:rPr>
          <w:rFonts w:ascii="Times New Roman" w:hAnsi="Times New Roman"/>
          <w:sz w:val="24"/>
          <w:szCs w:val="24"/>
        </w:rPr>
        <w:t xml:space="preserve"> </w:t>
      </w:r>
      <w:r w:rsidRPr="00195665">
        <w:rPr>
          <w:rFonts w:ascii="Times New Roman" w:hAnsi="Times New Roman"/>
          <w:sz w:val="24"/>
          <w:szCs w:val="24"/>
        </w:rPr>
        <w:t>территории поселения, за исключением случаев, указанных в частях 2 - 4.2 и 5.2 статьи 45</w:t>
      </w:r>
      <w:r>
        <w:rPr>
          <w:rFonts w:ascii="Times New Roman" w:hAnsi="Times New Roman"/>
          <w:sz w:val="24"/>
          <w:szCs w:val="24"/>
        </w:rPr>
        <w:t xml:space="preserve"> </w:t>
      </w:r>
      <w:r w:rsidRPr="00195665">
        <w:rPr>
          <w:rFonts w:ascii="Times New Roman" w:hAnsi="Times New Roman"/>
          <w:sz w:val="24"/>
          <w:szCs w:val="24"/>
        </w:rPr>
        <w:t>Градостроительного кодекса Российской Федерации, принимается администрацией</w:t>
      </w:r>
      <w:r>
        <w:rPr>
          <w:rFonts w:ascii="Times New Roman" w:hAnsi="Times New Roman"/>
          <w:sz w:val="24"/>
          <w:szCs w:val="24"/>
        </w:rPr>
        <w:t xml:space="preserve"> Ольгинского муниципального </w:t>
      </w:r>
      <w:r w:rsidR="004A20A6">
        <w:rPr>
          <w:rFonts w:ascii="Times New Roman" w:hAnsi="Times New Roman"/>
          <w:sz w:val="24"/>
          <w:szCs w:val="24"/>
        </w:rPr>
        <w:t>округа</w:t>
      </w:r>
      <w:r w:rsidRPr="00195665">
        <w:rPr>
          <w:rFonts w:ascii="Times New Roman" w:hAnsi="Times New Roman"/>
          <w:sz w:val="24"/>
          <w:szCs w:val="24"/>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Российской Федерации, принятие администрацией </w:t>
      </w:r>
      <w:r>
        <w:rPr>
          <w:rFonts w:ascii="Times New Roman" w:hAnsi="Times New Roman"/>
          <w:sz w:val="24"/>
          <w:szCs w:val="24"/>
        </w:rPr>
        <w:t xml:space="preserve">Ольгинского муниципального </w:t>
      </w:r>
      <w:r w:rsidR="004A20A6">
        <w:rPr>
          <w:rFonts w:ascii="Times New Roman" w:hAnsi="Times New Roman"/>
          <w:sz w:val="24"/>
          <w:szCs w:val="24"/>
        </w:rPr>
        <w:t>округа</w:t>
      </w:r>
      <w:r w:rsidRPr="00195665">
        <w:rPr>
          <w:rFonts w:ascii="Times New Roman" w:hAnsi="Times New Roman"/>
          <w:sz w:val="24"/>
          <w:szCs w:val="24"/>
        </w:rPr>
        <w:t xml:space="preserve"> решения о подготовке документации по планировке территории не требуется.</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10.2. Указанное в части 10.1 настоящей статьи решение подлежит опубликованию в</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порядке, установленном для официального опубл</w:t>
      </w:r>
      <w:r>
        <w:rPr>
          <w:rFonts w:ascii="Times New Roman" w:hAnsi="Times New Roman"/>
          <w:sz w:val="24"/>
          <w:szCs w:val="24"/>
        </w:rPr>
        <w:t xml:space="preserve">икования муниципальных правовых </w:t>
      </w:r>
      <w:r w:rsidRPr="00195665">
        <w:rPr>
          <w:rFonts w:ascii="Times New Roman" w:hAnsi="Times New Roman"/>
          <w:sz w:val="24"/>
          <w:szCs w:val="24"/>
        </w:rPr>
        <w:t xml:space="preserve">актов, иной официальной информации, в течение трех дней со дня принятия такого решения и размещается на официальном сайте администрации </w:t>
      </w:r>
      <w:r w:rsidR="004A20A6">
        <w:rPr>
          <w:rFonts w:ascii="Times New Roman" w:hAnsi="Times New Roman"/>
          <w:sz w:val="24"/>
          <w:szCs w:val="24"/>
        </w:rPr>
        <w:t>Ольгинского муниципального округа</w:t>
      </w:r>
      <w:r w:rsidRPr="00195665">
        <w:rPr>
          <w:rFonts w:ascii="Times New Roman" w:hAnsi="Times New Roman"/>
          <w:sz w:val="24"/>
          <w:szCs w:val="24"/>
        </w:rPr>
        <w:t xml:space="preserve"> в сети "Интернет".</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10.3. Со дня опубликования решения о подгот</w:t>
      </w:r>
      <w:r>
        <w:rPr>
          <w:rFonts w:ascii="Times New Roman" w:hAnsi="Times New Roman"/>
          <w:sz w:val="24"/>
          <w:szCs w:val="24"/>
        </w:rPr>
        <w:t xml:space="preserve">овке документации по планировке </w:t>
      </w:r>
      <w:r w:rsidRPr="00195665">
        <w:rPr>
          <w:rFonts w:ascii="Times New Roman" w:hAnsi="Times New Roman"/>
          <w:sz w:val="24"/>
          <w:szCs w:val="24"/>
        </w:rPr>
        <w:t>территории физические или юридические лица впр</w:t>
      </w:r>
      <w:r>
        <w:rPr>
          <w:rFonts w:ascii="Times New Roman" w:hAnsi="Times New Roman"/>
          <w:sz w:val="24"/>
          <w:szCs w:val="24"/>
        </w:rPr>
        <w:t xml:space="preserve">аве представить в администрацию </w:t>
      </w:r>
      <w:r w:rsidR="004A20A6">
        <w:rPr>
          <w:rFonts w:ascii="Times New Roman" w:hAnsi="Times New Roman"/>
          <w:sz w:val="24"/>
          <w:szCs w:val="24"/>
        </w:rPr>
        <w:t>Ольгинского муниципального округа</w:t>
      </w:r>
      <w:r w:rsidRPr="00195665">
        <w:rPr>
          <w:rFonts w:ascii="Times New Roman" w:hAnsi="Times New Roman"/>
          <w:sz w:val="24"/>
          <w:szCs w:val="24"/>
        </w:rPr>
        <w:t xml:space="preserve"> сво</w:t>
      </w:r>
      <w:r>
        <w:rPr>
          <w:rFonts w:ascii="Times New Roman" w:hAnsi="Times New Roman"/>
          <w:sz w:val="24"/>
          <w:szCs w:val="24"/>
        </w:rPr>
        <w:t xml:space="preserve">и предложения о порядке, сроках </w:t>
      </w:r>
      <w:r w:rsidRPr="00195665">
        <w:rPr>
          <w:rFonts w:ascii="Times New Roman" w:hAnsi="Times New Roman"/>
          <w:sz w:val="24"/>
          <w:szCs w:val="24"/>
        </w:rPr>
        <w:t>подготовки и содержании документации по планировке территории.</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10.3. Заинтересованные лица, самостоятельно принявшие реше</w:t>
      </w:r>
      <w:r>
        <w:rPr>
          <w:rFonts w:ascii="Times New Roman" w:hAnsi="Times New Roman"/>
          <w:sz w:val="24"/>
          <w:szCs w:val="24"/>
        </w:rPr>
        <w:t xml:space="preserve">ния о разработке </w:t>
      </w:r>
      <w:r w:rsidRPr="00195665">
        <w:rPr>
          <w:rFonts w:ascii="Times New Roman" w:hAnsi="Times New Roman"/>
          <w:sz w:val="24"/>
          <w:szCs w:val="24"/>
        </w:rPr>
        <w:t>документации по планировке территории, а именно:</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1) лица, с которыми заключены договоры о р</w:t>
      </w:r>
      <w:r>
        <w:rPr>
          <w:rFonts w:ascii="Times New Roman" w:hAnsi="Times New Roman"/>
          <w:sz w:val="24"/>
          <w:szCs w:val="24"/>
        </w:rPr>
        <w:t xml:space="preserve">азвитии застроенной территории, </w:t>
      </w:r>
      <w:r w:rsidRPr="00195665">
        <w:rPr>
          <w:rFonts w:ascii="Times New Roman" w:hAnsi="Times New Roman"/>
          <w:sz w:val="24"/>
          <w:szCs w:val="24"/>
        </w:rPr>
        <w:t>договоры о комплексном освоении территории, в том чи</w:t>
      </w:r>
      <w:r>
        <w:rPr>
          <w:rFonts w:ascii="Times New Roman" w:hAnsi="Times New Roman"/>
          <w:sz w:val="24"/>
          <w:szCs w:val="24"/>
        </w:rPr>
        <w:t xml:space="preserve">сле в целях строительства жилья </w:t>
      </w:r>
      <w:r w:rsidRPr="00195665">
        <w:rPr>
          <w:rFonts w:ascii="Times New Roman" w:hAnsi="Times New Roman"/>
          <w:sz w:val="24"/>
          <w:szCs w:val="24"/>
        </w:rPr>
        <w:t>экономического класса, договоры о комплексном ра</w:t>
      </w:r>
      <w:r>
        <w:rPr>
          <w:rFonts w:ascii="Times New Roman" w:hAnsi="Times New Roman"/>
          <w:sz w:val="24"/>
          <w:szCs w:val="24"/>
        </w:rPr>
        <w:t xml:space="preserve">звитии территории по инициативе </w:t>
      </w:r>
      <w:r w:rsidRPr="00195665">
        <w:rPr>
          <w:rFonts w:ascii="Times New Roman" w:hAnsi="Times New Roman"/>
          <w:sz w:val="24"/>
          <w:szCs w:val="24"/>
        </w:rPr>
        <w:t>органа местного самоуправления;</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 xml:space="preserve">2) правообладатели земельных участков и (или) </w:t>
      </w:r>
      <w:r>
        <w:rPr>
          <w:rFonts w:ascii="Times New Roman" w:hAnsi="Times New Roman"/>
          <w:sz w:val="24"/>
          <w:szCs w:val="24"/>
        </w:rPr>
        <w:t xml:space="preserve">объектов недвижимого имущества, </w:t>
      </w:r>
      <w:r w:rsidRPr="00195665">
        <w:rPr>
          <w:rFonts w:ascii="Times New Roman" w:hAnsi="Times New Roman"/>
          <w:sz w:val="24"/>
          <w:szCs w:val="24"/>
        </w:rPr>
        <w:t>расположенные в границах территории комплексного развития, в том числе лица, которым земельные участки, находящиеся в муниципальной собственности, предоставлены в аренду, в безвозмездное пользование в соответствии с земельным законодательством;</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3) правообладатели существующих линейных объе</w:t>
      </w:r>
      <w:r>
        <w:rPr>
          <w:rFonts w:ascii="Times New Roman" w:hAnsi="Times New Roman"/>
          <w:sz w:val="24"/>
          <w:szCs w:val="24"/>
        </w:rPr>
        <w:t xml:space="preserve">ктов, подлежащих реконструкции, </w:t>
      </w:r>
      <w:r w:rsidRPr="00195665">
        <w:rPr>
          <w:rFonts w:ascii="Times New Roman" w:hAnsi="Times New Roman"/>
          <w:sz w:val="24"/>
          <w:szCs w:val="24"/>
        </w:rPr>
        <w:t>в случае подготовки документации по планировке территории в целях их реконструкции;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4) субъекты естественных монополий, органи</w:t>
      </w:r>
      <w:r>
        <w:rPr>
          <w:rFonts w:ascii="Times New Roman" w:hAnsi="Times New Roman"/>
          <w:sz w:val="24"/>
          <w:szCs w:val="24"/>
        </w:rPr>
        <w:t xml:space="preserve">зации коммунального комплекса в </w:t>
      </w:r>
      <w:r w:rsidRPr="00195665">
        <w:rPr>
          <w:rFonts w:ascii="Times New Roman" w:hAnsi="Times New Roman"/>
          <w:sz w:val="24"/>
          <w:szCs w:val="24"/>
        </w:rPr>
        <w:t>случае подготовки документации по планировке тер</w:t>
      </w:r>
      <w:r>
        <w:rPr>
          <w:rFonts w:ascii="Times New Roman" w:hAnsi="Times New Roman"/>
          <w:sz w:val="24"/>
          <w:szCs w:val="24"/>
        </w:rPr>
        <w:t xml:space="preserve">ритории для размещения объектов </w:t>
      </w:r>
      <w:r w:rsidRPr="00195665">
        <w:rPr>
          <w:rFonts w:ascii="Times New Roman" w:hAnsi="Times New Roman"/>
          <w:sz w:val="24"/>
          <w:szCs w:val="24"/>
        </w:rPr>
        <w:t>федерального значения, объектов регионального значения, объектов местного значения,</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осуществляют подготовку документации по пла</w:t>
      </w:r>
      <w:r>
        <w:rPr>
          <w:rFonts w:ascii="Times New Roman" w:hAnsi="Times New Roman"/>
          <w:sz w:val="24"/>
          <w:szCs w:val="24"/>
        </w:rPr>
        <w:t xml:space="preserve">нировке территории на основании </w:t>
      </w:r>
      <w:r w:rsidRPr="00195665">
        <w:rPr>
          <w:rFonts w:ascii="Times New Roman" w:hAnsi="Times New Roman"/>
          <w:sz w:val="24"/>
          <w:szCs w:val="24"/>
        </w:rPr>
        <w:t>документов территориального планирования, правил з</w:t>
      </w:r>
      <w:r>
        <w:rPr>
          <w:rFonts w:ascii="Times New Roman" w:hAnsi="Times New Roman"/>
          <w:sz w:val="24"/>
          <w:szCs w:val="24"/>
        </w:rPr>
        <w:t xml:space="preserve">емлепользования и застройки (за </w:t>
      </w:r>
      <w:r w:rsidRPr="00195665">
        <w:rPr>
          <w:rFonts w:ascii="Times New Roman" w:hAnsi="Times New Roman"/>
          <w:sz w:val="24"/>
          <w:szCs w:val="24"/>
        </w:rPr>
        <w:t>исключением подготовки документации по планировке территории, пре</w:t>
      </w:r>
      <w:r>
        <w:rPr>
          <w:rFonts w:ascii="Times New Roman" w:hAnsi="Times New Roman"/>
          <w:sz w:val="24"/>
          <w:szCs w:val="24"/>
        </w:rPr>
        <w:t xml:space="preserve">дусматривающей </w:t>
      </w:r>
      <w:r w:rsidRPr="00195665">
        <w:rPr>
          <w:rFonts w:ascii="Times New Roman" w:hAnsi="Times New Roman"/>
          <w:sz w:val="24"/>
          <w:szCs w:val="24"/>
        </w:rPr>
        <w:t>размещение линейных объектов) в соответствии с пр</w:t>
      </w:r>
      <w:r>
        <w:rPr>
          <w:rFonts w:ascii="Times New Roman" w:hAnsi="Times New Roman"/>
          <w:sz w:val="24"/>
          <w:szCs w:val="24"/>
        </w:rPr>
        <w:t xml:space="preserve">ограммами комплексного развития </w:t>
      </w:r>
      <w:r w:rsidRPr="00195665">
        <w:rPr>
          <w:rFonts w:ascii="Times New Roman" w:hAnsi="Times New Roman"/>
          <w:sz w:val="24"/>
          <w:szCs w:val="24"/>
        </w:rPr>
        <w:t>систем коммунальной инфраструктуры, пр</w:t>
      </w:r>
      <w:r>
        <w:rPr>
          <w:rFonts w:ascii="Times New Roman" w:hAnsi="Times New Roman"/>
          <w:sz w:val="24"/>
          <w:szCs w:val="24"/>
        </w:rPr>
        <w:t xml:space="preserve">ограммами комплексного развития </w:t>
      </w:r>
      <w:r w:rsidRPr="00195665">
        <w:rPr>
          <w:rFonts w:ascii="Times New Roman" w:hAnsi="Times New Roman"/>
          <w:sz w:val="24"/>
          <w:szCs w:val="24"/>
        </w:rPr>
        <w:t>транспортной инфраструктуры, программами к</w:t>
      </w:r>
      <w:r>
        <w:rPr>
          <w:rFonts w:ascii="Times New Roman" w:hAnsi="Times New Roman"/>
          <w:sz w:val="24"/>
          <w:szCs w:val="24"/>
        </w:rPr>
        <w:t xml:space="preserve">омплексного развития социальной </w:t>
      </w:r>
      <w:r w:rsidRPr="00195665">
        <w:rPr>
          <w:rFonts w:ascii="Times New Roman" w:hAnsi="Times New Roman"/>
          <w:sz w:val="24"/>
          <w:szCs w:val="24"/>
        </w:rPr>
        <w:t>инфраструктуры, нормативами градостроительно</w:t>
      </w:r>
      <w:r>
        <w:rPr>
          <w:rFonts w:ascii="Times New Roman" w:hAnsi="Times New Roman"/>
          <w:sz w:val="24"/>
          <w:szCs w:val="24"/>
        </w:rPr>
        <w:t xml:space="preserve">го проектирования, требованиями </w:t>
      </w:r>
      <w:r w:rsidRPr="00195665">
        <w:rPr>
          <w:rFonts w:ascii="Times New Roman" w:hAnsi="Times New Roman"/>
          <w:sz w:val="24"/>
          <w:szCs w:val="24"/>
        </w:rPr>
        <w:lastRenderedPageBreak/>
        <w:t>технических регламентов, сводов правил с учетом мате</w:t>
      </w:r>
      <w:r>
        <w:rPr>
          <w:rFonts w:ascii="Times New Roman" w:hAnsi="Times New Roman"/>
          <w:sz w:val="24"/>
          <w:szCs w:val="24"/>
        </w:rPr>
        <w:t xml:space="preserve">риалов и результатов инженерных </w:t>
      </w:r>
      <w:r w:rsidRPr="00195665">
        <w:rPr>
          <w:rFonts w:ascii="Times New Roman" w:hAnsi="Times New Roman"/>
          <w:sz w:val="24"/>
          <w:szCs w:val="24"/>
        </w:rPr>
        <w:t>изысканий, границ территорий объектов культурного наследия, включенных в единый</w:t>
      </w:r>
      <w:r>
        <w:rPr>
          <w:rFonts w:ascii="Times New Roman" w:hAnsi="Times New Roman"/>
          <w:sz w:val="24"/>
          <w:szCs w:val="24"/>
        </w:rPr>
        <w:t xml:space="preserve"> </w:t>
      </w:r>
      <w:r w:rsidRPr="00195665">
        <w:rPr>
          <w:rFonts w:ascii="Times New Roman" w:hAnsi="Times New Roman"/>
          <w:sz w:val="24"/>
          <w:szCs w:val="24"/>
        </w:rPr>
        <w:t xml:space="preserve">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и направляют ее для утверждения в администрацию </w:t>
      </w:r>
      <w:r w:rsidR="004A20A6">
        <w:rPr>
          <w:rFonts w:ascii="Times New Roman" w:hAnsi="Times New Roman"/>
          <w:sz w:val="24"/>
          <w:szCs w:val="24"/>
        </w:rPr>
        <w:t>Ольгинского муниципального округ</w:t>
      </w:r>
      <w:r>
        <w:rPr>
          <w:rFonts w:ascii="Times New Roman" w:hAnsi="Times New Roman"/>
          <w:sz w:val="24"/>
          <w:szCs w:val="24"/>
        </w:rPr>
        <w:t>а</w:t>
      </w:r>
      <w:r w:rsidRPr="00195665">
        <w:rPr>
          <w:rFonts w:ascii="Times New Roman" w:hAnsi="Times New Roman"/>
          <w:sz w:val="24"/>
          <w:szCs w:val="24"/>
        </w:rPr>
        <w:t>.</w:t>
      </w:r>
    </w:p>
    <w:p w:rsidR="008832BA" w:rsidRPr="00195665" w:rsidRDefault="004A20A6"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10.4. Отдел архитектуры и земельных отношений</w:t>
      </w:r>
      <w:r w:rsidR="008832BA" w:rsidRPr="00195665">
        <w:rPr>
          <w:rFonts w:ascii="Times New Roman" w:hAnsi="Times New Roman"/>
          <w:sz w:val="24"/>
          <w:szCs w:val="24"/>
        </w:rPr>
        <w:t xml:space="preserve"> администрации </w:t>
      </w:r>
      <w:r w:rsidR="008832BA">
        <w:rPr>
          <w:rFonts w:ascii="Times New Roman" w:hAnsi="Times New Roman"/>
          <w:sz w:val="24"/>
          <w:szCs w:val="24"/>
        </w:rPr>
        <w:t xml:space="preserve">Ольгинского муниципального </w:t>
      </w:r>
      <w:r>
        <w:rPr>
          <w:rFonts w:ascii="Times New Roman" w:hAnsi="Times New Roman"/>
          <w:sz w:val="24"/>
          <w:szCs w:val="24"/>
        </w:rPr>
        <w:t>округа</w:t>
      </w:r>
      <w:r w:rsidR="008832BA" w:rsidRPr="00195665">
        <w:rPr>
          <w:rFonts w:ascii="Times New Roman" w:hAnsi="Times New Roman"/>
          <w:sz w:val="24"/>
          <w:szCs w:val="24"/>
        </w:rPr>
        <w:t xml:space="preserve"> осуществляет проверку документации по планировке территории на</w:t>
      </w:r>
      <w:r w:rsidR="008832BA">
        <w:rPr>
          <w:rFonts w:ascii="Times New Roman" w:hAnsi="Times New Roman"/>
          <w:sz w:val="24"/>
          <w:szCs w:val="24"/>
        </w:rPr>
        <w:t xml:space="preserve"> </w:t>
      </w:r>
      <w:r w:rsidR="008832BA" w:rsidRPr="00195665">
        <w:rPr>
          <w:rFonts w:ascii="Times New Roman" w:hAnsi="Times New Roman"/>
          <w:sz w:val="24"/>
          <w:szCs w:val="24"/>
        </w:rPr>
        <w:t>соответствие требованиям, установленным частью 10 статьи 45 Градостроительного</w:t>
      </w:r>
      <w:r w:rsidR="008832BA">
        <w:rPr>
          <w:rFonts w:ascii="Times New Roman" w:hAnsi="Times New Roman"/>
          <w:sz w:val="24"/>
          <w:szCs w:val="24"/>
        </w:rPr>
        <w:t xml:space="preserve"> </w:t>
      </w:r>
      <w:r w:rsidR="008832BA" w:rsidRPr="00195665">
        <w:rPr>
          <w:rFonts w:ascii="Times New Roman" w:hAnsi="Times New Roman"/>
          <w:sz w:val="24"/>
          <w:szCs w:val="24"/>
        </w:rPr>
        <w:t>кодекса Российской Федерации. По результатам проверки принимает соответствующее</w:t>
      </w:r>
      <w:r w:rsidR="008832BA">
        <w:rPr>
          <w:rFonts w:ascii="Times New Roman" w:hAnsi="Times New Roman"/>
          <w:sz w:val="24"/>
          <w:szCs w:val="24"/>
        </w:rPr>
        <w:t xml:space="preserve"> </w:t>
      </w:r>
      <w:r w:rsidR="008832BA" w:rsidRPr="00195665">
        <w:rPr>
          <w:rFonts w:ascii="Times New Roman" w:hAnsi="Times New Roman"/>
          <w:sz w:val="24"/>
          <w:szCs w:val="24"/>
        </w:rPr>
        <w:t xml:space="preserve">решение о направлении документации по планировке территории главе </w:t>
      </w:r>
      <w:r w:rsidR="008832BA">
        <w:rPr>
          <w:rFonts w:ascii="Times New Roman" w:hAnsi="Times New Roman"/>
          <w:sz w:val="24"/>
          <w:szCs w:val="24"/>
        </w:rPr>
        <w:t xml:space="preserve">Ольгинского муниципального </w:t>
      </w:r>
      <w:r>
        <w:rPr>
          <w:rFonts w:ascii="Times New Roman" w:hAnsi="Times New Roman"/>
          <w:sz w:val="24"/>
          <w:szCs w:val="24"/>
        </w:rPr>
        <w:t>округ</w:t>
      </w:r>
      <w:r w:rsidR="008832BA">
        <w:rPr>
          <w:rFonts w:ascii="Times New Roman" w:hAnsi="Times New Roman"/>
          <w:sz w:val="24"/>
          <w:szCs w:val="24"/>
        </w:rPr>
        <w:t>а</w:t>
      </w:r>
      <w:r w:rsidR="008832BA" w:rsidRPr="00195665">
        <w:rPr>
          <w:rFonts w:ascii="Times New Roman" w:hAnsi="Times New Roman"/>
          <w:sz w:val="24"/>
          <w:szCs w:val="24"/>
        </w:rPr>
        <w:t xml:space="preserve"> или об отклонении такой документации и о направлении ее на доработку.</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10.5. Проекты планировки территории и проекты межевания территории, решение об</w:t>
      </w:r>
      <w:r>
        <w:rPr>
          <w:rFonts w:ascii="Times New Roman" w:hAnsi="Times New Roman"/>
          <w:sz w:val="24"/>
          <w:szCs w:val="24"/>
        </w:rPr>
        <w:t xml:space="preserve"> </w:t>
      </w:r>
      <w:r w:rsidRPr="00195665">
        <w:rPr>
          <w:rFonts w:ascii="Times New Roman" w:hAnsi="Times New Roman"/>
          <w:sz w:val="24"/>
          <w:szCs w:val="24"/>
        </w:rPr>
        <w:t>утверждении которых принимается в соответств</w:t>
      </w:r>
      <w:r>
        <w:rPr>
          <w:rFonts w:ascii="Times New Roman" w:hAnsi="Times New Roman"/>
          <w:sz w:val="24"/>
          <w:szCs w:val="24"/>
        </w:rPr>
        <w:t xml:space="preserve">ии с Градостроительным кодексом </w:t>
      </w:r>
      <w:r w:rsidRPr="00195665">
        <w:rPr>
          <w:rFonts w:ascii="Times New Roman" w:hAnsi="Times New Roman"/>
          <w:sz w:val="24"/>
          <w:szCs w:val="24"/>
        </w:rPr>
        <w:t>Российской Федерации до их утверждения подлежа</w:t>
      </w:r>
      <w:r>
        <w:rPr>
          <w:rFonts w:ascii="Times New Roman" w:hAnsi="Times New Roman"/>
          <w:sz w:val="24"/>
          <w:szCs w:val="24"/>
        </w:rPr>
        <w:t xml:space="preserve">т обязательному рассмотрению на </w:t>
      </w:r>
      <w:r w:rsidRPr="00195665">
        <w:rPr>
          <w:rFonts w:ascii="Times New Roman" w:hAnsi="Times New Roman"/>
          <w:sz w:val="24"/>
          <w:szCs w:val="24"/>
        </w:rPr>
        <w:t>публичных слушаниях.</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10.5. Публичные слушания по проекту планировки территории и проекту межевания</w:t>
      </w:r>
      <w:r>
        <w:rPr>
          <w:rFonts w:ascii="Times New Roman" w:hAnsi="Times New Roman"/>
          <w:sz w:val="24"/>
          <w:szCs w:val="24"/>
        </w:rPr>
        <w:t xml:space="preserve"> </w:t>
      </w:r>
      <w:r w:rsidRPr="00195665">
        <w:rPr>
          <w:rFonts w:ascii="Times New Roman" w:hAnsi="Times New Roman"/>
          <w:sz w:val="24"/>
          <w:szCs w:val="24"/>
        </w:rPr>
        <w:t>территории не проводятся, если они подготовлены в отношении: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1) территории, в границах которой в соответствии</w:t>
      </w:r>
      <w:r>
        <w:rPr>
          <w:rFonts w:ascii="Times New Roman" w:hAnsi="Times New Roman"/>
          <w:sz w:val="24"/>
          <w:szCs w:val="24"/>
        </w:rPr>
        <w:t xml:space="preserve"> с правилами землепользования и </w:t>
      </w:r>
      <w:r w:rsidRPr="00195665">
        <w:rPr>
          <w:rFonts w:ascii="Times New Roman" w:hAnsi="Times New Roman"/>
          <w:sz w:val="24"/>
          <w:szCs w:val="24"/>
        </w:rPr>
        <w:t>застройки предусматривается осуществление деят</w:t>
      </w:r>
      <w:r>
        <w:rPr>
          <w:rFonts w:ascii="Times New Roman" w:hAnsi="Times New Roman"/>
          <w:sz w:val="24"/>
          <w:szCs w:val="24"/>
        </w:rPr>
        <w:t xml:space="preserve">ельности по комплексному и </w:t>
      </w:r>
      <w:r w:rsidRPr="00195665">
        <w:rPr>
          <w:rFonts w:ascii="Times New Roman" w:hAnsi="Times New Roman"/>
          <w:sz w:val="24"/>
          <w:szCs w:val="24"/>
        </w:rPr>
        <w:t>устойчивому развитию территории;</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 xml:space="preserve">2) территории в границах земельного участка, </w:t>
      </w:r>
      <w:r>
        <w:rPr>
          <w:rFonts w:ascii="Times New Roman" w:hAnsi="Times New Roman"/>
          <w:sz w:val="24"/>
          <w:szCs w:val="24"/>
        </w:rPr>
        <w:t xml:space="preserve">предоставленного некоммерческой </w:t>
      </w:r>
      <w:r w:rsidRPr="00195665">
        <w:rPr>
          <w:rFonts w:ascii="Times New Roman" w:hAnsi="Times New Roman"/>
          <w:sz w:val="24"/>
          <w:szCs w:val="24"/>
        </w:rPr>
        <w:t>организации, созданной гражданами, для ведения садов</w:t>
      </w:r>
      <w:r>
        <w:rPr>
          <w:rFonts w:ascii="Times New Roman" w:hAnsi="Times New Roman"/>
          <w:sz w:val="24"/>
          <w:szCs w:val="24"/>
        </w:rPr>
        <w:t xml:space="preserve">одства, огородничества, дачного </w:t>
      </w:r>
      <w:r w:rsidRPr="00195665">
        <w:rPr>
          <w:rFonts w:ascii="Times New Roman" w:hAnsi="Times New Roman"/>
          <w:sz w:val="24"/>
          <w:szCs w:val="24"/>
        </w:rPr>
        <w:t>хозяйства или для ведения дачного хозяйства иному юридическому лицу;</w:t>
      </w:r>
    </w:p>
    <w:p w:rsidR="008832BA" w:rsidRPr="00195665" w:rsidRDefault="008832BA" w:rsidP="008832BA">
      <w:pPr>
        <w:autoSpaceDE w:val="0"/>
        <w:autoSpaceDN w:val="0"/>
        <w:adjustRightInd w:val="0"/>
        <w:spacing w:after="0" w:line="240" w:lineRule="auto"/>
        <w:jc w:val="both"/>
        <w:rPr>
          <w:rFonts w:ascii="Times New Roman" w:hAnsi="Times New Roman"/>
          <w:sz w:val="24"/>
          <w:szCs w:val="24"/>
        </w:rPr>
      </w:pPr>
      <w:r w:rsidRPr="00195665">
        <w:rPr>
          <w:rFonts w:ascii="Times New Roman" w:hAnsi="Times New Roman"/>
          <w:sz w:val="24"/>
          <w:szCs w:val="24"/>
        </w:rPr>
        <w:t>3) территории для размещения линейных объектов в границах земель лесного фонда.</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10.6.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w:t>
      </w:r>
      <w:r>
        <w:rPr>
          <w:rFonts w:ascii="Times New Roman" w:hAnsi="Times New Roman"/>
          <w:sz w:val="24"/>
          <w:szCs w:val="24"/>
        </w:rPr>
        <w:t xml:space="preserve"> </w:t>
      </w:r>
      <w:r w:rsidRPr="00195665">
        <w:rPr>
          <w:rFonts w:ascii="Times New Roman" w:hAnsi="Times New Roman"/>
          <w:sz w:val="24"/>
          <w:szCs w:val="24"/>
        </w:rPr>
        <w:t>официального опубликования муниципальных правовых актов, иной официальной</w:t>
      </w:r>
      <w:r>
        <w:rPr>
          <w:rFonts w:ascii="Times New Roman" w:hAnsi="Times New Roman"/>
          <w:sz w:val="24"/>
          <w:szCs w:val="24"/>
        </w:rPr>
        <w:t xml:space="preserve"> </w:t>
      </w:r>
      <w:r w:rsidRPr="00195665">
        <w:rPr>
          <w:rFonts w:ascii="Times New Roman" w:hAnsi="Times New Roman"/>
          <w:sz w:val="24"/>
          <w:szCs w:val="24"/>
        </w:rPr>
        <w:t xml:space="preserve">информации, и размещается на официальном сайте администрации </w:t>
      </w:r>
      <w:r>
        <w:rPr>
          <w:rFonts w:ascii="Times New Roman" w:hAnsi="Times New Roman"/>
          <w:sz w:val="24"/>
          <w:szCs w:val="24"/>
        </w:rPr>
        <w:t xml:space="preserve">Ольгинского муниципального </w:t>
      </w:r>
      <w:r w:rsidR="004A20A6">
        <w:rPr>
          <w:rFonts w:ascii="Times New Roman" w:hAnsi="Times New Roman"/>
          <w:sz w:val="24"/>
          <w:szCs w:val="24"/>
        </w:rPr>
        <w:t>округа</w:t>
      </w:r>
      <w:r w:rsidRPr="00195665">
        <w:rPr>
          <w:rFonts w:ascii="Times New Roman" w:hAnsi="Times New Roman"/>
          <w:sz w:val="24"/>
          <w:szCs w:val="24"/>
        </w:rPr>
        <w:t xml:space="preserve"> в сети "Интернет".</w:t>
      </w:r>
    </w:p>
    <w:p w:rsidR="008832BA" w:rsidRPr="00195665" w:rsidRDefault="008832BA" w:rsidP="004A20A6">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 xml:space="preserve">10.7. Срок проведения публичных слушаний со дня оповещения жителей </w:t>
      </w:r>
      <w:r w:rsidR="004A20A6">
        <w:rPr>
          <w:rFonts w:ascii="Times New Roman" w:hAnsi="Times New Roman"/>
          <w:sz w:val="24"/>
          <w:szCs w:val="24"/>
        </w:rPr>
        <w:t xml:space="preserve">упраздненного Моряк-Рыболовского </w:t>
      </w:r>
      <w:r w:rsidRPr="00195665">
        <w:rPr>
          <w:rFonts w:ascii="Times New Roman" w:hAnsi="Times New Roman"/>
          <w:sz w:val="24"/>
          <w:szCs w:val="24"/>
        </w:rPr>
        <w:t>сельского</w:t>
      </w:r>
      <w:r w:rsidR="004A20A6">
        <w:rPr>
          <w:rFonts w:ascii="Times New Roman" w:hAnsi="Times New Roman"/>
          <w:sz w:val="24"/>
          <w:szCs w:val="24"/>
        </w:rPr>
        <w:t xml:space="preserve"> </w:t>
      </w:r>
      <w:r w:rsidRPr="00195665">
        <w:rPr>
          <w:rFonts w:ascii="Times New Roman" w:hAnsi="Times New Roman"/>
          <w:sz w:val="24"/>
          <w:szCs w:val="24"/>
        </w:rPr>
        <w:t>поселения о времени и месте их проведения до</w:t>
      </w:r>
      <w:r>
        <w:rPr>
          <w:rFonts w:ascii="Times New Roman" w:hAnsi="Times New Roman"/>
          <w:sz w:val="24"/>
          <w:szCs w:val="24"/>
        </w:rPr>
        <w:t xml:space="preserve"> дня опубликования заключения о </w:t>
      </w:r>
      <w:r w:rsidRPr="00195665">
        <w:rPr>
          <w:rFonts w:ascii="Times New Roman" w:hAnsi="Times New Roman"/>
          <w:sz w:val="24"/>
          <w:szCs w:val="24"/>
        </w:rPr>
        <w:t>результатах публичных слушаний определяется устав</w:t>
      </w:r>
      <w:r>
        <w:rPr>
          <w:rFonts w:ascii="Times New Roman" w:hAnsi="Times New Roman"/>
          <w:sz w:val="24"/>
          <w:szCs w:val="24"/>
        </w:rPr>
        <w:t xml:space="preserve">ом муниципального образования и </w:t>
      </w:r>
      <w:r w:rsidRPr="00195665">
        <w:rPr>
          <w:rFonts w:ascii="Times New Roman" w:hAnsi="Times New Roman"/>
          <w:sz w:val="24"/>
          <w:szCs w:val="24"/>
        </w:rPr>
        <w:t>(или) нормативными правовыми актами представительного органа муниц</w:t>
      </w:r>
      <w:r>
        <w:rPr>
          <w:rFonts w:ascii="Times New Roman" w:hAnsi="Times New Roman"/>
          <w:sz w:val="24"/>
          <w:szCs w:val="24"/>
        </w:rPr>
        <w:t xml:space="preserve">ипального </w:t>
      </w:r>
      <w:r w:rsidRPr="00195665">
        <w:rPr>
          <w:rFonts w:ascii="Times New Roman" w:hAnsi="Times New Roman"/>
          <w:sz w:val="24"/>
          <w:szCs w:val="24"/>
        </w:rPr>
        <w:t>образования и не может быть менее одного месяца и более трех месяцев.</w:t>
      </w:r>
    </w:p>
    <w:p w:rsidR="008832BA" w:rsidRPr="00195665" w:rsidRDefault="004A20A6"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 xml:space="preserve">10.8. Отдел архитектуры и земельных отношений </w:t>
      </w:r>
      <w:r w:rsidR="008832BA" w:rsidRPr="00195665">
        <w:rPr>
          <w:rFonts w:ascii="Times New Roman" w:hAnsi="Times New Roman"/>
          <w:sz w:val="24"/>
          <w:szCs w:val="24"/>
        </w:rPr>
        <w:t xml:space="preserve">администрации </w:t>
      </w:r>
      <w:r w:rsidR="008832BA">
        <w:rPr>
          <w:rFonts w:ascii="Times New Roman" w:hAnsi="Times New Roman"/>
          <w:sz w:val="24"/>
          <w:szCs w:val="24"/>
        </w:rPr>
        <w:t xml:space="preserve">Ольгинского муниципального </w:t>
      </w:r>
      <w:r>
        <w:rPr>
          <w:rFonts w:ascii="Times New Roman" w:hAnsi="Times New Roman"/>
          <w:sz w:val="24"/>
          <w:szCs w:val="24"/>
        </w:rPr>
        <w:t>округ</w:t>
      </w:r>
      <w:r w:rsidR="008832BA">
        <w:rPr>
          <w:rFonts w:ascii="Times New Roman" w:hAnsi="Times New Roman"/>
          <w:sz w:val="24"/>
          <w:szCs w:val="24"/>
        </w:rPr>
        <w:t>а</w:t>
      </w:r>
      <w:r w:rsidR="008832BA" w:rsidRPr="00195665">
        <w:rPr>
          <w:rFonts w:ascii="Times New Roman" w:hAnsi="Times New Roman"/>
          <w:sz w:val="24"/>
          <w:szCs w:val="24"/>
        </w:rPr>
        <w:t xml:space="preserve"> направляет соответственно </w:t>
      </w:r>
      <w:r>
        <w:rPr>
          <w:rFonts w:ascii="Times New Roman" w:hAnsi="Times New Roman"/>
          <w:sz w:val="24"/>
          <w:szCs w:val="24"/>
        </w:rPr>
        <w:t>главе</w:t>
      </w:r>
      <w:r w:rsidR="008832BA" w:rsidRPr="00195665">
        <w:rPr>
          <w:rFonts w:ascii="Times New Roman" w:hAnsi="Times New Roman"/>
          <w:sz w:val="24"/>
          <w:szCs w:val="24"/>
        </w:rPr>
        <w:t xml:space="preserve"> </w:t>
      </w:r>
      <w:r w:rsidR="008832BA">
        <w:rPr>
          <w:rFonts w:ascii="Times New Roman" w:hAnsi="Times New Roman"/>
          <w:sz w:val="24"/>
          <w:szCs w:val="24"/>
        </w:rPr>
        <w:t xml:space="preserve">Ольгинского муниципального </w:t>
      </w:r>
      <w:r>
        <w:rPr>
          <w:rFonts w:ascii="Times New Roman" w:hAnsi="Times New Roman"/>
          <w:sz w:val="24"/>
          <w:szCs w:val="24"/>
        </w:rPr>
        <w:t>округ</w:t>
      </w:r>
      <w:r w:rsidR="008832BA">
        <w:rPr>
          <w:rFonts w:ascii="Times New Roman" w:hAnsi="Times New Roman"/>
          <w:sz w:val="24"/>
          <w:szCs w:val="24"/>
        </w:rPr>
        <w:t>а</w:t>
      </w:r>
      <w:r w:rsidR="008832BA" w:rsidRPr="00195665">
        <w:rPr>
          <w:rFonts w:ascii="Times New Roman" w:hAnsi="Times New Roman"/>
          <w:sz w:val="24"/>
          <w:szCs w:val="24"/>
        </w:rPr>
        <w:t xml:space="preserve"> подготовленную документацию по планировке территории, протокол</w:t>
      </w:r>
      <w:r w:rsidR="008832BA">
        <w:rPr>
          <w:rFonts w:ascii="Times New Roman" w:hAnsi="Times New Roman"/>
          <w:sz w:val="24"/>
          <w:szCs w:val="24"/>
        </w:rPr>
        <w:t xml:space="preserve"> </w:t>
      </w:r>
      <w:r w:rsidR="008832BA" w:rsidRPr="00195665">
        <w:rPr>
          <w:rFonts w:ascii="Times New Roman" w:hAnsi="Times New Roman"/>
          <w:sz w:val="24"/>
          <w:szCs w:val="24"/>
        </w:rPr>
        <w:t>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 xml:space="preserve">10.9. Глава </w:t>
      </w:r>
      <w:r>
        <w:rPr>
          <w:rFonts w:ascii="Times New Roman" w:hAnsi="Times New Roman"/>
          <w:sz w:val="24"/>
          <w:szCs w:val="24"/>
        </w:rPr>
        <w:t xml:space="preserve">Ольгинского муниципального </w:t>
      </w:r>
      <w:r w:rsidR="004A20A6">
        <w:rPr>
          <w:rFonts w:ascii="Times New Roman" w:hAnsi="Times New Roman"/>
          <w:sz w:val="24"/>
          <w:szCs w:val="24"/>
        </w:rPr>
        <w:t>округ</w:t>
      </w:r>
      <w:r>
        <w:rPr>
          <w:rFonts w:ascii="Times New Roman" w:hAnsi="Times New Roman"/>
          <w:sz w:val="24"/>
          <w:szCs w:val="24"/>
        </w:rPr>
        <w:t>а</w:t>
      </w:r>
      <w:r w:rsidRPr="00195665">
        <w:rPr>
          <w:rFonts w:ascii="Times New Roman" w:hAnsi="Times New Roman"/>
          <w:sz w:val="24"/>
          <w:szCs w:val="24"/>
        </w:rPr>
        <w:t xml:space="preserve">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w:t>
      </w:r>
      <w:r w:rsidR="004A20A6">
        <w:rPr>
          <w:rFonts w:ascii="Times New Roman" w:hAnsi="Times New Roman"/>
          <w:sz w:val="24"/>
          <w:szCs w:val="24"/>
        </w:rPr>
        <w:t>авлении ее в отдел архитектуры и земельных отношений</w:t>
      </w:r>
      <w:r w:rsidRPr="00195665">
        <w:rPr>
          <w:rFonts w:ascii="Times New Roman" w:hAnsi="Times New Roman"/>
          <w:sz w:val="24"/>
          <w:szCs w:val="24"/>
        </w:rPr>
        <w:t xml:space="preserve"> администрации </w:t>
      </w:r>
      <w:r>
        <w:rPr>
          <w:rFonts w:ascii="Times New Roman" w:hAnsi="Times New Roman"/>
          <w:sz w:val="24"/>
          <w:szCs w:val="24"/>
        </w:rPr>
        <w:t xml:space="preserve">Ольгинского муниципального </w:t>
      </w:r>
      <w:r w:rsidR="004A20A6">
        <w:rPr>
          <w:rFonts w:ascii="Times New Roman" w:hAnsi="Times New Roman"/>
          <w:sz w:val="24"/>
          <w:szCs w:val="24"/>
        </w:rPr>
        <w:t>округ</w:t>
      </w:r>
      <w:r>
        <w:rPr>
          <w:rFonts w:ascii="Times New Roman" w:hAnsi="Times New Roman"/>
          <w:sz w:val="24"/>
          <w:szCs w:val="24"/>
        </w:rPr>
        <w:t>а</w:t>
      </w:r>
      <w:r w:rsidRPr="00195665">
        <w:rPr>
          <w:rFonts w:ascii="Times New Roman" w:hAnsi="Times New Roman"/>
          <w:sz w:val="24"/>
          <w:szCs w:val="24"/>
        </w:rPr>
        <w:t xml:space="preserve"> на доработку с учетом указанных протокола и заключения.</w:t>
      </w:r>
    </w:p>
    <w:p w:rsidR="008832BA" w:rsidRPr="00195665"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10.10. Основанием для отклонения документации по планировке терр</w:t>
      </w:r>
      <w:r>
        <w:rPr>
          <w:rFonts w:ascii="Times New Roman" w:hAnsi="Times New Roman"/>
          <w:sz w:val="24"/>
          <w:szCs w:val="24"/>
        </w:rPr>
        <w:t xml:space="preserve">итории, </w:t>
      </w:r>
      <w:r w:rsidRPr="00195665">
        <w:rPr>
          <w:rFonts w:ascii="Times New Roman" w:hAnsi="Times New Roman"/>
          <w:sz w:val="24"/>
          <w:szCs w:val="24"/>
        </w:rPr>
        <w:t>подготовленной лицами, указанными в части 10.3 насто</w:t>
      </w:r>
      <w:r>
        <w:rPr>
          <w:rFonts w:ascii="Times New Roman" w:hAnsi="Times New Roman"/>
          <w:sz w:val="24"/>
          <w:szCs w:val="24"/>
        </w:rPr>
        <w:t xml:space="preserve">ящей статьи и направления ее на </w:t>
      </w:r>
      <w:r w:rsidRPr="00195665">
        <w:rPr>
          <w:rFonts w:ascii="Times New Roman" w:hAnsi="Times New Roman"/>
          <w:sz w:val="24"/>
          <w:szCs w:val="24"/>
        </w:rPr>
        <w:t>доработку является несоответствие такой документации</w:t>
      </w:r>
      <w:r>
        <w:rPr>
          <w:rFonts w:ascii="Times New Roman" w:hAnsi="Times New Roman"/>
          <w:sz w:val="24"/>
          <w:szCs w:val="24"/>
        </w:rPr>
        <w:t xml:space="preserve"> требованиям, указанным в части </w:t>
      </w:r>
      <w:r w:rsidRPr="00195665">
        <w:rPr>
          <w:rFonts w:ascii="Times New Roman" w:hAnsi="Times New Roman"/>
          <w:sz w:val="24"/>
          <w:szCs w:val="24"/>
        </w:rPr>
        <w:lastRenderedPageBreak/>
        <w:t>10.3 настоящей статьи. В иных случаях отклонен</w:t>
      </w:r>
      <w:r>
        <w:rPr>
          <w:rFonts w:ascii="Times New Roman" w:hAnsi="Times New Roman"/>
          <w:sz w:val="24"/>
          <w:szCs w:val="24"/>
        </w:rPr>
        <w:t xml:space="preserve">ие представленной такими лицами </w:t>
      </w:r>
      <w:r w:rsidRPr="00195665">
        <w:rPr>
          <w:rFonts w:ascii="Times New Roman" w:hAnsi="Times New Roman"/>
          <w:sz w:val="24"/>
          <w:szCs w:val="24"/>
        </w:rPr>
        <w:t>документации по планировке территории не допускается.</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195665">
        <w:rPr>
          <w:rFonts w:ascii="Times New Roman" w:hAnsi="Times New Roman"/>
          <w:sz w:val="24"/>
          <w:szCs w:val="24"/>
        </w:rPr>
        <w:t>10.11. Утвержденная документация по планировке территории (проекты планировки</w:t>
      </w:r>
      <w:r>
        <w:rPr>
          <w:rFonts w:ascii="Times New Roman" w:hAnsi="Times New Roman"/>
          <w:sz w:val="24"/>
          <w:szCs w:val="24"/>
        </w:rPr>
        <w:t xml:space="preserve"> </w:t>
      </w:r>
      <w:r w:rsidRPr="00195665">
        <w:rPr>
          <w:rFonts w:ascii="Times New Roman" w:hAnsi="Times New Roman"/>
          <w:sz w:val="24"/>
          <w:szCs w:val="24"/>
        </w:rPr>
        <w:t>территории и проекты межевания территории) подлежит опубликованию в порядке,</w:t>
      </w:r>
      <w:r>
        <w:rPr>
          <w:rFonts w:ascii="Times New Roman" w:hAnsi="Times New Roman"/>
          <w:sz w:val="24"/>
          <w:szCs w:val="24"/>
        </w:rPr>
        <w:t xml:space="preserve"> </w:t>
      </w:r>
      <w:r w:rsidRPr="00195665">
        <w:rPr>
          <w:rFonts w:ascii="Times New Roman" w:hAnsi="Times New Roman"/>
          <w:sz w:val="24"/>
          <w:szCs w:val="24"/>
        </w:rPr>
        <w:t>установленном для официального опубликования муниципальных правовых актов, иной</w:t>
      </w:r>
      <w:r>
        <w:rPr>
          <w:rFonts w:ascii="Times New Roman" w:hAnsi="Times New Roman"/>
          <w:sz w:val="24"/>
          <w:szCs w:val="24"/>
        </w:rPr>
        <w:t xml:space="preserve"> </w:t>
      </w:r>
      <w:r w:rsidRPr="00195665">
        <w:rPr>
          <w:rFonts w:ascii="Times New Roman" w:hAnsi="Times New Roman"/>
          <w:sz w:val="24"/>
          <w:szCs w:val="24"/>
        </w:rPr>
        <w:t>официальной информации, в течение семи дней со дня утверждения указанной</w:t>
      </w:r>
      <w:r>
        <w:rPr>
          <w:rFonts w:ascii="Times New Roman" w:hAnsi="Times New Roman"/>
          <w:sz w:val="24"/>
          <w:szCs w:val="24"/>
        </w:rPr>
        <w:t xml:space="preserve"> </w:t>
      </w:r>
      <w:r w:rsidRPr="00195665">
        <w:rPr>
          <w:rFonts w:ascii="Times New Roman" w:hAnsi="Times New Roman"/>
          <w:sz w:val="24"/>
          <w:szCs w:val="24"/>
        </w:rPr>
        <w:t xml:space="preserve">документации и размещается на официальном сайте администрации </w:t>
      </w:r>
      <w:r>
        <w:rPr>
          <w:rFonts w:ascii="Times New Roman" w:hAnsi="Times New Roman"/>
          <w:sz w:val="24"/>
          <w:szCs w:val="24"/>
        </w:rPr>
        <w:t xml:space="preserve">Ольгинского муниципального </w:t>
      </w:r>
      <w:r w:rsidR="004A20A6">
        <w:rPr>
          <w:rFonts w:ascii="Times New Roman" w:hAnsi="Times New Roman"/>
          <w:sz w:val="24"/>
          <w:szCs w:val="24"/>
        </w:rPr>
        <w:t>округа в</w:t>
      </w:r>
      <w:r w:rsidRPr="00195665">
        <w:rPr>
          <w:rFonts w:ascii="Times New Roman" w:hAnsi="Times New Roman"/>
          <w:sz w:val="24"/>
          <w:szCs w:val="24"/>
        </w:rPr>
        <w:t xml:space="preserve"> сети "Интернет".</w:t>
      </w:r>
    </w:p>
    <w:p w:rsidR="008832BA" w:rsidRDefault="008832BA" w:rsidP="008832BA">
      <w:pPr>
        <w:autoSpaceDE w:val="0"/>
        <w:autoSpaceDN w:val="0"/>
        <w:adjustRightInd w:val="0"/>
        <w:spacing w:after="0" w:line="240" w:lineRule="auto"/>
        <w:jc w:val="both"/>
        <w:rPr>
          <w:rFonts w:ascii="Times New Roman" w:hAnsi="Times New Roman"/>
          <w:sz w:val="24"/>
          <w:szCs w:val="24"/>
        </w:rPr>
      </w:pPr>
    </w:p>
    <w:p w:rsidR="008832BA" w:rsidRDefault="008832BA" w:rsidP="008832BA">
      <w:pPr>
        <w:pStyle w:val="2"/>
        <w:rPr>
          <w:rFonts w:ascii="Arial" w:hAnsi="Arial" w:cs="Arial"/>
          <w:color w:val="4C4C4C"/>
          <w:spacing w:val="2"/>
          <w:sz w:val="38"/>
          <w:szCs w:val="38"/>
        </w:rPr>
      </w:pPr>
      <w:bookmarkStart w:id="19" w:name="_Toc516844062"/>
      <w:r w:rsidRPr="00581DB0">
        <w:rPr>
          <w:rFonts w:ascii="Times New Roman" w:hAnsi="Times New Roman"/>
        </w:rPr>
        <w:t xml:space="preserve">Глава IV. </w:t>
      </w:r>
      <w:r w:rsidRPr="00581DB0">
        <w:rPr>
          <w:rFonts w:ascii="Times New Roman" w:hAnsi="Times New Roman"/>
          <w:sz w:val="28"/>
          <w:szCs w:val="28"/>
        </w:rPr>
        <w:t xml:space="preserve">Положение о проведении </w:t>
      </w:r>
      <w:bookmarkEnd w:id="19"/>
      <w:r w:rsidRPr="00581DB0">
        <w:rPr>
          <w:rStyle w:val="20"/>
          <w:rFonts w:ascii="Times New Roman" w:hAnsi="Times New Roman"/>
          <w:sz w:val="28"/>
          <w:szCs w:val="28"/>
        </w:rPr>
        <w:t xml:space="preserve">общественных обсуждений, публичных слушаний по </w:t>
      </w:r>
      <w:r w:rsidR="00A712BD">
        <w:rPr>
          <w:rStyle w:val="20"/>
          <w:rFonts w:ascii="Times New Roman" w:hAnsi="Times New Roman"/>
          <w:sz w:val="28"/>
          <w:szCs w:val="28"/>
        </w:rPr>
        <w:t>вопросам землепользования и застройки</w:t>
      </w:r>
    </w:p>
    <w:p w:rsidR="008832BA" w:rsidRPr="00655126"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495869" w:rsidRPr="00A712BD" w:rsidRDefault="008832BA" w:rsidP="00495869">
      <w:pPr>
        <w:pStyle w:val="3"/>
        <w:rPr>
          <w:rFonts w:ascii="Times New Roman" w:hAnsi="Times New Roman"/>
          <w:sz w:val="28"/>
          <w:szCs w:val="28"/>
        </w:rPr>
      </w:pPr>
      <w:bookmarkStart w:id="20" w:name="_Toc516844063"/>
      <w:r w:rsidRPr="00A712BD">
        <w:rPr>
          <w:rFonts w:ascii="Times New Roman" w:hAnsi="Times New Roman"/>
          <w:sz w:val="28"/>
          <w:szCs w:val="28"/>
        </w:rPr>
        <w:t>Статья 1</w:t>
      </w:r>
      <w:r w:rsidR="00A712BD" w:rsidRPr="00A712BD">
        <w:rPr>
          <w:rFonts w:ascii="Times New Roman" w:hAnsi="Times New Roman"/>
          <w:sz w:val="28"/>
          <w:szCs w:val="28"/>
        </w:rPr>
        <w:t>1</w:t>
      </w:r>
      <w:r w:rsidRPr="00A712BD">
        <w:rPr>
          <w:rFonts w:ascii="Times New Roman" w:hAnsi="Times New Roman"/>
          <w:sz w:val="28"/>
          <w:szCs w:val="28"/>
        </w:rPr>
        <w:t xml:space="preserve">. </w:t>
      </w:r>
      <w:bookmarkEnd w:id="20"/>
      <w:r w:rsidR="00495869" w:rsidRPr="00A712BD">
        <w:rPr>
          <w:rFonts w:ascii="Times New Roman" w:hAnsi="Times New Roman"/>
          <w:sz w:val="28"/>
          <w:szCs w:val="28"/>
        </w:rPr>
        <w:t>Общее положение о проведении общественных обсуждений</w:t>
      </w:r>
      <w:r w:rsidR="00A712BD">
        <w:rPr>
          <w:rFonts w:ascii="Times New Roman" w:hAnsi="Times New Roman"/>
          <w:sz w:val="28"/>
          <w:szCs w:val="28"/>
        </w:rPr>
        <w:t>,</w:t>
      </w:r>
      <w:r w:rsidR="00495869" w:rsidRPr="00A712BD">
        <w:rPr>
          <w:rFonts w:ascii="Times New Roman" w:hAnsi="Times New Roman"/>
          <w:sz w:val="28"/>
          <w:szCs w:val="28"/>
        </w:rPr>
        <w:t xml:space="preserve"> публичных слушаний по вопросам землепользования и застройки.</w:t>
      </w:r>
    </w:p>
    <w:p w:rsidR="00495869" w:rsidRPr="00A712BD" w:rsidRDefault="00495869" w:rsidP="00A712BD">
      <w:pPr>
        <w:widowControl w:val="0"/>
        <w:autoSpaceDE w:val="0"/>
        <w:autoSpaceDN w:val="0"/>
        <w:adjustRightInd w:val="0"/>
        <w:spacing w:after="0"/>
        <w:ind w:firstLine="709"/>
        <w:jc w:val="both"/>
        <w:rPr>
          <w:rFonts w:ascii="Times New Roman" w:hAnsi="Times New Roman"/>
          <w:sz w:val="24"/>
          <w:szCs w:val="24"/>
        </w:rPr>
      </w:pPr>
    </w:p>
    <w:p w:rsidR="00A712BD" w:rsidRPr="00A712BD" w:rsidRDefault="00495869" w:rsidP="00A712BD">
      <w:pPr>
        <w:widowControl w:val="0"/>
        <w:autoSpaceDE w:val="0"/>
        <w:autoSpaceDN w:val="0"/>
        <w:adjustRightInd w:val="0"/>
        <w:spacing w:after="0"/>
        <w:ind w:firstLine="709"/>
        <w:jc w:val="both"/>
        <w:rPr>
          <w:rFonts w:ascii="Times New Roman" w:hAnsi="Times New Roman"/>
          <w:sz w:val="24"/>
          <w:szCs w:val="24"/>
        </w:rPr>
      </w:pPr>
      <w:r w:rsidRPr="00A712BD">
        <w:rPr>
          <w:rFonts w:ascii="Times New Roman" w:hAnsi="Times New Roman"/>
          <w:sz w:val="24"/>
          <w:szCs w:val="24"/>
        </w:rPr>
        <w:t>Проведение общественных обсуждений или публичных слушаний по вопросам землепользования и застройки осуществляется в соответствии с Градостроительным кодексом Российской Федерации, в порядке, утвержденном решением Думы Ольгинского муниципального округа.</w:t>
      </w:r>
      <w:r w:rsidR="00A712BD" w:rsidRPr="00A712BD">
        <w:rPr>
          <w:rFonts w:ascii="Times New Roman" w:hAnsi="Times New Roman"/>
          <w:sz w:val="24"/>
          <w:szCs w:val="24"/>
        </w:rPr>
        <w:t xml:space="preserve"> </w:t>
      </w:r>
    </w:p>
    <w:p w:rsidR="008832BA" w:rsidRPr="00A712BD" w:rsidRDefault="00A712BD" w:rsidP="00A712BD">
      <w:pPr>
        <w:widowControl w:val="0"/>
        <w:autoSpaceDE w:val="0"/>
        <w:autoSpaceDN w:val="0"/>
        <w:adjustRightInd w:val="0"/>
        <w:spacing w:after="0"/>
        <w:ind w:firstLine="709"/>
        <w:jc w:val="both"/>
        <w:rPr>
          <w:rFonts w:ascii="Times New Roman" w:hAnsi="Times New Roman"/>
          <w:sz w:val="24"/>
          <w:szCs w:val="24"/>
        </w:rPr>
      </w:pPr>
      <w:r w:rsidRPr="00A712BD">
        <w:rPr>
          <w:rFonts w:ascii="Times New Roman" w:hAnsi="Times New Roman"/>
          <w:sz w:val="24"/>
          <w:szCs w:val="24"/>
        </w:rPr>
        <w:t xml:space="preserve">Общественные обсуждения или публичные слушания </w:t>
      </w:r>
      <w:r w:rsidR="008832BA" w:rsidRPr="00A712BD">
        <w:rPr>
          <w:rFonts w:ascii="Times New Roman" w:hAnsi="Times New Roman"/>
          <w:sz w:val="24"/>
          <w:szCs w:val="24"/>
        </w:rPr>
        <w:t>проводятся по следующим вопросам:</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1) по проекту генерального плана, в том числе по внесению в него изменений;</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2) по проекту правил землепользования и застройки, в том числе по внесению в них изменений;</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3) по вопросу о предоставлении разрешения на условно разрешенный вид использования земельного участка или объекта капитального строительства;</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4)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 xml:space="preserve">5) по проектам планировки территории </w:t>
      </w:r>
      <w:r w:rsidR="00A712BD" w:rsidRPr="00A712BD">
        <w:rPr>
          <w:rFonts w:ascii="Times New Roman" w:hAnsi="Times New Roman"/>
          <w:sz w:val="24"/>
          <w:szCs w:val="24"/>
        </w:rPr>
        <w:t xml:space="preserve">упраздненного </w:t>
      </w:r>
      <w:r w:rsidRPr="00A712BD">
        <w:rPr>
          <w:rFonts w:ascii="Times New Roman" w:hAnsi="Times New Roman"/>
          <w:sz w:val="24"/>
          <w:szCs w:val="24"/>
        </w:rPr>
        <w:t>Моряк-Рыболовского сельского поселения, за</w:t>
      </w:r>
      <w:r w:rsidR="00A712BD" w:rsidRPr="00A712BD">
        <w:rPr>
          <w:rFonts w:ascii="Times New Roman" w:hAnsi="Times New Roman"/>
          <w:sz w:val="24"/>
          <w:szCs w:val="24"/>
        </w:rPr>
        <w:t xml:space="preserve"> </w:t>
      </w:r>
      <w:r w:rsidRPr="00A712BD">
        <w:rPr>
          <w:rFonts w:ascii="Times New Roman" w:hAnsi="Times New Roman"/>
          <w:sz w:val="24"/>
          <w:szCs w:val="24"/>
        </w:rPr>
        <w:t>исключение случаев, предусмотренных Градостроительным кодексом Российской Федерации;</w:t>
      </w:r>
    </w:p>
    <w:p w:rsidR="008832BA" w:rsidRPr="00A712BD" w:rsidRDefault="008832BA" w:rsidP="00A712BD">
      <w:pPr>
        <w:autoSpaceDE w:val="0"/>
        <w:autoSpaceDN w:val="0"/>
        <w:adjustRightInd w:val="0"/>
        <w:spacing w:after="0" w:line="240" w:lineRule="auto"/>
        <w:jc w:val="both"/>
        <w:rPr>
          <w:rFonts w:ascii="Times New Roman" w:hAnsi="Times New Roman"/>
          <w:sz w:val="24"/>
          <w:szCs w:val="24"/>
        </w:rPr>
      </w:pPr>
      <w:r w:rsidRPr="00A712BD">
        <w:rPr>
          <w:rFonts w:ascii="Times New Roman" w:hAnsi="Times New Roman"/>
          <w:sz w:val="24"/>
          <w:szCs w:val="24"/>
        </w:rPr>
        <w:t xml:space="preserve">6) по проектам межевания территории </w:t>
      </w:r>
      <w:r w:rsidR="00A712BD" w:rsidRPr="00A712BD">
        <w:rPr>
          <w:rFonts w:ascii="Times New Roman" w:hAnsi="Times New Roman"/>
          <w:sz w:val="24"/>
          <w:szCs w:val="24"/>
        </w:rPr>
        <w:t xml:space="preserve">упраздненного </w:t>
      </w:r>
      <w:r w:rsidRPr="00A712BD">
        <w:rPr>
          <w:rFonts w:ascii="Times New Roman" w:hAnsi="Times New Roman"/>
          <w:sz w:val="24"/>
          <w:szCs w:val="24"/>
        </w:rPr>
        <w:t>Моряк-Рыболовского сельского поселения, за исключением случаев, предусмотренных Градостроительным кодексом Российской Федерации.</w:t>
      </w: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6"/>
          <w:szCs w:val="26"/>
        </w:rPr>
      </w:pPr>
    </w:p>
    <w:p w:rsidR="008832BA" w:rsidRPr="0000584C" w:rsidRDefault="008832BA" w:rsidP="008832BA">
      <w:pPr>
        <w:pStyle w:val="2"/>
        <w:rPr>
          <w:rFonts w:ascii="Times New Roman" w:hAnsi="Times New Roman"/>
        </w:rPr>
      </w:pPr>
      <w:bookmarkStart w:id="21" w:name="_Toc516844070"/>
      <w:r w:rsidRPr="0000584C">
        <w:rPr>
          <w:rFonts w:ascii="Times New Roman" w:hAnsi="Times New Roman"/>
        </w:rPr>
        <w:t>Глава V. ПОЛОЖЕНИЕ О ВНЕСЕНИИ ИЗМЕНЕНИЙ В ПРАВИЛА</w:t>
      </w:r>
      <w:bookmarkEnd w:id="21"/>
    </w:p>
    <w:p w:rsidR="008832BA" w:rsidRPr="0000584C" w:rsidRDefault="008832BA" w:rsidP="008832BA">
      <w:pPr>
        <w:pStyle w:val="2"/>
        <w:rPr>
          <w:rFonts w:ascii="Times New Roman" w:hAnsi="Times New Roman"/>
        </w:rPr>
      </w:pPr>
      <w:bookmarkStart w:id="22" w:name="_Toc516844071"/>
      <w:r w:rsidRPr="0000584C">
        <w:rPr>
          <w:rFonts w:ascii="Times New Roman" w:hAnsi="Times New Roman"/>
        </w:rPr>
        <w:t>ЗЕМЛЕПОЛЬЗОВАНИЯ И ЗАСТРОЙКИ</w:t>
      </w:r>
      <w:bookmarkEnd w:id="22"/>
    </w:p>
    <w:p w:rsidR="008832BA" w:rsidRPr="0000584C" w:rsidRDefault="008832BA" w:rsidP="008832BA">
      <w:pPr>
        <w:autoSpaceDE w:val="0"/>
        <w:autoSpaceDN w:val="0"/>
        <w:adjustRightInd w:val="0"/>
        <w:spacing w:after="0" w:line="240" w:lineRule="auto"/>
        <w:jc w:val="both"/>
        <w:rPr>
          <w:rFonts w:ascii="Times New Roman" w:hAnsi="Times New Roman"/>
          <w:b/>
          <w:bCs/>
          <w:sz w:val="26"/>
          <w:szCs w:val="26"/>
          <w:highlight w:val="cyan"/>
        </w:rPr>
      </w:pPr>
    </w:p>
    <w:p w:rsidR="008832BA" w:rsidRPr="0000584C" w:rsidRDefault="008832BA" w:rsidP="008832BA">
      <w:pPr>
        <w:pStyle w:val="3"/>
        <w:rPr>
          <w:rFonts w:ascii="Times New Roman" w:hAnsi="Times New Roman"/>
          <w:sz w:val="28"/>
          <w:szCs w:val="28"/>
        </w:rPr>
      </w:pPr>
      <w:bookmarkStart w:id="23" w:name="_Toc516844072"/>
      <w:r w:rsidRPr="0000584C">
        <w:rPr>
          <w:rFonts w:ascii="Times New Roman" w:hAnsi="Times New Roman"/>
          <w:sz w:val="28"/>
          <w:szCs w:val="28"/>
        </w:rPr>
        <w:t xml:space="preserve">Статья </w:t>
      </w:r>
      <w:r w:rsidR="00A712BD">
        <w:rPr>
          <w:rFonts w:ascii="Times New Roman" w:hAnsi="Times New Roman"/>
          <w:sz w:val="28"/>
          <w:szCs w:val="28"/>
        </w:rPr>
        <w:t>1</w:t>
      </w:r>
      <w:r w:rsidRPr="0000584C">
        <w:rPr>
          <w:rFonts w:ascii="Times New Roman" w:hAnsi="Times New Roman"/>
          <w:sz w:val="28"/>
          <w:szCs w:val="28"/>
        </w:rPr>
        <w:t>2. Порядок внесения изменений в настоящие Правила</w:t>
      </w:r>
      <w:bookmarkEnd w:id="23"/>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12</w:t>
      </w:r>
      <w:r w:rsidR="008832BA" w:rsidRPr="001B40B8">
        <w:rPr>
          <w:rFonts w:ascii="Times New Roman" w:hAnsi="Times New Roman"/>
          <w:sz w:val="24"/>
          <w:szCs w:val="24"/>
        </w:rPr>
        <w:t xml:space="preserve">.1. Основаниями для рассмотрения главой </w:t>
      </w:r>
      <w:r w:rsidR="008832BA">
        <w:rPr>
          <w:rFonts w:ascii="Times New Roman" w:hAnsi="Times New Roman"/>
          <w:sz w:val="24"/>
          <w:szCs w:val="24"/>
        </w:rPr>
        <w:t xml:space="preserve">Ольгинского муниципального </w:t>
      </w:r>
      <w:r w:rsidR="00023677">
        <w:rPr>
          <w:rFonts w:ascii="Times New Roman" w:hAnsi="Times New Roman"/>
          <w:sz w:val="24"/>
          <w:szCs w:val="24"/>
        </w:rPr>
        <w:t xml:space="preserve">округа </w:t>
      </w:r>
      <w:r w:rsidR="008832BA" w:rsidRPr="001B40B8">
        <w:rPr>
          <w:rFonts w:ascii="Times New Roman" w:hAnsi="Times New Roman"/>
          <w:sz w:val="24"/>
          <w:szCs w:val="24"/>
        </w:rPr>
        <w:t>вопроса о внесении изменений в правила землепользования и застройки являются: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1) несоответствие правил землепользования</w:t>
      </w:r>
      <w:r>
        <w:rPr>
          <w:rFonts w:ascii="Times New Roman" w:hAnsi="Times New Roman"/>
          <w:sz w:val="24"/>
          <w:szCs w:val="24"/>
        </w:rPr>
        <w:t xml:space="preserve"> и застройки генеральному плану </w:t>
      </w:r>
      <w:r w:rsidRPr="001B40B8">
        <w:rPr>
          <w:rFonts w:ascii="Times New Roman" w:hAnsi="Times New Roman"/>
          <w:sz w:val="24"/>
          <w:szCs w:val="24"/>
        </w:rPr>
        <w:t>поселения, схеме территориального планирования мун</w:t>
      </w:r>
      <w:r>
        <w:rPr>
          <w:rFonts w:ascii="Times New Roman" w:hAnsi="Times New Roman"/>
          <w:sz w:val="24"/>
          <w:szCs w:val="24"/>
        </w:rPr>
        <w:t xml:space="preserve">иципального района, возникшее в </w:t>
      </w:r>
      <w:r w:rsidRPr="001B40B8">
        <w:rPr>
          <w:rFonts w:ascii="Times New Roman" w:hAnsi="Times New Roman"/>
          <w:sz w:val="24"/>
          <w:szCs w:val="24"/>
        </w:rPr>
        <w:t>результате внесения в такие генеральные планы или схему территориального планирования муниципального района изменений;</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2) поступление предложений об изменении границ</w:t>
      </w:r>
      <w:r>
        <w:rPr>
          <w:rFonts w:ascii="Times New Roman" w:hAnsi="Times New Roman"/>
          <w:sz w:val="24"/>
          <w:szCs w:val="24"/>
        </w:rPr>
        <w:t xml:space="preserve"> территориальных зон, изменении </w:t>
      </w:r>
      <w:r w:rsidRPr="001B40B8">
        <w:rPr>
          <w:rFonts w:ascii="Times New Roman" w:hAnsi="Times New Roman"/>
          <w:sz w:val="24"/>
          <w:szCs w:val="24"/>
        </w:rPr>
        <w:t>градостроительных регламентов.</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lastRenderedPageBreak/>
        <w:t>12</w:t>
      </w:r>
      <w:r w:rsidR="008832BA" w:rsidRPr="001B40B8">
        <w:rPr>
          <w:rFonts w:ascii="Times New Roman" w:hAnsi="Times New Roman"/>
          <w:sz w:val="24"/>
          <w:szCs w:val="24"/>
        </w:rPr>
        <w:t>.2. Предложения о внесении изменений в правила землепользования и застройки в</w:t>
      </w:r>
      <w:r w:rsidR="008832BA">
        <w:rPr>
          <w:rFonts w:ascii="Times New Roman" w:hAnsi="Times New Roman"/>
          <w:sz w:val="24"/>
          <w:szCs w:val="24"/>
        </w:rPr>
        <w:t xml:space="preserve"> </w:t>
      </w:r>
      <w:r w:rsidR="008832BA" w:rsidRPr="001B40B8">
        <w:rPr>
          <w:rFonts w:ascii="Times New Roman" w:hAnsi="Times New Roman"/>
          <w:sz w:val="24"/>
          <w:szCs w:val="24"/>
        </w:rPr>
        <w:t>Комиссию направляются: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1) федеральными органами исполнительной</w:t>
      </w:r>
      <w:r>
        <w:rPr>
          <w:rFonts w:ascii="Times New Roman" w:hAnsi="Times New Roman"/>
          <w:sz w:val="24"/>
          <w:szCs w:val="24"/>
        </w:rPr>
        <w:t xml:space="preserve"> власти в случаях, если правила </w:t>
      </w:r>
      <w:r w:rsidRPr="001B40B8">
        <w:rPr>
          <w:rFonts w:ascii="Times New Roman" w:hAnsi="Times New Roman"/>
          <w:sz w:val="24"/>
          <w:szCs w:val="24"/>
        </w:rPr>
        <w:t>землепользования и застройки могут воспрепятствовать функционированию, р</w:t>
      </w:r>
      <w:r>
        <w:rPr>
          <w:rFonts w:ascii="Times New Roman" w:hAnsi="Times New Roman"/>
          <w:sz w:val="24"/>
          <w:szCs w:val="24"/>
        </w:rPr>
        <w:t xml:space="preserve">азмещению </w:t>
      </w:r>
      <w:r w:rsidRPr="001B40B8">
        <w:rPr>
          <w:rFonts w:ascii="Times New Roman" w:hAnsi="Times New Roman"/>
          <w:sz w:val="24"/>
          <w:szCs w:val="24"/>
        </w:rPr>
        <w:t>объектов капитального строительства федерального значения;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 xml:space="preserve">2) органами исполнительной власти субъектов </w:t>
      </w:r>
      <w:r>
        <w:rPr>
          <w:rFonts w:ascii="Times New Roman" w:hAnsi="Times New Roman"/>
          <w:sz w:val="24"/>
          <w:szCs w:val="24"/>
        </w:rPr>
        <w:t xml:space="preserve">Российской Федерации в случаях, </w:t>
      </w:r>
      <w:r w:rsidRPr="001B40B8">
        <w:rPr>
          <w:rFonts w:ascii="Times New Roman" w:hAnsi="Times New Roman"/>
          <w:sz w:val="24"/>
          <w:szCs w:val="24"/>
        </w:rPr>
        <w:t>если правила землепользования и застройки могут восп</w:t>
      </w:r>
      <w:r>
        <w:rPr>
          <w:rFonts w:ascii="Times New Roman" w:hAnsi="Times New Roman"/>
          <w:sz w:val="24"/>
          <w:szCs w:val="24"/>
        </w:rPr>
        <w:t xml:space="preserve">репятствовать функционированию, </w:t>
      </w:r>
      <w:r w:rsidRPr="001B40B8">
        <w:rPr>
          <w:rFonts w:ascii="Times New Roman" w:hAnsi="Times New Roman"/>
          <w:sz w:val="24"/>
          <w:szCs w:val="24"/>
        </w:rPr>
        <w:t>размещению объектов капитального строительства регионального значения;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 xml:space="preserve">3) органами местного самоуправления муниципального района в случаях, если </w:t>
      </w:r>
      <w:r>
        <w:rPr>
          <w:rFonts w:ascii="Times New Roman" w:hAnsi="Times New Roman"/>
          <w:sz w:val="24"/>
          <w:szCs w:val="24"/>
        </w:rPr>
        <w:t xml:space="preserve">правила </w:t>
      </w:r>
      <w:r w:rsidRPr="001B40B8">
        <w:rPr>
          <w:rFonts w:ascii="Times New Roman" w:hAnsi="Times New Roman"/>
          <w:sz w:val="24"/>
          <w:szCs w:val="24"/>
        </w:rPr>
        <w:t>землепользования и застройки могут восп</w:t>
      </w:r>
      <w:r>
        <w:rPr>
          <w:rFonts w:ascii="Times New Roman" w:hAnsi="Times New Roman"/>
          <w:sz w:val="24"/>
          <w:szCs w:val="24"/>
        </w:rPr>
        <w:t xml:space="preserve">репятствовать функционированию, </w:t>
      </w:r>
      <w:r w:rsidRPr="001B40B8">
        <w:rPr>
          <w:rFonts w:ascii="Times New Roman" w:hAnsi="Times New Roman"/>
          <w:sz w:val="24"/>
          <w:szCs w:val="24"/>
        </w:rPr>
        <w:t>размещению объектов капитального строительства местного значения;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5) физическими или юридическими лицами в инициативном порядке либо в случаях,</w:t>
      </w:r>
      <w:r>
        <w:rPr>
          <w:rFonts w:ascii="Times New Roman" w:hAnsi="Times New Roman"/>
          <w:sz w:val="24"/>
          <w:szCs w:val="24"/>
        </w:rPr>
        <w:t xml:space="preserve"> </w:t>
      </w:r>
      <w:r w:rsidRPr="001B40B8">
        <w:rPr>
          <w:rFonts w:ascii="Times New Roman" w:hAnsi="Times New Roman"/>
          <w:sz w:val="24"/>
          <w:szCs w:val="24"/>
        </w:rPr>
        <w:t xml:space="preserve">если в результате применения правил землепользования </w:t>
      </w:r>
      <w:r>
        <w:rPr>
          <w:rFonts w:ascii="Times New Roman" w:hAnsi="Times New Roman"/>
          <w:sz w:val="24"/>
          <w:szCs w:val="24"/>
        </w:rPr>
        <w:t xml:space="preserve">и застройки земельные участки и </w:t>
      </w:r>
      <w:r w:rsidRPr="001B40B8">
        <w:rPr>
          <w:rFonts w:ascii="Times New Roman" w:hAnsi="Times New Roman"/>
          <w:sz w:val="24"/>
          <w:szCs w:val="24"/>
        </w:rPr>
        <w:t xml:space="preserve">объекты капитального строительства не используются </w:t>
      </w:r>
      <w:r>
        <w:rPr>
          <w:rFonts w:ascii="Times New Roman" w:hAnsi="Times New Roman"/>
          <w:sz w:val="24"/>
          <w:szCs w:val="24"/>
        </w:rPr>
        <w:t xml:space="preserve">эффективно, причиняется вред их </w:t>
      </w:r>
      <w:r w:rsidRPr="001B40B8">
        <w:rPr>
          <w:rFonts w:ascii="Times New Roman" w:hAnsi="Times New Roman"/>
          <w:sz w:val="24"/>
          <w:szCs w:val="24"/>
        </w:rPr>
        <w:t>правообладателям, снижается стоимость земельных у</w:t>
      </w:r>
      <w:r>
        <w:rPr>
          <w:rFonts w:ascii="Times New Roman" w:hAnsi="Times New Roman"/>
          <w:sz w:val="24"/>
          <w:szCs w:val="24"/>
        </w:rPr>
        <w:t xml:space="preserve">частков и объектов капитального </w:t>
      </w:r>
      <w:r w:rsidRPr="001B40B8">
        <w:rPr>
          <w:rFonts w:ascii="Times New Roman" w:hAnsi="Times New Roman"/>
          <w:sz w:val="24"/>
          <w:szCs w:val="24"/>
        </w:rPr>
        <w:t>строительства, не реализуются права и законные интересы граждан и их объединений.</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12</w:t>
      </w:r>
      <w:r w:rsidR="008832BA" w:rsidRPr="001B40B8">
        <w:rPr>
          <w:rFonts w:ascii="Times New Roman" w:hAnsi="Times New Roman"/>
          <w:sz w:val="24"/>
          <w:szCs w:val="24"/>
        </w:rPr>
        <w:t>.3.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8832BA" w:rsidRPr="001B40B8" w:rsidRDefault="00A712BD" w:rsidP="00A770B4">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12</w:t>
      </w:r>
      <w:r w:rsidR="008832BA" w:rsidRPr="001B40B8">
        <w:rPr>
          <w:rFonts w:ascii="Times New Roman" w:hAnsi="Times New Roman"/>
          <w:sz w:val="24"/>
          <w:szCs w:val="24"/>
        </w:rPr>
        <w:t xml:space="preserve">.4. В случае, </w:t>
      </w:r>
      <w:r w:rsidR="00A770B4" w:rsidRPr="001B40B8">
        <w:rPr>
          <w:rFonts w:ascii="Times New Roman" w:hAnsi="Times New Roman"/>
          <w:sz w:val="24"/>
          <w:szCs w:val="24"/>
        </w:rPr>
        <w:t xml:space="preserve">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w:t>
      </w:r>
      <w:r w:rsidR="00A770B4">
        <w:rPr>
          <w:rFonts w:ascii="Times New Roman" w:hAnsi="Times New Roman"/>
          <w:sz w:val="24"/>
          <w:szCs w:val="24"/>
        </w:rPr>
        <w:t xml:space="preserve">упраздненного </w:t>
      </w:r>
      <w:r w:rsidR="00A770B4" w:rsidRPr="001B40B8">
        <w:rPr>
          <w:rFonts w:ascii="Times New Roman" w:hAnsi="Times New Roman"/>
          <w:sz w:val="24"/>
          <w:szCs w:val="24"/>
        </w:rPr>
        <w:t>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w:t>
      </w:r>
      <w:r w:rsidR="00A770B4">
        <w:rPr>
          <w:rFonts w:ascii="Times New Roman" w:hAnsi="Times New Roman"/>
          <w:sz w:val="24"/>
          <w:szCs w:val="24"/>
        </w:rPr>
        <w:t xml:space="preserve"> размещения указанных объектов</w:t>
      </w:r>
      <w:r w:rsidR="008832BA" w:rsidRPr="001B40B8">
        <w:rPr>
          <w:rFonts w:ascii="Times New Roman" w:hAnsi="Times New Roman"/>
          <w:sz w:val="24"/>
          <w:szCs w:val="24"/>
        </w:rPr>
        <w:t xml:space="preserve">, глава </w:t>
      </w:r>
      <w:r w:rsidR="008832BA">
        <w:rPr>
          <w:rFonts w:ascii="Times New Roman" w:hAnsi="Times New Roman"/>
          <w:sz w:val="24"/>
          <w:szCs w:val="24"/>
        </w:rPr>
        <w:t>Ольгинского муниципального района</w:t>
      </w:r>
      <w:r w:rsidR="008832BA" w:rsidRPr="001B40B8">
        <w:rPr>
          <w:rFonts w:ascii="Times New Roman" w:hAnsi="Times New Roman"/>
          <w:sz w:val="24"/>
          <w:szCs w:val="24"/>
        </w:rPr>
        <w:t xml:space="preserve"> обеспечивает внесение изменений в правила</w:t>
      </w:r>
      <w:r w:rsidR="008832BA">
        <w:rPr>
          <w:rFonts w:ascii="Times New Roman" w:hAnsi="Times New Roman"/>
          <w:sz w:val="24"/>
          <w:szCs w:val="24"/>
        </w:rPr>
        <w:t xml:space="preserve"> </w:t>
      </w:r>
      <w:r w:rsidR="008832BA" w:rsidRPr="001B40B8">
        <w:rPr>
          <w:rFonts w:ascii="Times New Roman" w:hAnsi="Times New Roman"/>
          <w:sz w:val="24"/>
          <w:szCs w:val="24"/>
        </w:rPr>
        <w:t xml:space="preserve">землепользования и застройки в течение тридцати дней со дня получения указанного </w:t>
      </w:r>
      <w:r w:rsidR="008832BA" w:rsidRPr="005A4A72">
        <w:rPr>
          <w:rFonts w:ascii="Times New Roman" w:hAnsi="Times New Roman"/>
          <w:sz w:val="24"/>
          <w:szCs w:val="24"/>
        </w:rPr>
        <w:t>в части 3.1 статьи 31 Градостроительного кодекса Российской Федерации требования.</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12</w:t>
      </w:r>
      <w:r w:rsidR="008832BA" w:rsidRPr="001B40B8">
        <w:rPr>
          <w:rFonts w:ascii="Times New Roman" w:hAnsi="Times New Roman"/>
          <w:sz w:val="24"/>
          <w:szCs w:val="24"/>
        </w:rPr>
        <w:t>.5. В целях внесения изменений в правила землепользования и застройки в случае,</w:t>
      </w:r>
      <w:r w:rsidR="008832BA">
        <w:rPr>
          <w:rFonts w:ascii="Times New Roman" w:hAnsi="Times New Roman"/>
          <w:sz w:val="24"/>
          <w:szCs w:val="24"/>
        </w:rPr>
        <w:t xml:space="preserve"> </w:t>
      </w:r>
      <w:r w:rsidR="008832BA" w:rsidRPr="001B40B8">
        <w:rPr>
          <w:rFonts w:ascii="Times New Roman" w:hAnsi="Times New Roman"/>
          <w:sz w:val="24"/>
          <w:szCs w:val="24"/>
        </w:rPr>
        <w:t xml:space="preserve">предусмотренном частью </w:t>
      </w:r>
      <w:r w:rsidR="00A770B4">
        <w:rPr>
          <w:rFonts w:ascii="Times New Roman" w:hAnsi="Times New Roman"/>
          <w:sz w:val="24"/>
          <w:szCs w:val="24"/>
        </w:rPr>
        <w:t>12.4</w:t>
      </w:r>
      <w:r w:rsidR="008832BA" w:rsidRPr="001B40B8">
        <w:rPr>
          <w:rFonts w:ascii="Times New Roman" w:hAnsi="Times New Roman"/>
          <w:sz w:val="24"/>
          <w:szCs w:val="24"/>
        </w:rPr>
        <w:t xml:space="preserve"> настоящей статьи, проведение публичных слушаний не</w:t>
      </w:r>
      <w:r w:rsidR="008832BA">
        <w:rPr>
          <w:rFonts w:ascii="Times New Roman" w:hAnsi="Times New Roman"/>
          <w:sz w:val="24"/>
          <w:szCs w:val="24"/>
        </w:rPr>
        <w:t xml:space="preserve"> </w:t>
      </w:r>
      <w:r w:rsidR="008832BA" w:rsidRPr="001B40B8">
        <w:rPr>
          <w:rFonts w:ascii="Times New Roman" w:hAnsi="Times New Roman"/>
          <w:sz w:val="24"/>
          <w:szCs w:val="24"/>
        </w:rPr>
        <w:t>требуется.</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2.6. Комиссия в течение тридцати дней со дня поступления предложения о внесении</w:t>
      </w:r>
      <w:r w:rsidR="008832BA">
        <w:rPr>
          <w:rFonts w:ascii="Times New Roman" w:hAnsi="Times New Roman"/>
          <w:sz w:val="24"/>
          <w:szCs w:val="24"/>
        </w:rPr>
        <w:t xml:space="preserve"> </w:t>
      </w:r>
      <w:r w:rsidR="008832BA" w:rsidRPr="001B40B8">
        <w:rPr>
          <w:rFonts w:ascii="Times New Roman" w:hAnsi="Times New Roman"/>
          <w:sz w:val="24"/>
          <w:szCs w:val="24"/>
        </w:rPr>
        <w:t>изменения в правила землепользования и застройки осуществляет подготовку заключения,</w:t>
      </w:r>
      <w:r w:rsidR="008832BA">
        <w:rPr>
          <w:rFonts w:ascii="Times New Roman" w:hAnsi="Times New Roman"/>
          <w:sz w:val="24"/>
          <w:szCs w:val="24"/>
        </w:rPr>
        <w:t xml:space="preserve"> </w:t>
      </w:r>
      <w:r w:rsidR="008832BA" w:rsidRPr="001B40B8">
        <w:rPr>
          <w:rFonts w:ascii="Times New Roman" w:hAnsi="Times New Roman"/>
          <w:sz w:val="24"/>
          <w:szCs w:val="24"/>
        </w:rPr>
        <w:t>в котором содержатся рекомендации о внесении в соответствии с поступившим</w:t>
      </w:r>
      <w:r w:rsidR="008832BA">
        <w:rPr>
          <w:rFonts w:ascii="Times New Roman" w:hAnsi="Times New Roman"/>
          <w:sz w:val="24"/>
          <w:szCs w:val="24"/>
        </w:rPr>
        <w:t xml:space="preserve"> </w:t>
      </w:r>
      <w:r w:rsidR="008832BA" w:rsidRPr="001B40B8">
        <w:rPr>
          <w:rFonts w:ascii="Times New Roman" w:hAnsi="Times New Roman"/>
          <w:sz w:val="24"/>
          <w:szCs w:val="24"/>
        </w:rPr>
        <w:t>предложением изменения в правила землепользования и застройки или об отклонении</w:t>
      </w:r>
      <w:r w:rsidR="008832BA">
        <w:rPr>
          <w:rFonts w:ascii="Times New Roman" w:hAnsi="Times New Roman"/>
          <w:sz w:val="24"/>
          <w:szCs w:val="24"/>
        </w:rPr>
        <w:t xml:space="preserve"> </w:t>
      </w:r>
      <w:r w:rsidR="008832BA" w:rsidRPr="001B40B8">
        <w:rPr>
          <w:rFonts w:ascii="Times New Roman" w:hAnsi="Times New Roman"/>
          <w:sz w:val="24"/>
          <w:szCs w:val="24"/>
        </w:rPr>
        <w:t>такого предложения с указанием причин отклонения, и направляет это заключение главе</w:t>
      </w:r>
      <w:r w:rsidR="008832BA">
        <w:rPr>
          <w:rFonts w:ascii="Times New Roman" w:hAnsi="Times New Roman"/>
          <w:sz w:val="24"/>
          <w:szCs w:val="24"/>
        </w:rPr>
        <w:t xml:space="preserve"> Ольгинского муниципального </w:t>
      </w:r>
      <w:r w:rsidR="00A770B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lastRenderedPageBreak/>
        <w:t>1</w:t>
      </w:r>
      <w:r w:rsidR="008832BA" w:rsidRPr="001B40B8">
        <w:rPr>
          <w:rFonts w:ascii="Times New Roman" w:hAnsi="Times New Roman"/>
          <w:sz w:val="24"/>
          <w:szCs w:val="24"/>
        </w:rPr>
        <w:t xml:space="preserve">2.7. Глава </w:t>
      </w:r>
      <w:r w:rsidR="008832BA">
        <w:rPr>
          <w:rFonts w:ascii="Times New Roman" w:hAnsi="Times New Roman"/>
          <w:sz w:val="24"/>
          <w:szCs w:val="24"/>
        </w:rPr>
        <w:t xml:space="preserve">Ольгинского муниципального </w:t>
      </w:r>
      <w:r w:rsidR="00A770B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с учетом рекомендаций,</w:t>
      </w:r>
      <w:r w:rsidR="008832BA">
        <w:rPr>
          <w:rFonts w:ascii="Times New Roman" w:hAnsi="Times New Roman"/>
          <w:sz w:val="24"/>
          <w:szCs w:val="24"/>
        </w:rPr>
        <w:t xml:space="preserve"> </w:t>
      </w:r>
      <w:r w:rsidR="008832BA" w:rsidRPr="001B40B8">
        <w:rPr>
          <w:rFonts w:ascii="Times New Roman" w:hAnsi="Times New Roman"/>
          <w:sz w:val="24"/>
          <w:szCs w:val="24"/>
        </w:rPr>
        <w:t>содержащихся в заключении комиссии, в течение тридцати дней принимает решение о</w:t>
      </w:r>
      <w:r w:rsidR="008832BA">
        <w:rPr>
          <w:rFonts w:ascii="Times New Roman" w:hAnsi="Times New Roman"/>
          <w:sz w:val="24"/>
          <w:szCs w:val="24"/>
        </w:rPr>
        <w:t xml:space="preserve"> </w:t>
      </w:r>
      <w:r w:rsidR="008832BA" w:rsidRPr="001B40B8">
        <w:rPr>
          <w:rFonts w:ascii="Times New Roman" w:hAnsi="Times New Roman"/>
          <w:sz w:val="24"/>
          <w:szCs w:val="24"/>
        </w:rPr>
        <w:t>подготовке проекта о внесении изменения в правила землепользования и застройки или об</w:t>
      </w:r>
      <w:r w:rsidR="008832BA">
        <w:rPr>
          <w:rFonts w:ascii="Times New Roman" w:hAnsi="Times New Roman"/>
          <w:sz w:val="24"/>
          <w:szCs w:val="24"/>
        </w:rPr>
        <w:t xml:space="preserve"> </w:t>
      </w:r>
      <w:r w:rsidR="008832BA" w:rsidRPr="001B40B8">
        <w:rPr>
          <w:rFonts w:ascii="Times New Roman" w:hAnsi="Times New Roman"/>
          <w:sz w:val="24"/>
          <w:szCs w:val="24"/>
        </w:rPr>
        <w:t>отклонении предложения о внесении изменения в данные правила с указанием причин</w:t>
      </w:r>
      <w:r w:rsidR="008832BA">
        <w:rPr>
          <w:rFonts w:ascii="Times New Roman" w:hAnsi="Times New Roman"/>
          <w:sz w:val="24"/>
          <w:szCs w:val="24"/>
        </w:rPr>
        <w:t xml:space="preserve"> </w:t>
      </w:r>
      <w:r w:rsidR="008832BA" w:rsidRPr="001B40B8">
        <w:rPr>
          <w:rFonts w:ascii="Times New Roman" w:hAnsi="Times New Roman"/>
          <w:sz w:val="24"/>
          <w:szCs w:val="24"/>
        </w:rPr>
        <w:t>отклонения и направляет копию такого решения заявителям.</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2.8. Глава </w:t>
      </w:r>
      <w:r w:rsidR="008832BA">
        <w:rPr>
          <w:rFonts w:ascii="Times New Roman" w:hAnsi="Times New Roman"/>
          <w:sz w:val="24"/>
          <w:szCs w:val="24"/>
        </w:rPr>
        <w:t xml:space="preserve">Ольгинского муниципального </w:t>
      </w:r>
      <w:r w:rsidR="00A770B4">
        <w:rPr>
          <w:rFonts w:ascii="Times New Roman" w:hAnsi="Times New Roman"/>
          <w:sz w:val="24"/>
          <w:szCs w:val="24"/>
        </w:rPr>
        <w:t>округ</w:t>
      </w:r>
      <w:r w:rsidR="008832BA">
        <w:rPr>
          <w:rFonts w:ascii="Times New Roman" w:hAnsi="Times New Roman"/>
          <w:sz w:val="24"/>
          <w:szCs w:val="24"/>
        </w:rPr>
        <w:t xml:space="preserve">а после поступления от </w:t>
      </w:r>
      <w:r w:rsidR="008832BA" w:rsidRPr="001B40B8">
        <w:rPr>
          <w:rFonts w:ascii="Times New Roman" w:hAnsi="Times New Roman"/>
          <w:sz w:val="24"/>
          <w:szCs w:val="24"/>
        </w:rPr>
        <w:t>уполномоченного Правительством Российско</w:t>
      </w:r>
      <w:r w:rsidR="008832BA">
        <w:rPr>
          <w:rFonts w:ascii="Times New Roman" w:hAnsi="Times New Roman"/>
          <w:sz w:val="24"/>
          <w:szCs w:val="24"/>
        </w:rPr>
        <w:t xml:space="preserve">й Федерации федерального органа </w:t>
      </w:r>
      <w:r w:rsidR="008832BA" w:rsidRPr="001B40B8">
        <w:rPr>
          <w:rFonts w:ascii="Times New Roman" w:hAnsi="Times New Roman"/>
          <w:sz w:val="24"/>
          <w:szCs w:val="24"/>
        </w:rPr>
        <w:t xml:space="preserve">исполнительной власти предписания, </w:t>
      </w:r>
      <w:r w:rsidR="00A770B4" w:rsidRPr="001B40B8">
        <w:rPr>
          <w:rFonts w:ascii="Times New Roman" w:hAnsi="Times New Roman"/>
          <w:sz w:val="24"/>
          <w:szCs w:val="24"/>
        </w:rPr>
        <w:t>об изменении границ</w:t>
      </w:r>
      <w:r w:rsidR="00A770B4">
        <w:rPr>
          <w:rFonts w:ascii="Times New Roman" w:hAnsi="Times New Roman"/>
          <w:sz w:val="24"/>
          <w:szCs w:val="24"/>
        </w:rPr>
        <w:t xml:space="preserve"> территориальных зон, изменении градостроительных регламентов</w:t>
      </w:r>
      <w:r w:rsidR="008832BA">
        <w:rPr>
          <w:rFonts w:ascii="Times New Roman" w:hAnsi="Times New Roman"/>
          <w:sz w:val="24"/>
          <w:szCs w:val="24"/>
        </w:rPr>
        <w:t xml:space="preserve"> </w:t>
      </w:r>
      <w:r w:rsidR="008832BA" w:rsidRPr="001B40B8">
        <w:rPr>
          <w:rFonts w:ascii="Times New Roman" w:hAnsi="Times New Roman"/>
          <w:sz w:val="24"/>
          <w:szCs w:val="24"/>
        </w:rPr>
        <w:t>обязан принять решение о внесении изменений в правила землепользования и застройки.</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2.9. Глава </w:t>
      </w:r>
      <w:r w:rsidR="008832BA">
        <w:rPr>
          <w:rFonts w:ascii="Times New Roman" w:hAnsi="Times New Roman"/>
          <w:sz w:val="24"/>
          <w:szCs w:val="24"/>
        </w:rPr>
        <w:t xml:space="preserve">Ольгинского муниципального </w:t>
      </w:r>
      <w:r w:rsidR="00A770B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не позднее, чем по истечении</w:t>
      </w:r>
      <w:r w:rsidR="008832BA">
        <w:rPr>
          <w:rFonts w:ascii="Times New Roman" w:hAnsi="Times New Roman"/>
          <w:sz w:val="24"/>
          <w:szCs w:val="24"/>
        </w:rPr>
        <w:t xml:space="preserve"> </w:t>
      </w:r>
      <w:r w:rsidR="008832BA" w:rsidRPr="001B40B8">
        <w:rPr>
          <w:rFonts w:ascii="Times New Roman" w:hAnsi="Times New Roman"/>
          <w:sz w:val="24"/>
          <w:szCs w:val="24"/>
        </w:rPr>
        <w:t xml:space="preserve">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 размещение указанного сообщения на официальном сайте администрации </w:t>
      </w:r>
      <w:r w:rsidR="00A770B4">
        <w:rPr>
          <w:rFonts w:ascii="Times New Roman" w:hAnsi="Times New Roman"/>
          <w:sz w:val="24"/>
          <w:szCs w:val="24"/>
        </w:rPr>
        <w:t>Ольгинского муниципального округ</w:t>
      </w:r>
      <w:r w:rsidR="008832BA">
        <w:rPr>
          <w:rFonts w:ascii="Times New Roman" w:hAnsi="Times New Roman"/>
          <w:sz w:val="24"/>
          <w:szCs w:val="24"/>
        </w:rPr>
        <w:t>а</w:t>
      </w:r>
      <w:r w:rsidR="008832BA" w:rsidRPr="001B40B8">
        <w:rPr>
          <w:rFonts w:ascii="Times New Roman" w:hAnsi="Times New Roman"/>
          <w:sz w:val="24"/>
          <w:szCs w:val="24"/>
        </w:rPr>
        <w:t xml:space="preserve"> в сети «Интернет».</w:t>
      </w:r>
    </w:p>
    <w:p w:rsidR="008832BA" w:rsidRPr="005A4A72"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12</w:t>
      </w:r>
      <w:r w:rsidR="008832BA">
        <w:rPr>
          <w:rFonts w:ascii="Times New Roman" w:hAnsi="Times New Roman"/>
          <w:sz w:val="24"/>
          <w:szCs w:val="24"/>
        </w:rPr>
        <w:t>.10. Отдел</w:t>
      </w:r>
      <w:r w:rsidR="008832BA" w:rsidRPr="005A4A72">
        <w:rPr>
          <w:rFonts w:ascii="Times New Roman" w:hAnsi="Times New Roman"/>
          <w:sz w:val="24"/>
          <w:szCs w:val="24"/>
        </w:rPr>
        <w:t xml:space="preserve">, ответственный за вопросы градостроительства администрации Ольгинского муниципального </w:t>
      </w:r>
      <w:r w:rsidR="00A770B4">
        <w:rPr>
          <w:rFonts w:ascii="Times New Roman" w:hAnsi="Times New Roman"/>
          <w:sz w:val="24"/>
          <w:szCs w:val="24"/>
        </w:rPr>
        <w:t>округ</w:t>
      </w:r>
      <w:r w:rsidR="008832BA" w:rsidRPr="005A4A72">
        <w:rPr>
          <w:rFonts w:ascii="Times New Roman" w:hAnsi="Times New Roman"/>
          <w:sz w:val="24"/>
          <w:szCs w:val="24"/>
        </w:rPr>
        <w:t>а (далее Отдел)</w:t>
      </w:r>
      <w:r w:rsidR="008832BA" w:rsidRPr="001B40B8">
        <w:rPr>
          <w:rFonts w:ascii="Times New Roman" w:hAnsi="Times New Roman"/>
          <w:sz w:val="24"/>
          <w:szCs w:val="24"/>
        </w:rPr>
        <w:t xml:space="preserve"> осуществляет проверку проекта о внесении изменений в</w:t>
      </w:r>
      <w:r w:rsidR="008832BA">
        <w:rPr>
          <w:rFonts w:ascii="Times New Roman" w:hAnsi="Times New Roman"/>
          <w:sz w:val="24"/>
          <w:szCs w:val="24"/>
        </w:rPr>
        <w:t xml:space="preserve"> </w:t>
      </w:r>
      <w:r w:rsidR="008832BA" w:rsidRPr="001B40B8">
        <w:rPr>
          <w:rFonts w:ascii="Times New Roman" w:hAnsi="Times New Roman"/>
          <w:sz w:val="24"/>
          <w:szCs w:val="24"/>
        </w:rPr>
        <w:t>настоящие Правила, представленного Комиссией, на соответствие требованиям</w:t>
      </w:r>
      <w:r w:rsidR="008832BA">
        <w:rPr>
          <w:rFonts w:ascii="Times New Roman" w:hAnsi="Times New Roman"/>
          <w:sz w:val="24"/>
          <w:szCs w:val="24"/>
        </w:rPr>
        <w:t xml:space="preserve"> </w:t>
      </w:r>
      <w:r w:rsidR="008832BA" w:rsidRPr="001B40B8">
        <w:rPr>
          <w:rFonts w:ascii="Times New Roman" w:hAnsi="Times New Roman"/>
          <w:sz w:val="24"/>
          <w:szCs w:val="24"/>
        </w:rPr>
        <w:t xml:space="preserve">технических регламентов, генеральному плану </w:t>
      </w:r>
      <w:r w:rsidR="00A770B4">
        <w:rPr>
          <w:rFonts w:ascii="Times New Roman" w:hAnsi="Times New Roman"/>
          <w:sz w:val="24"/>
          <w:szCs w:val="24"/>
        </w:rPr>
        <w:t xml:space="preserve">упраздненного </w:t>
      </w:r>
      <w:r w:rsidR="008832BA" w:rsidRPr="001B40B8">
        <w:rPr>
          <w:rFonts w:ascii="Times New Roman" w:hAnsi="Times New Roman"/>
          <w:sz w:val="24"/>
          <w:szCs w:val="24"/>
        </w:rPr>
        <w:t xml:space="preserve">Моряк-Рыболовского сельского поселения, </w:t>
      </w:r>
      <w:r w:rsidR="008832BA" w:rsidRPr="005A4A72">
        <w:rPr>
          <w:rFonts w:ascii="Times New Roman" w:hAnsi="Times New Roman"/>
          <w:sz w:val="24"/>
          <w:szCs w:val="24"/>
        </w:rPr>
        <w:t xml:space="preserve">Схеме территориального планирования Ольгинского муниципального </w:t>
      </w:r>
      <w:r w:rsidR="00A770B4">
        <w:rPr>
          <w:rFonts w:ascii="Times New Roman" w:hAnsi="Times New Roman"/>
          <w:sz w:val="24"/>
          <w:szCs w:val="24"/>
        </w:rPr>
        <w:t>округ</w:t>
      </w:r>
      <w:r w:rsidR="008832BA" w:rsidRPr="005A4A72">
        <w:rPr>
          <w:rFonts w:ascii="Times New Roman" w:hAnsi="Times New Roman"/>
          <w:sz w:val="24"/>
          <w:szCs w:val="24"/>
        </w:rPr>
        <w:t>а, Схеме территориального планирования Приморского края, схемам территориального планирования Российской Федерации.</w:t>
      </w:r>
    </w:p>
    <w:p w:rsidR="008832BA" w:rsidRPr="001B40B8" w:rsidRDefault="00A712BD" w:rsidP="00C94DF4">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5A4A72">
        <w:rPr>
          <w:rFonts w:ascii="Times New Roman" w:hAnsi="Times New Roman"/>
          <w:sz w:val="24"/>
          <w:szCs w:val="24"/>
        </w:rPr>
        <w:t>2.11. По результатам проверки, Отдел</w:t>
      </w:r>
      <w:r w:rsidR="00C94DF4">
        <w:rPr>
          <w:rFonts w:ascii="Times New Roman" w:hAnsi="Times New Roman"/>
          <w:sz w:val="24"/>
          <w:szCs w:val="24"/>
        </w:rPr>
        <w:t xml:space="preserve"> </w:t>
      </w:r>
      <w:r w:rsidR="008832BA" w:rsidRPr="005A4A72">
        <w:rPr>
          <w:rFonts w:ascii="Times New Roman" w:hAnsi="Times New Roman"/>
          <w:sz w:val="24"/>
          <w:szCs w:val="24"/>
        </w:rPr>
        <w:t>направляет проект внесения изменений в</w:t>
      </w:r>
      <w:r w:rsidR="008832BA" w:rsidRPr="001B40B8">
        <w:rPr>
          <w:rFonts w:ascii="Times New Roman" w:hAnsi="Times New Roman"/>
          <w:sz w:val="24"/>
          <w:szCs w:val="24"/>
        </w:rPr>
        <w:t xml:space="preserve"> настоящие Правила главе </w:t>
      </w:r>
      <w:r w:rsidR="00C94DF4">
        <w:rPr>
          <w:rFonts w:ascii="Times New Roman" w:hAnsi="Times New Roman"/>
          <w:sz w:val="24"/>
          <w:szCs w:val="24"/>
        </w:rPr>
        <w:t>Ольгинского муниципального округ</w:t>
      </w:r>
      <w:r w:rsidR="008832BA">
        <w:rPr>
          <w:rFonts w:ascii="Times New Roman" w:hAnsi="Times New Roman"/>
          <w:sz w:val="24"/>
          <w:szCs w:val="24"/>
        </w:rPr>
        <w:t>а</w:t>
      </w:r>
      <w:r w:rsidR="008832BA" w:rsidRPr="001B40B8">
        <w:rPr>
          <w:rFonts w:ascii="Times New Roman" w:hAnsi="Times New Roman"/>
          <w:sz w:val="24"/>
          <w:szCs w:val="24"/>
        </w:rPr>
        <w:t xml:space="preserve"> или в случае обнаружен</w:t>
      </w:r>
      <w:r w:rsidR="008832BA">
        <w:rPr>
          <w:rFonts w:ascii="Times New Roman" w:hAnsi="Times New Roman"/>
          <w:sz w:val="24"/>
          <w:szCs w:val="24"/>
        </w:rPr>
        <w:t xml:space="preserve">ия несоответствия требованиям и </w:t>
      </w:r>
      <w:r w:rsidR="008832BA" w:rsidRPr="001B40B8">
        <w:rPr>
          <w:rFonts w:ascii="Times New Roman" w:hAnsi="Times New Roman"/>
          <w:sz w:val="24"/>
          <w:szCs w:val="24"/>
        </w:rPr>
        <w:t>документам, в Комиссию на доработку.</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2.11. Глава </w:t>
      </w:r>
      <w:r w:rsidR="008832BA">
        <w:rPr>
          <w:rFonts w:ascii="Times New Roman" w:hAnsi="Times New Roman"/>
          <w:sz w:val="24"/>
          <w:szCs w:val="24"/>
        </w:rPr>
        <w:t xml:space="preserve">Ольгинского муниципального </w:t>
      </w:r>
      <w:r w:rsidR="00C94DF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при получении от </w:t>
      </w:r>
      <w:r w:rsidR="008832BA">
        <w:rPr>
          <w:rFonts w:ascii="Times New Roman" w:hAnsi="Times New Roman"/>
          <w:sz w:val="24"/>
          <w:szCs w:val="24"/>
        </w:rPr>
        <w:t>Отдела</w:t>
      </w:r>
      <w:r w:rsidR="008832BA" w:rsidRPr="001B40B8">
        <w:rPr>
          <w:rFonts w:ascii="Times New Roman" w:hAnsi="Times New Roman"/>
          <w:sz w:val="24"/>
          <w:szCs w:val="24"/>
        </w:rPr>
        <w:t xml:space="preserve"> проекта внесения изменений в настоящие Правила принимает решение о проведении </w:t>
      </w:r>
      <w:r w:rsidR="00C94DF4">
        <w:rPr>
          <w:rFonts w:ascii="Times New Roman" w:hAnsi="Times New Roman"/>
          <w:sz w:val="24"/>
          <w:szCs w:val="24"/>
        </w:rPr>
        <w:t xml:space="preserve">общественных обсуждений, </w:t>
      </w:r>
      <w:r w:rsidR="008832BA" w:rsidRPr="001B40B8">
        <w:rPr>
          <w:rFonts w:ascii="Times New Roman" w:hAnsi="Times New Roman"/>
          <w:sz w:val="24"/>
          <w:szCs w:val="24"/>
        </w:rPr>
        <w:t>публичных слушаний по такому проекту в срок не позднее чем десять дней со дня получения такого проекта.</w:t>
      </w:r>
      <w:r w:rsidR="008832BA" w:rsidRPr="001B40B8">
        <w:rPr>
          <w:rFonts w:ascii="Times New Roman" w:hAnsi="Times New Roman"/>
          <w:sz w:val="20"/>
          <w:szCs w:val="20"/>
        </w:rPr>
        <w:t xml:space="preserve"> </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2</w:t>
      </w:r>
      <w:r w:rsidR="00C94DF4">
        <w:rPr>
          <w:rFonts w:ascii="Times New Roman" w:hAnsi="Times New Roman"/>
          <w:sz w:val="24"/>
          <w:szCs w:val="24"/>
        </w:rPr>
        <w:t>.12. Общественные обсуждения, п</w:t>
      </w:r>
      <w:r w:rsidR="008832BA" w:rsidRPr="001B40B8">
        <w:rPr>
          <w:rFonts w:ascii="Times New Roman" w:hAnsi="Times New Roman"/>
          <w:sz w:val="24"/>
          <w:szCs w:val="24"/>
        </w:rPr>
        <w:t>убличные слушания по проекту внесения изменений в настоящие Правила проводятся в порядке, установленном статьей 19 настоящих Правил.</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2.13. После завершения </w:t>
      </w:r>
      <w:r w:rsidR="00C94DF4">
        <w:rPr>
          <w:rFonts w:ascii="Times New Roman" w:hAnsi="Times New Roman"/>
          <w:sz w:val="24"/>
          <w:szCs w:val="24"/>
        </w:rPr>
        <w:t xml:space="preserve">общественных обсуждений, </w:t>
      </w:r>
      <w:r w:rsidR="008832BA" w:rsidRPr="001B40B8">
        <w:rPr>
          <w:rFonts w:ascii="Times New Roman" w:hAnsi="Times New Roman"/>
          <w:sz w:val="24"/>
          <w:szCs w:val="24"/>
        </w:rPr>
        <w:t>публичных слушаний по проекту решения о внесении изменений</w:t>
      </w:r>
      <w:r w:rsidR="008832BA">
        <w:rPr>
          <w:rFonts w:ascii="Times New Roman" w:hAnsi="Times New Roman"/>
          <w:sz w:val="24"/>
          <w:szCs w:val="24"/>
        </w:rPr>
        <w:t xml:space="preserve"> </w:t>
      </w:r>
      <w:r w:rsidR="008832BA" w:rsidRPr="001B40B8">
        <w:rPr>
          <w:rFonts w:ascii="Times New Roman" w:hAnsi="Times New Roman"/>
          <w:sz w:val="24"/>
          <w:szCs w:val="24"/>
        </w:rPr>
        <w:t xml:space="preserve">в Правила землепользования и застройки </w:t>
      </w:r>
      <w:r w:rsidR="00C94DF4">
        <w:rPr>
          <w:rFonts w:ascii="Times New Roman" w:hAnsi="Times New Roman"/>
          <w:sz w:val="24"/>
          <w:szCs w:val="24"/>
        </w:rPr>
        <w:t xml:space="preserve">упраздненного </w:t>
      </w:r>
      <w:r w:rsidR="008832BA" w:rsidRPr="001B40B8">
        <w:rPr>
          <w:rFonts w:ascii="Times New Roman" w:hAnsi="Times New Roman"/>
          <w:sz w:val="24"/>
          <w:szCs w:val="24"/>
        </w:rPr>
        <w:t>Моряк-</w:t>
      </w:r>
      <w:r w:rsidR="008832BA" w:rsidRPr="00EC2FDE">
        <w:rPr>
          <w:rFonts w:ascii="Times New Roman" w:hAnsi="Times New Roman"/>
          <w:sz w:val="24"/>
          <w:szCs w:val="24"/>
        </w:rPr>
        <w:t>Рыболовского</w:t>
      </w:r>
      <w:r w:rsidR="008832BA" w:rsidRPr="001B40B8">
        <w:rPr>
          <w:rFonts w:ascii="Times New Roman" w:hAnsi="Times New Roman"/>
          <w:sz w:val="24"/>
          <w:szCs w:val="24"/>
        </w:rPr>
        <w:t xml:space="preserve"> сельского поселения, Комиссия с учетом результатов обеспечивает внесение изменений в проект внесения изменений в Правила и представляет указанный проект главе </w:t>
      </w:r>
      <w:r w:rsidR="008832BA">
        <w:rPr>
          <w:rFonts w:ascii="Times New Roman" w:hAnsi="Times New Roman"/>
          <w:sz w:val="24"/>
          <w:szCs w:val="24"/>
        </w:rPr>
        <w:t xml:space="preserve">Ольгинского муниципального </w:t>
      </w:r>
      <w:r w:rsidR="00C94DF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Обязательным приложением к проекту внесения изменений в Правила являются протоколы </w:t>
      </w:r>
      <w:r w:rsidR="00C94DF4">
        <w:rPr>
          <w:rFonts w:ascii="Times New Roman" w:hAnsi="Times New Roman"/>
          <w:sz w:val="24"/>
          <w:szCs w:val="24"/>
        </w:rPr>
        <w:t xml:space="preserve">общественных обсуждений, </w:t>
      </w:r>
      <w:r w:rsidR="008832BA" w:rsidRPr="001B40B8">
        <w:rPr>
          <w:rFonts w:ascii="Times New Roman" w:hAnsi="Times New Roman"/>
          <w:sz w:val="24"/>
          <w:szCs w:val="24"/>
        </w:rPr>
        <w:t xml:space="preserve">публичных слушаний и заключение о результатах </w:t>
      </w:r>
      <w:r w:rsidR="00C94DF4">
        <w:rPr>
          <w:rFonts w:ascii="Times New Roman" w:hAnsi="Times New Roman"/>
          <w:sz w:val="24"/>
          <w:szCs w:val="24"/>
        </w:rPr>
        <w:t xml:space="preserve">общественных обсуждений, </w:t>
      </w:r>
      <w:r w:rsidR="008832BA" w:rsidRPr="001B40B8">
        <w:rPr>
          <w:rFonts w:ascii="Times New Roman" w:hAnsi="Times New Roman"/>
          <w:sz w:val="24"/>
          <w:szCs w:val="24"/>
        </w:rPr>
        <w:t>публичных слушаний.</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2.14. Глава </w:t>
      </w:r>
      <w:r w:rsidR="008832BA">
        <w:rPr>
          <w:rFonts w:ascii="Times New Roman" w:hAnsi="Times New Roman"/>
          <w:sz w:val="24"/>
          <w:szCs w:val="24"/>
        </w:rPr>
        <w:t xml:space="preserve">Ольгинского муниципального </w:t>
      </w:r>
      <w:r w:rsidR="00C94DF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в течение десяти дней после</w:t>
      </w:r>
      <w:r w:rsidR="008832BA">
        <w:rPr>
          <w:rFonts w:ascii="Times New Roman" w:hAnsi="Times New Roman"/>
          <w:sz w:val="24"/>
          <w:szCs w:val="24"/>
        </w:rPr>
        <w:t xml:space="preserve"> </w:t>
      </w:r>
      <w:r w:rsidR="008832BA" w:rsidRPr="001B40B8">
        <w:rPr>
          <w:rFonts w:ascii="Times New Roman" w:hAnsi="Times New Roman"/>
          <w:sz w:val="24"/>
          <w:szCs w:val="24"/>
        </w:rPr>
        <w:t>представления ему проекта внесения изменений в настоящие Правила с обязательными</w:t>
      </w:r>
      <w:r w:rsidR="008832BA">
        <w:rPr>
          <w:rFonts w:ascii="Times New Roman" w:hAnsi="Times New Roman"/>
          <w:sz w:val="24"/>
          <w:szCs w:val="24"/>
        </w:rPr>
        <w:t xml:space="preserve"> </w:t>
      </w:r>
      <w:r w:rsidR="008832BA" w:rsidRPr="001B40B8">
        <w:rPr>
          <w:rFonts w:ascii="Times New Roman" w:hAnsi="Times New Roman"/>
          <w:sz w:val="24"/>
          <w:szCs w:val="24"/>
        </w:rPr>
        <w:t>приложениями, принимает решение о</w:t>
      </w:r>
      <w:r w:rsidR="008832BA">
        <w:rPr>
          <w:rFonts w:ascii="Times New Roman" w:hAnsi="Times New Roman"/>
          <w:sz w:val="24"/>
          <w:szCs w:val="24"/>
        </w:rPr>
        <w:t xml:space="preserve"> </w:t>
      </w:r>
      <w:r w:rsidR="008832BA" w:rsidRPr="001B40B8">
        <w:rPr>
          <w:rFonts w:ascii="Times New Roman" w:hAnsi="Times New Roman"/>
          <w:sz w:val="24"/>
          <w:szCs w:val="24"/>
        </w:rPr>
        <w:t xml:space="preserve">направлении указанного проекта в установленном порядке в Думу </w:t>
      </w:r>
      <w:r w:rsidR="008832BA">
        <w:rPr>
          <w:rFonts w:ascii="Times New Roman" w:hAnsi="Times New Roman"/>
          <w:sz w:val="24"/>
          <w:szCs w:val="24"/>
        </w:rPr>
        <w:t xml:space="preserve">Ольгинского муниципального </w:t>
      </w:r>
      <w:r w:rsidR="00C94DF4">
        <w:rPr>
          <w:rFonts w:ascii="Times New Roman" w:hAnsi="Times New Roman"/>
          <w:sz w:val="24"/>
          <w:szCs w:val="24"/>
        </w:rPr>
        <w:t>округ</w:t>
      </w:r>
      <w:r w:rsidR="008832BA">
        <w:rPr>
          <w:rFonts w:ascii="Times New Roman" w:hAnsi="Times New Roman"/>
          <w:sz w:val="24"/>
          <w:szCs w:val="24"/>
        </w:rPr>
        <w:t>а</w:t>
      </w:r>
      <w:r w:rsidR="008832BA" w:rsidRPr="001B40B8">
        <w:rPr>
          <w:rFonts w:ascii="Times New Roman" w:hAnsi="Times New Roman"/>
          <w:sz w:val="24"/>
          <w:szCs w:val="24"/>
        </w:rPr>
        <w:t xml:space="preserve"> или об отклонении проекта и направлении его на доработку с указанием даты его повторного представления.</w:t>
      </w:r>
    </w:p>
    <w:p w:rsidR="008832BA" w:rsidRPr="001B40B8"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2.15. При внесении изменений в настоящие Правила на рассмотрение Думы </w:t>
      </w:r>
      <w:r w:rsidR="00C94DF4">
        <w:rPr>
          <w:rFonts w:ascii="Times New Roman" w:hAnsi="Times New Roman"/>
          <w:sz w:val="24"/>
          <w:szCs w:val="24"/>
        </w:rPr>
        <w:t>Ольгинского муниципального округ</w:t>
      </w:r>
      <w:r w:rsidR="008832BA">
        <w:rPr>
          <w:rFonts w:ascii="Times New Roman" w:hAnsi="Times New Roman"/>
          <w:sz w:val="24"/>
          <w:szCs w:val="24"/>
        </w:rPr>
        <w:t>а</w:t>
      </w:r>
      <w:r w:rsidR="008832BA" w:rsidRPr="001B40B8">
        <w:rPr>
          <w:rFonts w:ascii="Times New Roman" w:hAnsi="Times New Roman"/>
          <w:sz w:val="24"/>
          <w:szCs w:val="24"/>
        </w:rPr>
        <w:t xml:space="preserve"> представляются:</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 xml:space="preserve">1) проект решения Думы </w:t>
      </w:r>
      <w:r>
        <w:rPr>
          <w:rFonts w:ascii="Times New Roman" w:hAnsi="Times New Roman"/>
          <w:sz w:val="24"/>
          <w:szCs w:val="24"/>
        </w:rPr>
        <w:t xml:space="preserve">Ольгинского муниципального </w:t>
      </w:r>
      <w:r w:rsidR="00C94DF4">
        <w:rPr>
          <w:rFonts w:ascii="Times New Roman" w:hAnsi="Times New Roman"/>
          <w:sz w:val="24"/>
          <w:szCs w:val="24"/>
        </w:rPr>
        <w:t>округ</w:t>
      </w:r>
      <w:r>
        <w:rPr>
          <w:rFonts w:ascii="Times New Roman" w:hAnsi="Times New Roman"/>
          <w:sz w:val="24"/>
          <w:szCs w:val="24"/>
        </w:rPr>
        <w:t xml:space="preserve">а о внесении </w:t>
      </w:r>
      <w:r w:rsidRPr="001B40B8">
        <w:rPr>
          <w:rFonts w:ascii="Times New Roman" w:hAnsi="Times New Roman"/>
          <w:sz w:val="24"/>
          <w:szCs w:val="24"/>
        </w:rPr>
        <w:t>изменений в настоящие Правила с обосновывающими материалами;</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t>2) заключение Комиссии;</w:t>
      </w:r>
    </w:p>
    <w:p w:rsidR="008832BA" w:rsidRPr="001B40B8" w:rsidRDefault="008832BA" w:rsidP="008832BA">
      <w:pPr>
        <w:autoSpaceDE w:val="0"/>
        <w:autoSpaceDN w:val="0"/>
        <w:adjustRightInd w:val="0"/>
        <w:spacing w:after="0" w:line="240" w:lineRule="auto"/>
        <w:jc w:val="both"/>
        <w:rPr>
          <w:rFonts w:ascii="Times New Roman" w:hAnsi="Times New Roman"/>
          <w:sz w:val="24"/>
          <w:szCs w:val="24"/>
        </w:rPr>
      </w:pPr>
      <w:r w:rsidRPr="001B40B8">
        <w:rPr>
          <w:rFonts w:ascii="Times New Roman" w:hAnsi="Times New Roman"/>
          <w:sz w:val="24"/>
          <w:szCs w:val="24"/>
        </w:rPr>
        <w:lastRenderedPageBreak/>
        <w:t xml:space="preserve">3) протоколы </w:t>
      </w:r>
      <w:r w:rsidR="00C94DF4">
        <w:rPr>
          <w:rFonts w:ascii="Times New Roman" w:hAnsi="Times New Roman"/>
          <w:sz w:val="24"/>
          <w:szCs w:val="24"/>
        </w:rPr>
        <w:t xml:space="preserve">общественных обсуждений, </w:t>
      </w:r>
      <w:r w:rsidRPr="001B40B8">
        <w:rPr>
          <w:rFonts w:ascii="Times New Roman" w:hAnsi="Times New Roman"/>
          <w:sz w:val="24"/>
          <w:szCs w:val="24"/>
        </w:rPr>
        <w:t xml:space="preserve">публичных слушаний и заключение о результатах </w:t>
      </w:r>
      <w:r w:rsidR="00C94DF4">
        <w:rPr>
          <w:rFonts w:ascii="Times New Roman" w:hAnsi="Times New Roman"/>
          <w:sz w:val="24"/>
          <w:szCs w:val="24"/>
        </w:rPr>
        <w:t xml:space="preserve">общественных обсуждений, </w:t>
      </w:r>
      <w:r w:rsidRPr="001B40B8">
        <w:rPr>
          <w:rFonts w:ascii="Times New Roman" w:hAnsi="Times New Roman"/>
          <w:sz w:val="24"/>
          <w:szCs w:val="24"/>
        </w:rPr>
        <w:t>публичных слушаний.</w:t>
      </w:r>
    </w:p>
    <w:p w:rsidR="008832BA" w:rsidRDefault="00A712BD"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w:t>
      </w:r>
      <w:r w:rsidR="008832BA" w:rsidRPr="001B40B8">
        <w:rPr>
          <w:rFonts w:ascii="Times New Roman" w:hAnsi="Times New Roman"/>
          <w:sz w:val="24"/>
          <w:szCs w:val="24"/>
        </w:rPr>
        <w:t xml:space="preserve">2.16. Решение Думы </w:t>
      </w:r>
      <w:r w:rsidR="008832BA">
        <w:rPr>
          <w:rFonts w:ascii="Times New Roman" w:hAnsi="Times New Roman"/>
          <w:sz w:val="24"/>
          <w:szCs w:val="24"/>
        </w:rPr>
        <w:t>Ольгинског</w:t>
      </w:r>
      <w:r w:rsidR="00C94DF4">
        <w:rPr>
          <w:rFonts w:ascii="Times New Roman" w:hAnsi="Times New Roman"/>
          <w:sz w:val="24"/>
          <w:szCs w:val="24"/>
        </w:rPr>
        <w:t>о муниципального округа</w:t>
      </w:r>
      <w:r w:rsidR="008832BA">
        <w:rPr>
          <w:rFonts w:ascii="Times New Roman" w:hAnsi="Times New Roman"/>
          <w:sz w:val="24"/>
          <w:szCs w:val="24"/>
        </w:rPr>
        <w:t xml:space="preserve"> о внесении </w:t>
      </w:r>
      <w:r w:rsidR="008832BA" w:rsidRPr="001B40B8">
        <w:rPr>
          <w:rFonts w:ascii="Times New Roman" w:hAnsi="Times New Roman"/>
          <w:sz w:val="24"/>
          <w:szCs w:val="24"/>
        </w:rPr>
        <w:t>изменений в настоящие Правила подлежит опубликован</w:t>
      </w:r>
      <w:r w:rsidR="008832BA">
        <w:rPr>
          <w:rFonts w:ascii="Times New Roman" w:hAnsi="Times New Roman"/>
          <w:sz w:val="24"/>
          <w:szCs w:val="24"/>
        </w:rPr>
        <w:t xml:space="preserve">ию в порядке, установленном для </w:t>
      </w:r>
      <w:r w:rsidR="008832BA" w:rsidRPr="001B40B8">
        <w:rPr>
          <w:rFonts w:ascii="Times New Roman" w:hAnsi="Times New Roman"/>
          <w:sz w:val="24"/>
          <w:szCs w:val="24"/>
        </w:rPr>
        <w:t>официального опубликования муниципальных правов</w:t>
      </w:r>
      <w:r w:rsidR="008832BA">
        <w:rPr>
          <w:rFonts w:ascii="Times New Roman" w:hAnsi="Times New Roman"/>
          <w:sz w:val="24"/>
          <w:szCs w:val="24"/>
        </w:rPr>
        <w:t xml:space="preserve">ых актов и размещается на сайте </w:t>
      </w:r>
      <w:r w:rsidR="008832BA" w:rsidRPr="001B40B8">
        <w:rPr>
          <w:rFonts w:ascii="Times New Roman" w:hAnsi="Times New Roman"/>
          <w:sz w:val="24"/>
          <w:szCs w:val="24"/>
        </w:rPr>
        <w:t xml:space="preserve">администрации </w:t>
      </w:r>
      <w:r w:rsidR="00C94DF4">
        <w:rPr>
          <w:rFonts w:ascii="Times New Roman" w:hAnsi="Times New Roman"/>
          <w:sz w:val="24"/>
          <w:szCs w:val="24"/>
        </w:rPr>
        <w:t>Ольгинского муниципального округ</w:t>
      </w:r>
      <w:r w:rsidR="008832BA">
        <w:rPr>
          <w:rFonts w:ascii="Times New Roman" w:hAnsi="Times New Roman"/>
          <w:sz w:val="24"/>
          <w:szCs w:val="24"/>
        </w:rPr>
        <w:t>а</w:t>
      </w:r>
      <w:r w:rsidR="008832BA" w:rsidRPr="001B40B8">
        <w:rPr>
          <w:rFonts w:ascii="Times New Roman" w:hAnsi="Times New Roman"/>
          <w:sz w:val="24"/>
          <w:szCs w:val="24"/>
        </w:rPr>
        <w:t xml:space="preserve"> в сети «Интернет».</w:t>
      </w:r>
    </w:p>
    <w:p w:rsidR="008832BA" w:rsidRPr="00260248" w:rsidRDefault="008832BA" w:rsidP="008832BA">
      <w:pPr>
        <w:autoSpaceDE w:val="0"/>
        <w:autoSpaceDN w:val="0"/>
        <w:adjustRightInd w:val="0"/>
        <w:spacing w:after="0" w:line="240" w:lineRule="auto"/>
        <w:jc w:val="both"/>
        <w:rPr>
          <w:rFonts w:ascii="Times New Roman" w:hAnsi="Times New Roman"/>
          <w:sz w:val="24"/>
          <w:szCs w:val="24"/>
        </w:rPr>
      </w:pPr>
    </w:p>
    <w:p w:rsidR="008832BA" w:rsidRDefault="008832BA" w:rsidP="008A3682">
      <w:pPr>
        <w:autoSpaceDE w:val="0"/>
        <w:autoSpaceDN w:val="0"/>
        <w:adjustRightInd w:val="0"/>
        <w:spacing w:after="0" w:line="240" w:lineRule="auto"/>
        <w:ind w:firstLine="709"/>
        <w:jc w:val="both"/>
        <w:rPr>
          <w:rFonts w:ascii="Times New Roman" w:hAnsi="Times New Roman"/>
          <w:sz w:val="24"/>
          <w:szCs w:val="24"/>
        </w:rPr>
      </w:pPr>
      <w:r w:rsidRPr="001B40B8">
        <w:rPr>
          <w:rFonts w:ascii="Times New Roman" w:hAnsi="Times New Roman"/>
          <w:sz w:val="24"/>
          <w:szCs w:val="24"/>
        </w:rPr>
        <w:t xml:space="preserve">Иные вопросы землепользования и застройки территории </w:t>
      </w:r>
      <w:r w:rsidR="008A3682">
        <w:rPr>
          <w:rFonts w:ascii="Times New Roman" w:hAnsi="Times New Roman"/>
          <w:sz w:val="24"/>
          <w:szCs w:val="24"/>
        </w:rPr>
        <w:t xml:space="preserve">упраздненного </w:t>
      </w:r>
      <w:r w:rsidRPr="001B40B8">
        <w:rPr>
          <w:rFonts w:ascii="Times New Roman" w:hAnsi="Times New Roman"/>
          <w:sz w:val="24"/>
          <w:szCs w:val="24"/>
        </w:rPr>
        <w:t>Моряк-Рыболовского сельского поселения регулируются Градостроительным кодексом Российской Федерации, Федеральными законами и иными нормативными правовыми актами.</w:t>
      </w:r>
    </w:p>
    <w:p w:rsidR="008832BA" w:rsidRPr="00D079C8" w:rsidRDefault="008832BA" w:rsidP="008832BA">
      <w:pPr>
        <w:pStyle w:val="1"/>
        <w:rPr>
          <w:rFonts w:ascii="Times New Roman" w:hAnsi="Times New Roman"/>
        </w:rPr>
      </w:pPr>
      <w:bookmarkStart w:id="24" w:name="_Toc516844075"/>
      <w:r w:rsidRPr="00D079C8">
        <w:rPr>
          <w:rFonts w:ascii="Times New Roman" w:hAnsi="Times New Roman"/>
        </w:rPr>
        <w:lastRenderedPageBreak/>
        <w:t>РАЗДЕЛ II. КАРТЫ ГРАДОСТРОИТЕЛЬНОГО ЗОНИРОВАНИЯ</w:t>
      </w:r>
      <w:bookmarkEnd w:id="24"/>
    </w:p>
    <w:p w:rsidR="008832BA" w:rsidRPr="001433F2" w:rsidRDefault="008832BA" w:rsidP="008832BA">
      <w:pPr>
        <w:autoSpaceDE w:val="0"/>
        <w:autoSpaceDN w:val="0"/>
        <w:adjustRightInd w:val="0"/>
        <w:spacing w:after="0" w:line="240" w:lineRule="auto"/>
        <w:jc w:val="center"/>
        <w:rPr>
          <w:rFonts w:ascii="Times New Roman,Bold" w:hAnsi="Times New Roman,Bold" w:cs="Times New Roman,Bold"/>
          <w:bCs/>
          <w:sz w:val="32"/>
          <w:szCs w:val="32"/>
        </w:rPr>
      </w:pPr>
      <w:r w:rsidRPr="00A12035">
        <w:rPr>
          <w:rFonts w:ascii="Times New Roman,Bold" w:hAnsi="Times New Roman,Bold" w:cs="Times New Roman,Bold"/>
          <w:b/>
          <w:noProof/>
          <w:sz w:val="32"/>
          <w:szCs w:val="32"/>
          <w:lang w:eastAsia="ru-RU"/>
        </w:rPr>
        <w:drawing>
          <wp:inline distT="0" distB="0" distL="0" distR="0">
            <wp:extent cx="5860988" cy="8375515"/>
            <wp:effectExtent l="0" t="0" r="6985" b="6985"/>
            <wp:docPr id="1" name="Рисунок 1" descr="C:\Users\Лисняк\Documents\АРХИТЕКТУРА\ГЕНЕРАЛЬНЫЕ ПЛАНЫ и ПЗиЗ\05 Морякрыболовское сп\Генплан Моряка без СЗЗ\ПЗЗ Моряк-Рыбол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Лисняк\Documents\АРХИТЕКТУРА\ГЕНЕРАЛЬНЫЕ ПЛАНЫ и ПЗиЗ\05 Морякрыболовское сп\Генплан Моряка без СЗЗ\ПЗЗ Моряк-Рыболов.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64120" cy="8379990"/>
                    </a:xfrm>
                    <a:prstGeom prst="rect">
                      <a:avLst/>
                    </a:prstGeom>
                    <a:noFill/>
                    <a:ln>
                      <a:noFill/>
                    </a:ln>
                  </pic:spPr>
                </pic:pic>
              </a:graphicData>
            </a:graphic>
          </wp:inline>
        </w:drawing>
      </w:r>
    </w:p>
    <w:p w:rsidR="008832BA" w:rsidRPr="00054EF5" w:rsidRDefault="008832BA" w:rsidP="008832BA">
      <w:pPr>
        <w:autoSpaceDE w:val="0"/>
        <w:autoSpaceDN w:val="0"/>
        <w:adjustRightInd w:val="0"/>
        <w:spacing w:after="0" w:line="240" w:lineRule="auto"/>
        <w:rPr>
          <w:rFonts w:ascii="Times New Roman" w:hAnsi="Times New Roman"/>
          <w:bCs/>
          <w:sz w:val="24"/>
          <w:szCs w:val="24"/>
        </w:rPr>
      </w:pPr>
      <w:r w:rsidRPr="00581DB0">
        <w:rPr>
          <w:rFonts w:ascii="Times New Roman" w:hAnsi="Times New Roman"/>
          <w:bCs/>
          <w:sz w:val="24"/>
          <w:szCs w:val="24"/>
        </w:rPr>
        <w:t>*Приводимая в данном проекте карта отображает только часть территории, в отношении которой производятся изменения.</w:t>
      </w:r>
    </w:p>
    <w:p w:rsidR="008832BA" w:rsidRPr="00D079C8" w:rsidRDefault="008832BA" w:rsidP="008832BA">
      <w:pPr>
        <w:pStyle w:val="1"/>
        <w:rPr>
          <w:rFonts w:ascii="Times New Roman" w:hAnsi="Times New Roman"/>
        </w:rPr>
      </w:pPr>
      <w:bookmarkStart w:id="25" w:name="_Toc516844076"/>
      <w:r w:rsidRPr="00D079C8">
        <w:rPr>
          <w:rFonts w:ascii="Times New Roman" w:hAnsi="Times New Roman"/>
        </w:rPr>
        <w:lastRenderedPageBreak/>
        <w:t>РАЗДЕЛ I</w:t>
      </w:r>
      <w:r w:rsidRPr="00D079C8">
        <w:rPr>
          <w:rFonts w:ascii="Times New Roman" w:hAnsi="Times New Roman"/>
          <w:lang w:val="en-US"/>
        </w:rPr>
        <w:t>I</w:t>
      </w:r>
      <w:r w:rsidRPr="00D079C8">
        <w:rPr>
          <w:rFonts w:ascii="Times New Roman" w:hAnsi="Times New Roman"/>
        </w:rPr>
        <w:t>I. ГРАДОСТРОИТЕЛЬНЫЕ РЕГЛАМЕНТЫ</w:t>
      </w:r>
      <w:bookmarkEnd w:id="25"/>
    </w:p>
    <w:p w:rsidR="008832BA" w:rsidRDefault="008832BA" w:rsidP="008832BA">
      <w:pPr>
        <w:autoSpaceDE w:val="0"/>
        <w:autoSpaceDN w:val="0"/>
        <w:adjustRightInd w:val="0"/>
        <w:spacing w:after="0" w:line="240" w:lineRule="auto"/>
        <w:rPr>
          <w:rFonts w:ascii="Times New Roman,Bold" w:hAnsi="Times New Roman,Bold" w:cs="Times New Roman,Bold"/>
          <w:b/>
          <w:bCs/>
          <w:sz w:val="32"/>
          <w:szCs w:val="32"/>
        </w:rPr>
      </w:pPr>
    </w:p>
    <w:p w:rsidR="008832BA" w:rsidRPr="0000584C" w:rsidRDefault="008832BA" w:rsidP="008832BA">
      <w:pPr>
        <w:pStyle w:val="3"/>
        <w:rPr>
          <w:rFonts w:ascii="Times New Roman" w:hAnsi="Times New Roman"/>
          <w:sz w:val="28"/>
          <w:szCs w:val="28"/>
        </w:rPr>
      </w:pPr>
      <w:bookmarkStart w:id="26" w:name="_Toc516844077"/>
      <w:r w:rsidRPr="0000584C">
        <w:rPr>
          <w:rFonts w:ascii="Times New Roman" w:hAnsi="Times New Roman"/>
          <w:sz w:val="28"/>
          <w:szCs w:val="28"/>
        </w:rPr>
        <w:t xml:space="preserve">Статья </w:t>
      </w:r>
      <w:r w:rsidR="008A3682">
        <w:rPr>
          <w:rFonts w:ascii="Times New Roman" w:hAnsi="Times New Roman"/>
          <w:sz w:val="28"/>
          <w:szCs w:val="28"/>
        </w:rPr>
        <w:t>1</w:t>
      </w:r>
      <w:r w:rsidRPr="0000584C">
        <w:rPr>
          <w:rFonts w:ascii="Times New Roman" w:hAnsi="Times New Roman"/>
          <w:sz w:val="28"/>
          <w:szCs w:val="28"/>
        </w:rPr>
        <w:t xml:space="preserve">3. Виды территориальных зон, выделенных на карте градостроительного зонирования </w:t>
      </w:r>
      <w:r w:rsidR="00C94DF4">
        <w:rPr>
          <w:rFonts w:ascii="Times New Roman" w:hAnsi="Times New Roman"/>
          <w:sz w:val="28"/>
          <w:szCs w:val="28"/>
        </w:rPr>
        <w:t xml:space="preserve">на части </w:t>
      </w:r>
      <w:r w:rsidRPr="0000584C">
        <w:rPr>
          <w:rFonts w:ascii="Times New Roman" w:hAnsi="Times New Roman"/>
          <w:sz w:val="28"/>
          <w:szCs w:val="28"/>
        </w:rPr>
        <w:t>территории</w:t>
      </w:r>
      <w:r w:rsidR="00C94DF4">
        <w:rPr>
          <w:rFonts w:ascii="Times New Roman" w:hAnsi="Times New Roman"/>
          <w:sz w:val="28"/>
          <w:szCs w:val="28"/>
        </w:rPr>
        <w:t xml:space="preserve"> Ольгинского муниципального округа в границах упраздненного</w:t>
      </w:r>
      <w:r w:rsidRPr="0000584C">
        <w:rPr>
          <w:rFonts w:ascii="Times New Roman" w:hAnsi="Times New Roman"/>
          <w:sz w:val="28"/>
          <w:szCs w:val="28"/>
        </w:rPr>
        <w:t xml:space="preserve"> Моряк-Рыболовского сельского поселения</w:t>
      </w:r>
      <w:bookmarkEnd w:id="26"/>
    </w:p>
    <w:p w:rsidR="008832BA" w:rsidRPr="004B0672" w:rsidRDefault="008832BA" w:rsidP="008832BA">
      <w:pPr>
        <w:autoSpaceDE w:val="0"/>
        <w:autoSpaceDN w:val="0"/>
        <w:adjustRightInd w:val="0"/>
        <w:spacing w:after="0" w:line="240" w:lineRule="auto"/>
        <w:jc w:val="both"/>
        <w:rPr>
          <w:rFonts w:ascii="Times New Roman" w:hAnsi="Times New Roman"/>
          <w:sz w:val="24"/>
          <w:szCs w:val="24"/>
        </w:rPr>
      </w:pPr>
      <w:r w:rsidRPr="004B0672">
        <w:rPr>
          <w:rFonts w:ascii="Times New Roman" w:hAnsi="Times New Roman"/>
          <w:sz w:val="24"/>
          <w:szCs w:val="24"/>
        </w:rPr>
        <w:t xml:space="preserve">Настоящими Правилами устанавливаются следующие виды территориальных зон на территории </w:t>
      </w:r>
      <w:r w:rsidR="00C94DF4">
        <w:rPr>
          <w:rFonts w:ascii="Times New Roman" w:hAnsi="Times New Roman"/>
          <w:sz w:val="24"/>
          <w:szCs w:val="24"/>
        </w:rPr>
        <w:t xml:space="preserve">упраздненного </w:t>
      </w:r>
      <w:r w:rsidRPr="004B0672">
        <w:rPr>
          <w:rFonts w:ascii="Times New Roman" w:hAnsi="Times New Roman"/>
          <w:sz w:val="24"/>
          <w:szCs w:val="24"/>
        </w:rPr>
        <w:t>Моряк-Рыболовского сельского поселения:</w:t>
      </w:r>
    </w:p>
    <w:p w:rsidR="008832BA" w:rsidRDefault="008832BA" w:rsidP="008832BA">
      <w:pPr>
        <w:autoSpaceDE w:val="0"/>
        <w:autoSpaceDN w:val="0"/>
        <w:adjustRightInd w:val="0"/>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6"/>
        <w:gridCol w:w="8498"/>
      </w:tblGrid>
      <w:tr w:rsidR="008832BA" w:rsidRPr="00A12035" w:rsidTr="008832BA">
        <w:tc>
          <w:tcPr>
            <w:tcW w:w="9345" w:type="dxa"/>
            <w:gridSpan w:val="2"/>
          </w:tcPr>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 территориальных зон</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sz w:val="24"/>
                <w:szCs w:val="24"/>
              </w:rPr>
              <w:t>1</w:t>
            </w: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sz w:val="24"/>
                <w:szCs w:val="24"/>
              </w:rPr>
              <w:t>2</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Bold" w:hAnsi="Times New Roman,Bold" w:cs="Times New Roman,Bold"/>
                <w:b/>
                <w:bCs/>
                <w:sz w:val="24"/>
                <w:szCs w:val="24"/>
              </w:rPr>
              <w:t>Код</w:t>
            </w: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Bold" w:hAnsi="Times New Roman,Bold" w:cs="Times New Roman,Bold"/>
                <w:b/>
                <w:bCs/>
                <w:sz w:val="24"/>
                <w:szCs w:val="24"/>
              </w:rPr>
              <w:t>Наименование</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sz w:val="24"/>
                <w:szCs w:val="24"/>
              </w:rPr>
              <w:t>Жилые  зоны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Ж-1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Зона застройки индивидуальными жилыми домами</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Ж-2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eastAsia="MS Mincho" w:hAnsi="Times New Roman"/>
                <w:sz w:val="24"/>
                <w:szCs w:val="24"/>
              </w:rPr>
              <w:t>Зона малоэтажной жилой застройки</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eastAsia="MS Mincho" w:hAnsi="Times New Roman"/>
                <w:sz w:val="24"/>
                <w:szCs w:val="24"/>
              </w:rPr>
            </w:pPr>
            <w:r w:rsidRPr="00A12035">
              <w:rPr>
                <w:rFonts w:ascii="Times New Roman" w:hAnsi="Times New Roman"/>
                <w:b/>
                <w:iCs/>
                <w:sz w:val="24"/>
                <w:szCs w:val="24"/>
              </w:rPr>
              <w:t>Общественно-деловые зоны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О-1</w:t>
            </w:r>
          </w:p>
        </w:tc>
        <w:tc>
          <w:tcPr>
            <w:tcW w:w="8499" w:type="dxa"/>
          </w:tcPr>
          <w:p w:rsidR="008832BA" w:rsidRPr="00A12035" w:rsidRDefault="008832BA" w:rsidP="008832BA">
            <w:pPr>
              <w:autoSpaceDE w:val="0"/>
              <w:autoSpaceDN w:val="0"/>
              <w:adjustRightInd w:val="0"/>
              <w:spacing w:after="0" w:line="240" w:lineRule="auto"/>
              <w:rPr>
                <w:rFonts w:ascii="Times New Roman" w:eastAsia="MS Mincho" w:hAnsi="Times New Roman"/>
                <w:sz w:val="24"/>
                <w:szCs w:val="24"/>
              </w:rPr>
            </w:pPr>
            <w:r w:rsidRPr="00A12035">
              <w:rPr>
                <w:rFonts w:ascii="Times New Roman" w:hAnsi="Times New Roman"/>
                <w:sz w:val="24"/>
                <w:szCs w:val="24"/>
              </w:rPr>
              <w:t>Зона объектов общественно-делового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sz w:val="24"/>
                <w:szCs w:val="24"/>
              </w:rPr>
              <w:t>Зоны специального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Сп-1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ритуального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Сп-2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объектов размещения отходов потребления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Сп-3</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режимных объектов</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sz w:val="24"/>
                <w:szCs w:val="24"/>
              </w:rPr>
              <w:t>Зоны рекреационного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Р-0</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лесных и открытых территорий с особым режимом использования (заказники)</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природного ландшафта</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отдыха общепоселкового 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Р-3</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санитарно-защитных посадок</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Р-4</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iCs/>
                <w:sz w:val="24"/>
                <w:szCs w:val="24"/>
              </w:rPr>
              <w:t>Зона объектов спортивного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Р-5</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iCs/>
                <w:sz w:val="24"/>
                <w:szCs w:val="24"/>
              </w:rPr>
              <w:t>Зона заболоченных территорий</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sz w:val="24"/>
                <w:szCs w:val="24"/>
              </w:rPr>
              <w:t>Зоны сельскохозяйственного использования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СХ-1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Зона сельскохозяйственных угодий</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СХ-2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Зона объектов сельскохозяйственного назначения</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iCs/>
                <w:sz w:val="24"/>
                <w:szCs w:val="24"/>
              </w:rPr>
            </w:pPr>
            <w:r w:rsidRPr="00A12035">
              <w:rPr>
                <w:rFonts w:ascii="Times New Roman" w:hAnsi="Times New Roman"/>
                <w:b/>
                <w:sz w:val="24"/>
                <w:szCs w:val="24"/>
              </w:rPr>
              <w:t>Зоны транспортной инфраструктуры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Т-1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iCs/>
                <w:sz w:val="24"/>
                <w:szCs w:val="24"/>
              </w:rPr>
            </w:pPr>
            <w:r w:rsidRPr="00A12035">
              <w:rPr>
                <w:rFonts w:ascii="Times New Roman" w:hAnsi="Times New Roman"/>
                <w:sz w:val="24"/>
                <w:szCs w:val="24"/>
              </w:rPr>
              <w:t>Зона объектов транспортной инфраструктуры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Т-2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iCs/>
                <w:sz w:val="24"/>
                <w:szCs w:val="24"/>
              </w:rPr>
            </w:pPr>
            <w:r w:rsidRPr="00A12035">
              <w:rPr>
                <w:rFonts w:ascii="Times New Roman" w:hAnsi="Times New Roman"/>
                <w:sz w:val="24"/>
                <w:szCs w:val="24"/>
              </w:rPr>
              <w:t>Зона улично-дорожной сети</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sz w:val="24"/>
                <w:szCs w:val="24"/>
              </w:rPr>
              <w:t>Промышленно - производственные зоны</w:t>
            </w:r>
          </w:p>
        </w:tc>
      </w:tr>
      <w:tr w:rsidR="008832BA" w:rsidRPr="00A12035" w:rsidTr="008832BA">
        <w:trPr>
          <w:trHeight w:val="79"/>
        </w:trPr>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П-1</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i/>
                <w:sz w:val="24"/>
                <w:szCs w:val="24"/>
              </w:rPr>
            </w:pPr>
            <w:r w:rsidRPr="00A12035">
              <w:rPr>
                <w:rFonts w:ascii="Times New Roman" w:hAnsi="Times New Roman"/>
                <w:sz w:val="24"/>
                <w:szCs w:val="24"/>
              </w:rPr>
              <w:t xml:space="preserve">Зона производственных объектов. </w:t>
            </w:r>
            <w:r w:rsidRPr="00A12035">
              <w:rPr>
                <w:rFonts w:ascii="Times New Roman" w:hAnsi="Times New Roman"/>
                <w:i/>
                <w:sz w:val="24"/>
                <w:szCs w:val="24"/>
              </w:rPr>
              <w:t>(Зона предприятий III класса опасности с СЗЗ 300м).</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bCs/>
                <w:sz w:val="24"/>
                <w:szCs w:val="24"/>
              </w:rPr>
              <w:t>П-2</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 xml:space="preserve">Зона производственных объектов. </w:t>
            </w:r>
            <w:r w:rsidRPr="00A12035">
              <w:rPr>
                <w:rFonts w:ascii="Times New Roman" w:hAnsi="Times New Roman"/>
                <w:i/>
                <w:sz w:val="24"/>
                <w:szCs w:val="24"/>
              </w:rPr>
              <w:t>(Зона предприятий I</w:t>
            </w:r>
            <w:r w:rsidRPr="00A12035">
              <w:rPr>
                <w:rFonts w:ascii="Times New Roman" w:hAnsi="Times New Roman"/>
                <w:i/>
                <w:sz w:val="24"/>
                <w:szCs w:val="24"/>
                <w:lang w:val="en-US"/>
              </w:rPr>
              <w:t>V</w:t>
            </w:r>
            <w:r w:rsidRPr="00A12035">
              <w:rPr>
                <w:rFonts w:ascii="Times New Roman" w:hAnsi="Times New Roman"/>
                <w:i/>
                <w:sz w:val="24"/>
                <w:szCs w:val="24"/>
              </w:rPr>
              <w:t xml:space="preserve"> класса опасности с СЗЗ 100м).</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П-3</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 xml:space="preserve">Зона производственных объектов. </w:t>
            </w:r>
            <w:r w:rsidRPr="00A12035">
              <w:rPr>
                <w:rFonts w:ascii="Times New Roman" w:hAnsi="Times New Roman"/>
                <w:i/>
                <w:sz w:val="24"/>
                <w:szCs w:val="24"/>
              </w:rPr>
              <w:t>(Зона предприятий V класса опасности с СЗЗ 50м)</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sz w:val="24"/>
                <w:szCs w:val="24"/>
              </w:rPr>
              <w:t>Зоны инженерной инфраструктуры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r w:rsidRPr="00A12035">
              <w:rPr>
                <w:rFonts w:ascii="Times New Roman" w:hAnsi="Times New Roman"/>
                <w:b/>
                <w:bCs/>
                <w:sz w:val="24"/>
                <w:szCs w:val="24"/>
              </w:rPr>
              <w:t>И</w:t>
            </w:r>
          </w:p>
        </w:tc>
        <w:tc>
          <w:tcPr>
            <w:tcW w:w="849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Зона объектов инженерной инфраструктуры</w:t>
            </w:r>
          </w:p>
        </w:tc>
      </w:tr>
      <w:tr w:rsidR="008832BA" w:rsidRPr="00A12035" w:rsidTr="008832BA">
        <w:tc>
          <w:tcPr>
            <w:tcW w:w="846" w:type="dxa"/>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c>
          <w:tcPr>
            <w:tcW w:w="8499" w:type="dxa"/>
          </w:tcPr>
          <w:p w:rsidR="008832BA" w:rsidRPr="00A12035" w:rsidRDefault="008832BA" w:rsidP="008832BA">
            <w:pPr>
              <w:autoSpaceDE w:val="0"/>
              <w:autoSpaceDN w:val="0"/>
              <w:adjustRightInd w:val="0"/>
              <w:spacing w:after="0" w:line="240" w:lineRule="auto"/>
              <w:jc w:val="center"/>
              <w:rPr>
                <w:rFonts w:ascii="Times New Roman" w:hAnsi="Times New Roman"/>
                <w:b/>
                <w:sz w:val="24"/>
                <w:szCs w:val="24"/>
              </w:rPr>
            </w:pPr>
            <w:r w:rsidRPr="00A12035">
              <w:rPr>
                <w:rFonts w:ascii="Times New Roman" w:hAnsi="Times New Roman"/>
                <w:b/>
                <w:sz w:val="24"/>
                <w:szCs w:val="24"/>
              </w:rPr>
              <w:t>Зоны ведения огородничества, садоводства и дачного хозяйства</w:t>
            </w:r>
          </w:p>
        </w:tc>
      </w:tr>
    </w:tbl>
    <w:p w:rsidR="008832BA" w:rsidRDefault="008832BA" w:rsidP="008832BA">
      <w:pPr>
        <w:autoSpaceDE w:val="0"/>
        <w:autoSpaceDN w:val="0"/>
        <w:adjustRightInd w:val="0"/>
        <w:spacing w:after="0" w:line="240" w:lineRule="auto"/>
        <w:rPr>
          <w:rFonts w:ascii="Times New Roman" w:hAnsi="Times New Roman"/>
          <w:sz w:val="24"/>
          <w:szCs w:val="24"/>
        </w:rPr>
      </w:pPr>
    </w:p>
    <w:p w:rsidR="008832BA" w:rsidRPr="0000584C" w:rsidRDefault="008832BA" w:rsidP="008832BA">
      <w:pPr>
        <w:pStyle w:val="3"/>
        <w:rPr>
          <w:rFonts w:ascii="Times New Roman" w:hAnsi="Times New Roman"/>
          <w:sz w:val="28"/>
          <w:szCs w:val="28"/>
        </w:rPr>
      </w:pPr>
      <w:bookmarkStart w:id="27" w:name="_Toc516844078"/>
      <w:r w:rsidRPr="0000584C">
        <w:rPr>
          <w:rFonts w:ascii="Times New Roman" w:hAnsi="Times New Roman"/>
          <w:sz w:val="28"/>
          <w:szCs w:val="28"/>
        </w:rPr>
        <w:lastRenderedPageBreak/>
        <w:t xml:space="preserve">Статья </w:t>
      </w:r>
      <w:r w:rsidR="008A3682">
        <w:rPr>
          <w:rFonts w:ascii="Times New Roman" w:hAnsi="Times New Roman"/>
          <w:sz w:val="28"/>
          <w:szCs w:val="28"/>
        </w:rPr>
        <w:t>1</w:t>
      </w:r>
      <w:r w:rsidRPr="0000584C">
        <w:rPr>
          <w:rFonts w:ascii="Times New Roman" w:hAnsi="Times New Roman"/>
          <w:sz w:val="28"/>
          <w:szCs w:val="28"/>
        </w:rPr>
        <w:t>4. Жилые зоны.</w:t>
      </w:r>
      <w:bookmarkStart w:id="28" w:name="_Toc339628463"/>
      <w:bookmarkStart w:id="29" w:name="_Toc357246780"/>
      <w:bookmarkEnd w:id="27"/>
    </w:p>
    <w:p w:rsidR="008832BA" w:rsidRPr="001146D9"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00584C" w:rsidRDefault="008832BA" w:rsidP="008832BA">
      <w:pPr>
        <w:pStyle w:val="3"/>
        <w:rPr>
          <w:rFonts w:ascii="Times New Roman" w:hAnsi="Times New Roman"/>
        </w:rPr>
      </w:pPr>
      <w:bookmarkStart w:id="30" w:name="_Toc516844079"/>
      <w:r w:rsidRPr="0000584C">
        <w:rPr>
          <w:rFonts w:ascii="Times New Roman" w:hAnsi="Times New Roman"/>
        </w:rPr>
        <w:t>Зона застройки индивидуальными жилыми домами (Ж1)</w:t>
      </w:r>
      <w:bookmarkEnd w:id="28"/>
      <w:bookmarkEnd w:id="29"/>
      <w:bookmarkEnd w:id="30"/>
    </w:p>
    <w:p w:rsidR="008832BA" w:rsidRPr="00D079C8" w:rsidRDefault="008832BA" w:rsidP="008832BA">
      <w:pPr>
        <w:jc w:val="both"/>
        <w:rPr>
          <w:rFonts w:ascii="Times New Roman" w:hAnsi="Times New Roman"/>
          <w:sz w:val="24"/>
          <w:szCs w:val="24"/>
        </w:rPr>
      </w:pPr>
      <w:bookmarkStart w:id="31" w:name="_Toc516145318"/>
      <w:bookmarkStart w:id="32" w:name="_Toc516145937"/>
      <w:r w:rsidRPr="00D079C8">
        <w:rPr>
          <w:rFonts w:ascii="Times New Roman" w:hAnsi="Times New Roman"/>
          <w:sz w:val="24"/>
          <w:szCs w:val="24"/>
        </w:rPr>
        <w:t>Зона включает в себя участки территории поселения, предназначенные для застройки индивидуальными жилыми домами.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bookmarkEnd w:id="31"/>
      <w:bookmarkEnd w:id="32"/>
    </w:p>
    <w:p w:rsidR="00C94DF4" w:rsidRDefault="008832BA" w:rsidP="008832BA">
      <w:pPr>
        <w:pStyle w:val="11"/>
        <w:rPr>
          <w:rFonts w:ascii="Times New Roman" w:hAnsi="Times New Roman"/>
          <w:b/>
          <w:sz w:val="24"/>
          <w:szCs w:val="24"/>
        </w:rPr>
      </w:pPr>
      <w:r w:rsidRPr="0079545D">
        <w:rPr>
          <w:rFonts w:ascii="Times New Roman" w:hAnsi="Times New Roman"/>
          <w:b/>
          <w:sz w:val="24"/>
          <w:szCs w:val="24"/>
        </w:rPr>
        <w:t>Примечание</w:t>
      </w:r>
    </w:p>
    <w:p w:rsidR="00C94DF4" w:rsidRDefault="008832BA" w:rsidP="00C94DF4">
      <w:pPr>
        <w:pStyle w:val="11"/>
        <w:ind w:firstLine="709"/>
        <w:jc w:val="both"/>
        <w:rPr>
          <w:rFonts w:ascii="Times New Roman" w:hAnsi="Times New Roman"/>
          <w:sz w:val="24"/>
          <w:szCs w:val="24"/>
        </w:rPr>
      </w:pPr>
      <w:r w:rsidRPr="0079545D">
        <w:rPr>
          <w:rFonts w:ascii="Times New Roman" w:hAnsi="Times New Roman"/>
          <w:sz w:val="24"/>
          <w:szCs w:val="24"/>
        </w:rPr>
        <w:t>Высота и конструкция ограждений определяются проектами застройки территорий земельных участков.</w:t>
      </w:r>
    </w:p>
    <w:p w:rsidR="008832BA" w:rsidRPr="00C15F82" w:rsidRDefault="008832BA" w:rsidP="00C94DF4">
      <w:pPr>
        <w:pStyle w:val="11"/>
        <w:ind w:firstLine="709"/>
        <w:jc w:val="both"/>
        <w:rPr>
          <w:rFonts w:ascii="Times New Roman" w:hAnsi="Times New Roman"/>
          <w:b/>
          <w:sz w:val="24"/>
          <w:szCs w:val="24"/>
        </w:rPr>
      </w:pPr>
      <w:r w:rsidRPr="0079545D">
        <w:rPr>
          <w:rFonts w:ascii="Times New Roman" w:hAnsi="Times New Roman"/>
          <w:sz w:val="24"/>
          <w:szCs w:val="24"/>
        </w:rPr>
        <w:t>На территории зоны застройки индивидуальными жилыми домами следует предусматривать 100-процентную обеспеченность машино-местами для хранения и парковки индивидуальных легковых автомобилей, принадлежащих жителям, проживающим на данной территории.</w:t>
      </w:r>
      <w:r>
        <w:rPr>
          <w:rFonts w:ascii="Times New Roman" w:hAnsi="Times New Roman"/>
          <w:b/>
          <w:sz w:val="24"/>
          <w:szCs w:val="24"/>
        </w:rPr>
        <w:t xml:space="preserve"> </w:t>
      </w:r>
    </w:p>
    <w:p w:rsidR="008832BA" w:rsidRPr="00F36E9C" w:rsidRDefault="008A3682" w:rsidP="008832BA">
      <w:pPr>
        <w:pStyle w:val="3"/>
        <w:rPr>
          <w:rFonts w:ascii="Times New Roman" w:hAnsi="Times New Roman"/>
          <w:bCs/>
        </w:rPr>
      </w:pPr>
      <w:bookmarkStart w:id="33" w:name="_Toc516844080"/>
      <w:r>
        <w:rPr>
          <w:rFonts w:ascii="Times New Roman" w:hAnsi="Times New Roman"/>
          <w:bCs/>
          <w:iCs/>
        </w:rPr>
        <w:t>Таблица № 14</w:t>
      </w:r>
      <w:r w:rsidR="008832BA" w:rsidRPr="00F36E9C">
        <w:rPr>
          <w:rFonts w:ascii="Times New Roman" w:hAnsi="Times New Roman"/>
          <w:bCs/>
          <w:iCs/>
        </w:rPr>
        <w:t xml:space="preserve">.1. </w:t>
      </w:r>
      <w:r w:rsidR="008832BA" w:rsidRPr="00F36E9C">
        <w:rPr>
          <w:rFonts w:ascii="Times New Roman" w:hAnsi="Times New Roman"/>
        </w:rPr>
        <w:t>Зона застройки индивидуальными жилыми домами (Ж1)</w:t>
      </w:r>
      <w:bookmarkEnd w:id="33"/>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индивидуального жилого дома (дом, пригодный для постоянного проживания,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выращивание плодовых, ягодных, овощных, бахчевых или иных декоративных, или сельскохозяйственных культур;</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подсобных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ведения личного подсобного хозяйства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производство сельскохозяйственной продукции;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гаража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содержание сельскохозяйственных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Блокированная жилая застройка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спортивных и детских площадок, площадок отдыха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Социальное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отделений почты и телеграфа;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спортивных баз и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Малоэтажная многоквартирная жилая застройка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обустройство спортивных и детских площадок, площадок отдыха;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2.1.1</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Передвижное жилье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Здравоохранение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устройство площадок для празднеств и гуляний;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Амбулаторное ветеринарное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3.10.1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Деловое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Банковская и страховая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Выставочно-ярмарочная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C94DF4" w:rsidRDefault="00C94DF4"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p w:rsidR="008832BA" w:rsidRPr="00C15F82" w:rsidRDefault="008832BA" w:rsidP="008832BA">
      <w:pPr>
        <w:pStyle w:val="3"/>
        <w:rPr>
          <w:rFonts w:ascii="Times New Roman" w:hAnsi="Times New Roman"/>
        </w:rPr>
      </w:pPr>
      <w:bookmarkStart w:id="34" w:name="_Toc516844081"/>
      <w:r w:rsidRPr="00C15F82">
        <w:rPr>
          <w:rFonts w:ascii="Times New Roman" w:hAnsi="Times New Roman"/>
        </w:rPr>
        <w:t xml:space="preserve">Таблица № </w:t>
      </w:r>
      <w:r w:rsidR="008A3682">
        <w:rPr>
          <w:rFonts w:ascii="Times New Roman" w:hAnsi="Times New Roman"/>
        </w:rPr>
        <w:t>1</w:t>
      </w:r>
      <w:r w:rsidRPr="00C15F82">
        <w:rPr>
          <w:rFonts w:ascii="Times New Roman" w:hAnsi="Times New Roman"/>
        </w:rPr>
        <w:t>4.2.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34"/>
    </w:p>
    <w:p w:rsidR="008832B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Bold" w:hAnsi="Times New Roman,Bold" w:cs="Times New Roman,Bold"/>
                <w:b/>
                <w:bCs/>
                <w:sz w:val="24"/>
                <w:szCs w:val="24"/>
              </w:rPr>
              <w:t>ВИДЫ</w:t>
            </w:r>
          </w:p>
        </w:tc>
        <w:tc>
          <w:tcPr>
            <w:tcW w:w="4820" w:type="dxa"/>
          </w:tcPr>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409" w:type="dxa"/>
          </w:tcPr>
          <w:p w:rsidR="008832BA" w:rsidRPr="00A12035" w:rsidRDefault="008832BA" w:rsidP="008832BA">
            <w:pPr>
              <w:autoSpaceDE w:val="0"/>
              <w:autoSpaceDN w:val="0"/>
              <w:adjustRightInd w:val="0"/>
              <w:spacing w:after="0" w:line="240" w:lineRule="auto"/>
              <w:ind w:left="31" w:hanging="31"/>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ind w:left="31" w:hanging="31"/>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836" w:type="dxa"/>
            <w:vMerge w:val="restart"/>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 (2.1)</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Для ведения личного подсобного хозяйства (2.2)</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Блокированная жилая застройка (2.3)</w:t>
            </w:r>
          </w:p>
        </w:tc>
        <w:tc>
          <w:tcPr>
            <w:tcW w:w="4820" w:type="dxa"/>
          </w:tcPr>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для 2.1 и 2.2</w:t>
            </w:r>
          </w:p>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для 2.3</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для 2.1</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00 кв. м"/>
              </w:smartTagPr>
              <w:r w:rsidRPr="00A12035">
                <w:rPr>
                  <w:rFonts w:ascii="Times New Roman" w:hAnsi="Times New Roman"/>
                  <w:sz w:val="24"/>
                  <w:szCs w:val="24"/>
                </w:rPr>
                <w:t>500 кв. м</w:t>
              </w:r>
            </w:smartTag>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200 м2"/>
              </w:smartTagPr>
              <w:r w:rsidRPr="00A12035">
                <w:rPr>
                  <w:rFonts w:ascii="Times New Roman" w:hAnsi="Times New Roman"/>
                  <w:sz w:val="24"/>
                  <w:szCs w:val="24"/>
                </w:rPr>
                <w:t>200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на 1 квартиру включая площадь застройки, или </w:t>
            </w:r>
            <w:smartTag w:uri="urn:schemas-microsoft-com:office:smarttags" w:element="metricconverter">
              <w:smartTagPr>
                <w:attr w:name="ProductID" w:val="100 м2"/>
              </w:smartTagPr>
              <w:r w:rsidRPr="00A12035">
                <w:rPr>
                  <w:rFonts w:ascii="Times New Roman" w:hAnsi="Times New Roman"/>
                  <w:sz w:val="24"/>
                  <w:szCs w:val="24"/>
                </w:rPr>
                <w:t>100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без застройки;</w:t>
            </w: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000 кв. м"/>
              </w:smartTagPr>
              <w:r w:rsidRPr="00A12035">
                <w:rPr>
                  <w:rFonts w:ascii="Times New Roman" w:hAnsi="Times New Roman"/>
                  <w:sz w:val="24"/>
                  <w:szCs w:val="24"/>
                </w:rPr>
                <w:t>5000 кв. м</w:t>
              </w:r>
            </w:smartTag>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2500 кв.м.</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1656"/>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513"/>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513"/>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p w:rsidR="008832BA" w:rsidRPr="00A12035" w:rsidRDefault="008832BA" w:rsidP="008832BA">
            <w:pPr>
              <w:spacing w:after="0" w:line="240" w:lineRule="auto"/>
              <w:ind w:left="31" w:hanging="31"/>
              <w:jc w:val="both"/>
              <w:rPr>
                <w:rFonts w:ascii="Times New Roman" w:hAnsi="Times New Roman"/>
                <w:sz w:val="24"/>
                <w:szCs w:val="24"/>
                <w:lang w:eastAsia="ru-RU"/>
              </w:rPr>
            </w:pP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rPr>
          <w:trHeight w:val="513"/>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rPr>
              <w:t>Минимальное количество мест хранения автомобилей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rPr>
          <w:trHeight w:val="633"/>
        </w:trPr>
        <w:tc>
          <w:tcPr>
            <w:tcW w:w="10065" w:type="dxa"/>
            <w:gridSpan w:val="3"/>
          </w:tcPr>
          <w:p w:rsidR="008832BA" w:rsidRPr="00A12035" w:rsidRDefault="008832BA" w:rsidP="008832BA">
            <w:pPr>
              <w:autoSpaceDE w:val="0"/>
              <w:autoSpaceDN w:val="0"/>
              <w:adjustRightInd w:val="0"/>
              <w:spacing w:after="0" w:line="240" w:lineRule="auto"/>
              <w:ind w:left="31" w:hanging="31"/>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ind w:left="31" w:hanging="31"/>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5390"/>
        </w:trPr>
        <w:tc>
          <w:tcPr>
            <w:tcW w:w="2836" w:type="dxa"/>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Коммунальное обслуживание</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Социальное обслуживание</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Бытовое обслуживание</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Магазины</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Спорт</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20" w:type="dxa"/>
          </w:tcPr>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tc>
      </w:tr>
      <w:tr w:rsidR="008832BA" w:rsidRPr="00A12035" w:rsidTr="008832BA">
        <w:trPr>
          <w:trHeight w:val="454"/>
        </w:trPr>
        <w:tc>
          <w:tcPr>
            <w:tcW w:w="10065" w:type="dxa"/>
            <w:gridSpan w:val="3"/>
          </w:tcPr>
          <w:p w:rsidR="008832BA" w:rsidRPr="00A12035" w:rsidRDefault="008832BA" w:rsidP="008832BA">
            <w:pPr>
              <w:autoSpaceDE w:val="0"/>
              <w:autoSpaceDN w:val="0"/>
              <w:adjustRightInd w:val="0"/>
              <w:spacing w:after="0" w:line="240" w:lineRule="auto"/>
              <w:ind w:left="31" w:hanging="31"/>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r>
      <w:tr w:rsidR="008832BA" w:rsidRPr="00A12035" w:rsidTr="008832BA">
        <w:trPr>
          <w:trHeight w:val="454"/>
        </w:trPr>
        <w:tc>
          <w:tcPr>
            <w:tcW w:w="2836" w:type="dxa"/>
            <w:vMerge w:val="restart"/>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Малоэтажная многоквартирная жилая застройка (2.1.1)</w:t>
            </w: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500 кв.м</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 4 эт.</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4 м"/>
              </w:smartTagPr>
              <w:r w:rsidRPr="00A12035">
                <w:rPr>
                  <w:rFonts w:ascii="Times New Roman" w:hAnsi="Times New Roman"/>
                  <w:color w:val="000000"/>
                  <w:sz w:val="24"/>
                  <w:szCs w:val="24"/>
                </w:rPr>
                <w:t>14 м</w:t>
              </w:r>
            </w:smartTag>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p w:rsidR="008832BA" w:rsidRPr="00A12035" w:rsidRDefault="008832BA" w:rsidP="008832BA">
            <w:pPr>
              <w:spacing w:after="0" w:line="240" w:lineRule="auto"/>
              <w:ind w:left="31" w:hanging="31"/>
              <w:jc w:val="both"/>
              <w:rPr>
                <w:rFonts w:ascii="Times New Roman" w:hAnsi="Times New Roman"/>
                <w:sz w:val="24"/>
                <w:szCs w:val="24"/>
                <w:lang w:eastAsia="ru-RU"/>
              </w:rPr>
            </w:pP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20 м"/>
              </w:smartTagPr>
              <w:r w:rsidRPr="00A12035">
                <w:rPr>
                  <w:rFonts w:ascii="Times New Roman" w:hAnsi="Times New Roman"/>
                  <w:sz w:val="24"/>
                  <w:szCs w:val="24"/>
                </w:rPr>
                <w:t>20 м</w:t>
              </w:r>
            </w:smartTag>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cs="Times New Roman"/>
              </w:rPr>
              <w:t>Минимальное количество мест для хранения автомобилей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жилой площади, но не менее 0,7 машино-мест на 1 квартиру.</w:t>
            </w:r>
          </w:p>
        </w:tc>
      </w:tr>
      <w:tr w:rsidR="008832BA" w:rsidRPr="00A12035" w:rsidTr="008832BA">
        <w:trPr>
          <w:trHeight w:val="454"/>
        </w:trPr>
        <w:tc>
          <w:tcPr>
            <w:tcW w:w="2836" w:type="dxa"/>
            <w:vMerge w:val="restart"/>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Передвижное жилье (2.4)</w:t>
            </w: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00 кв. м"/>
              </w:smartTagPr>
              <w:r w:rsidRPr="00A12035">
                <w:rPr>
                  <w:rFonts w:ascii="Times New Roman" w:hAnsi="Times New Roman"/>
                  <w:sz w:val="24"/>
                  <w:szCs w:val="24"/>
                </w:rPr>
                <w:t>100 кв. м</w:t>
              </w:r>
            </w:smartTag>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2500 кв.м</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12035">
              <w:rPr>
                <w:rFonts w:ascii="Times New Roman" w:hAnsi="Times New Roman"/>
                <w:sz w:val="24"/>
                <w:szCs w:val="24"/>
              </w:rPr>
              <w:t>.</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ind w:left="31" w:hanging="31"/>
              <w:jc w:val="both"/>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минимальный размер по фронту застройки со стороны улиц - 5м</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1 эт</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rPr>
              <w:t>Минимальное количество мест хранения автомобилей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rPr>
          <w:trHeight w:val="454"/>
        </w:trPr>
        <w:tc>
          <w:tcPr>
            <w:tcW w:w="2836" w:type="dxa"/>
            <w:vMerge w:val="restart"/>
          </w:tcPr>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 w:hAnsi="Times New Roman"/>
                <w:sz w:val="24"/>
                <w:szCs w:val="24"/>
              </w:rPr>
              <w:t>Здравоохранение (3.4)</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 w:hAnsi="Times New Roman"/>
                <w:sz w:val="24"/>
                <w:szCs w:val="24"/>
              </w:rPr>
              <w:t>Стационарное медицинское обслуживание (3.4.2)</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Культурное развитие (3.6)</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Религиозное использование (3.7)</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Общественное управление (3.8)</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Амбулаторное ветеринарное обслуживание (3.10.1)</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Деловое управление (4.1)</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Банковская и страховая деятельность (4.5)</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Общественное питание (4.6)</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Гостиничное обслуживание (4.7)</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Развлечения (4.8)</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Выставочно-ярмарочная деятельность (4.10)</w:t>
            </w:r>
          </w:p>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r w:rsidRPr="00A12035">
              <w:rPr>
                <w:rFonts w:ascii="Times New Roman" w:hAnsi="Times New Roman"/>
                <w:bCs/>
                <w:sz w:val="24"/>
                <w:szCs w:val="24"/>
              </w:rPr>
              <w:t>Обеспечение внутреннего правопорядка (8.3)</w:t>
            </w: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12035">
              <w:rPr>
                <w:rFonts w:ascii="Times New Roman" w:hAnsi="Times New Roman"/>
                <w:sz w:val="24"/>
                <w:szCs w:val="24"/>
              </w:rPr>
              <w:t>.</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lang w:eastAsia="ru-RU"/>
              </w:rPr>
              <w:t>3 эт</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4 м"/>
              </w:smartTagPr>
              <w:r w:rsidRPr="00A12035">
                <w:rPr>
                  <w:rFonts w:ascii="Times New Roman" w:hAnsi="Times New Roman"/>
                  <w:sz w:val="24"/>
                  <w:szCs w:val="24"/>
                  <w:lang w:eastAsia="ru-RU"/>
                </w:rPr>
                <w:t>14 м</w:t>
              </w:r>
            </w:smartTag>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60%</w:t>
            </w:r>
          </w:p>
        </w:tc>
      </w:tr>
      <w:tr w:rsidR="008832BA" w:rsidRPr="00A12035" w:rsidTr="008832BA">
        <w:trPr>
          <w:trHeight w:val="454"/>
        </w:trPr>
        <w:tc>
          <w:tcPr>
            <w:tcW w:w="2836" w:type="dxa"/>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tcPr>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409" w:type="dxa"/>
          </w:tcPr>
          <w:p w:rsidR="008832BA" w:rsidRPr="00A12035" w:rsidRDefault="008832BA" w:rsidP="008832BA">
            <w:pPr>
              <w:spacing w:after="0" w:line="240" w:lineRule="auto"/>
              <w:ind w:left="31" w:hanging="31"/>
              <w:rPr>
                <w:rFonts w:ascii="Times New Roman" w:hAnsi="Times New Roman"/>
                <w:sz w:val="24"/>
                <w:szCs w:val="24"/>
                <w:lang w:eastAsia="ru-RU"/>
              </w:rPr>
            </w:pPr>
            <w:r w:rsidRPr="00A12035">
              <w:rPr>
                <w:rFonts w:ascii="Times New Roman" w:hAnsi="Times New Roman"/>
                <w:sz w:val="24"/>
                <w:szCs w:val="24"/>
                <w:lang w:eastAsia="ru-RU"/>
              </w:rPr>
              <w:t>20%</w:t>
            </w:r>
          </w:p>
        </w:tc>
      </w:tr>
    </w:tbl>
    <w:p w:rsidR="008832BA" w:rsidRDefault="008832BA" w:rsidP="008832BA">
      <w:pPr>
        <w:autoSpaceDE w:val="0"/>
        <w:autoSpaceDN w:val="0"/>
        <w:adjustRightInd w:val="0"/>
        <w:spacing w:after="0" w:line="240" w:lineRule="auto"/>
        <w:jc w:val="both"/>
        <w:rPr>
          <w:rFonts w:ascii="Times New Roman" w:hAnsi="Times New Roman"/>
          <w:b/>
          <w:i/>
          <w:sz w:val="28"/>
          <w:szCs w:val="28"/>
        </w:rPr>
      </w:pPr>
    </w:p>
    <w:p w:rsidR="008832BA" w:rsidRPr="00D079C8" w:rsidRDefault="008832BA" w:rsidP="008832BA">
      <w:pPr>
        <w:pStyle w:val="3"/>
        <w:rPr>
          <w:rFonts w:ascii="Times New Roman" w:hAnsi="Times New Roman"/>
        </w:rPr>
      </w:pPr>
      <w:bookmarkStart w:id="35" w:name="_Toc516844082"/>
      <w:r w:rsidRPr="00D079C8">
        <w:rPr>
          <w:rFonts w:ascii="Times New Roman" w:hAnsi="Times New Roman"/>
        </w:rPr>
        <w:t>Зона застройки индивидуальными жилыми домами (Ж2)</w:t>
      </w:r>
      <w:bookmarkEnd w:id="35"/>
    </w:p>
    <w:p w:rsidR="008832BA" w:rsidRDefault="008832BA" w:rsidP="008832BA">
      <w:pPr>
        <w:pStyle w:val="af1"/>
        <w:spacing w:after="0"/>
        <w:ind w:left="0" w:firstLine="550"/>
        <w:rPr>
          <w:rFonts w:eastAsia="MS Mincho"/>
        </w:rPr>
      </w:pPr>
      <w:r>
        <w:rPr>
          <w:rFonts w:eastAsia="MS Mincho"/>
        </w:rPr>
        <w:t>З</w:t>
      </w:r>
      <w:r w:rsidRPr="00126F6C">
        <w:rPr>
          <w:rFonts w:eastAsia="MS Mincho"/>
        </w:rPr>
        <w:t>она малоэтажной жилой застройки -</w:t>
      </w:r>
      <w:r w:rsidRPr="00126F6C">
        <w:rPr>
          <w:rFonts w:eastAsia="MS Mincho"/>
          <w:b/>
        </w:rPr>
        <w:t xml:space="preserve"> з</w:t>
      </w:r>
      <w:r w:rsidRPr="00126F6C">
        <w:rPr>
          <w:rFonts w:eastAsia="MS Mincho"/>
        </w:rPr>
        <w:t xml:space="preserve">она, </w:t>
      </w:r>
      <w:r w:rsidRPr="00126F6C">
        <w:rPr>
          <w:color w:val="000000"/>
        </w:rPr>
        <w:t xml:space="preserve">предназначенная для размещения домов секционного и блокированного типов </w:t>
      </w:r>
      <w:r w:rsidRPr="00126F6C">
        <w:rPr>
          <w:rFonts w:eastAsia="MS Mincho"/>
        </w:rPr>
        <w:t>высотой до 5-х этажей с отдельно стоящими или встроенными объектами обслуживания местного значения.</w:t>
      </w:r>
    </w:p>
    <w:p w:rsidR="008832BA" w:rsidRPr="00126F6C" w:rsidRDefault="008832BA" w:rsidP="008832BA">
      <w:pPr>
        <w:pStyle w:val="af1"/>
        <w:spacing w:after="0"/>
        <w:ind w:left="0" w:firstLine="550"/>
        <w:rPr>
          <w:rFonts w:eastAsia="MS Mincho"/>
        </w:rPr>
      </w:pPr>
    </w:p>
    <w:p w:rsidR="008832BA" w:rsidRPr="00D079C8" w:rsidRDefault="008832BA" w:rsidP="008832BA">
      <w:pPr>
        <w:pStyle w:val="3"/>
        <w:rPr>
          <w:rFonts w:ascii="Times New Roman" w:hAnsi="Times New Roman"/>
        </w:rPr>
      </w:pPr>
      <w:bookmarkStart w:id="36" w:name="_Toc516844083"/>
      <w:r w:rsidRPr="00D079C8">
        <w:rPr>
          <w:rFonts w:ascii="Times New Roman" w:hAnsi="Times New Roman"/>
          <w:iCs/>
        </w:rPr>
        <w:t xml:space="preserve">Таблица № </w:t>
      </w:r>
      <w:r w:rsidR="008A3682">
        <w:rPr>
          <w:rFonts w:ascii="Times New Roman" w:hAnsi="Times New Roman"/>
          <w:iCs/>
        </w:rPr>
        <w:t>1</w:t>
      </w:r>
      <w:r w:rsidRPr="00D079C8">
        <w:rPr>
          <w:rFonts w:ascii="Times New Roman" w:hAnsi="Times New Roman"/>
          <w:iCs/>
        </w:rPr>
        <w:t xml:space="preserve">4.3. </w:t>
      </w:r>
      <w:r w:rsidRPr="00D079C8">
        <w:rPr>
          <w:rFonts w:ascii="Times New Roman" w:hAnsi="Times New Roman"/>
        </w:rPr>
        <w:t>Зона застройки индивидуальными жилыми домами (Ж2)</w:t>
      </w:r>
      <w:bookmarkEnd w:id="3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85"/>
        <w:gridCol w:w="2382"/>
      </w:tblGrid>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индивидуального жилого дома (дом (</w:t>
            </w:r>
            <w:r w:rsidRPr="00A12035">
              <w:rPr>
                <w:rFonts w:ascii="Times New Roman" w:hAnsi="Times New Roman"/>
                <w:sz w:val="24"/>
                <w:szCs w:val="24"/>
              </w:rPr>
              <w:t>коттедж городского типа)</w:t>
            </w:r>
            <w:r w:rsidRPr="00A12035">
              <w:rPr>
                <w:rFonts w:ascii="Times New Roman" w:hAnsi="Times New Roman"/>
                <w:bCs/>
                <w:sz w:val="24"/>
                <w:szCs w:val="24"/>
              </w:rPr>
              <w:t>, пригодный для постоянного проживания, высотой не выше трех надземных этажей);</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Малоэтажная многоквартирная жилая застройка</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обустройство спортивных и детских площадок, площадок отдыха;</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8832BA" w:rsidRPr="00A12035" w:rsidRDefault="008832BA" w:rsidP="008832BA">
            <w:pPr>
              <w:tabs>
                <w:tab w:val="left" w:pos="1131"/>
              </w:tabs>
              <w:spacing w:after="0" w:line="240" w:lineRule="auto"/>
              <w:ind w:left="29" w:firstLine="5"/>
              <w:jc w:val="both"/>
              <w:rPr>
                <w:rFonts w:ascii="Times New Roman" w:hAnsi="Times New Roman"/>
                <w:sz w:val="24"/>
                <w:szCs w:val="24"/>
              </w:rPr>
            </w:pPr>
            <w:r w:rsidRPr="00A12035">
              <w:rPr>
                <w:rFonts w:ascii="Times New Roman" w:hAnsi="Times New Roman"/>
                <w:sz w:val="24"/>
                <w:szCs w:val="24"/>
              </w:rPr>
              <w:tab/>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2.1.1</w:t>
            </w:r>
          </w:p>
          <w:p w:rsidR="008832BA" w:rsidRPr="00A12035" w:rsidRDefault="008832BA" w:rsidP="008832BA">
            <w:pPr>
              <w:spacing w:after="0" w:line="240" w:lineRule="auto"/>
              <w:ind w:left="29" w:firstLine="5"/>
              <w:rPr>
                <w:rFonts w:ascii="Times New Roman" w:hAnsi="Times New Roman"/>
                <w:sz w:val="24"/>
                <w:szCs w:val="24"/>
              </w:rPr>
            </w:pP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Блокированная жилая застройка</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bCs/>
                <w:sz w:val="24"/>
                <w:szCs w:val="24"/>
              </w:rPr>
              <w:t>обустройство спортивных и детских площадок, площадок отдыха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2.3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Объекты гаражного назначения</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2.7.1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Магазины</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jc w:val="both"/>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jc w:val="both"/>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Питомники</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1.17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Коммунальное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Социальное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отделений почты и телеграфа;</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Здравоохранение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3.4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Стационарное медицинское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3.4.2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Культурное развитие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устройство площадок для празднеств и гуляний;</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Религиозное использование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Общественное управление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3.8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Деловое управление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Рынки</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гаражей и (или) стоянок для автомобилей сотрудников и посетителей рынка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4.3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Банковская и страховая деятельность</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4.5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Развлечения</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4.8</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ind w:left="29" w:firstLine="5"/>
              <w:rPr>
                <w:rFonts w:ascii="Times New Roman" w:hAnsi="Times New Roman"/>
                <w:bCs/>
                <w:sz w:val="24"/>
                <w:szCs w:val="24"/>
              </w:rPr>
            </w:pPr>
            <w:r>
              <w:rPr>
                <w:rFonts w:ascii="Times New Roman" w:hAnsi="Times New Roman"/>
                <w:bCs/>
                <w:sz w:val="24"/>
                <w:szCs w:val="24"/>
              </w:rPr>
              <w:t>Служебные гаражи</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Выставочно-ярмарочная деятельность</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Спорт</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спортивных баз и лагерей</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Общее пользование водными объектами</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sz w:val="24"/>
                <w:szCs w:val="24"/>
              </w:rPr>
            </w:pPr>
            <w:r w:rsidRPr="00A12035">
              <w:rPr>
                <w:rFonts w:ascii="Times New Roman" w:hAnsi="Times New Roman"/>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11.1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85" w:type="dxa"/>
          </w:tcPr>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ind w:left="29" w:firstLine="5"/>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ind w:left="29" w:firstLine="5"/>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Хранение и переработка сельско-хозяйственной продукции</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1.15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Гостиничное обслуживание</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4.7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Связь</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6.8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Склады</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6.9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r w:rsidRPr="00A12035">
              <w:rPr>
                <w:rFonts w:ascii="Times New Roman" w:hAnsi="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ind w:left="29" w:firstLine="5"/>
              <w:rPr>
                <w:rFonts w:ascii="Times New Roman" w:hAnsi="Times New Roman"/>
                <w:sz w:val="24"/>
                <w:szCs w:val="24"/>
              </w:rPr>
            </w:pPr>
          </w:p>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85"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ind w:left="29" w:firstLine="5"/>
              <w:rPr>
                <w:rFonts w:ascii="Times New Roman" w:hAnsi="Times New Roman"/>
                <w:b/>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82" w:type="dxa"/>
          </w:tcPr>
          <w:p w:rsidR="008832BA" w:rsidRPr="00A12035" w:rsidRDefault="008832BA" w:rsidP="008832BA">
            <w:pPr>
              <w:autoSpaceDE w:val="0"/>
              <w:autoSpaceDN w:val="0"/>
              <w:adjustRightInd w:val="0"/>
              <w:spacing w:after="0" w:line="240" w:lineRule="auto"/>
              <w:ind w:left="29" w:firstLine="5"/>
              <w:rPr>
                <w:rFonts w:ascii="Times New Roman" w:hAnsi="Times New Roman"/>
                <w:bCs/>
                <w:sz w:val="24"/>
                <w:szCs w:val="24"/>
              </w:rPr>
            </w:pPr>
            <w:r w:rsidRPr="00A12035">
              <w:rPr>
                <w:rFonts w:ascii="Times New Roman" w:hAnsi="Times New Roman"/>
                <w:bCs/>
                <w:sz w:val="24"/>
                <w:szCs w:val="24"/>
              </w:rPr>
              <w:t>9.1</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00584C" w:rsidRDefault="008832BA" w:rsidP="008832BA">
      <w:pPr>
        <w:pStyle w:val="3"/>
        <w:rPr>
          <w:rFonts w:ascii="Times New Roman" w:hAnsi="Times New Roman"/>
        </w:rPr>
      </w:pPr>
      <w:bookmarkStart w:id="37" w:name="_Toc516844084"/>
      <w:r w:rsidRPr="0000584C">
        <w:rPr>
          <w:rFonts w:ascii="Times New Roman" w:hAnsi="Times New Roman"/>
        </w:rPr>
        <w:t xml:space="preserve">Таблица № </w:t>
      </w:r>
      <w:r w:rsidR="008A3682">
        <w:rPr>
          <w:rFonts w:ascii="Times New Roman" w:hAnsi="Times New Roman"/>
        </w:rPr>
        <w:t>1</w:t>
      </w:r>
      <w:r w:rsidRPr="0000584C">
        <w:rPr>
          <w:rFonts w:ascii="Times New Roman" w:hAnsi="Times New Roman"/>
        </w:rPr>
        <w:t>4.4.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37"/>
    </w:p>
    <w:p w:rsidR="008832B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8"/>
        <w:gridCol w:w="4520"/>
        <w:gridCol w:w="2807"/>
      </w:tblGrid>
      <w:tr w:rsidR="008832BA" w:rsidRPr="00A12035" w:rsidTr="008832BA">
        <w:tc>
          <w:tcPr>
            <w:tcW w:w="273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52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0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 (2.1)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Блокированная жилая застройка (2.3)</w:t>
            </w:r>
          </w:p>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right"/>
              <w:rPr>
                <w:rFonts w:ascii="Times New Roman" w:hAnsi="Times New Roman"/>
                <w:sz w:val="24"/>
                <w:szCs w:val="24"/>
                <w:lang w:eastAsia="ru-RU"/>
              </w:rPr>
            </w:pPr>
            <w:r w:rsidRPr="00A12035">
              <w:rPr>
                <w:rFonts w:ascii="Times New Roman" w:hAnsi="Times New Roman"/>
                <w:sz w:val="24"/>
                <w:szCs w:val="24"/>
                <w:lang w:eastAsia="ru-RU"/>
              </w:rPr>
              <w:t>Для 2.1</w:t>
            </w:r>
          </w:p>
          <w:p w:rsidR="008832BA" w:rsidRPr="00A12035" w:rsidRDefault="008832BA" w:rsidP="008832BA">
            <w:pPr>
              <w:autoSpaceDE w:val="0"/>
              <w:autoSpaceDN w:val="0"/>
              <w:adjustRightInd w:val="0"/>
              <w:spacing w:after="0" w:line="240" w:lineRule="auto"/>
              <w:jc w:val="right"/>
              <w:rPr>
                <w:rFonts w:ascii="Times New Roman" w:hAnsi="Times New Roman"/>
                <w:sz w:val="24"/>
                <w:szCs w:val="24"/>
                <w:lang w:eastAsia="ru-RU"/>
              </w:rPr>
            </w:pPr>
            <w:r w:rsidRPr="00A12035">
              <w:rPr>
                <w:rFonts w:ascii="Times New Roman" w:hAnsi="Times New Roman"/>
                <w:sz w:val="24"/>
                <w:szCs w:val="24"/>
                <w:lang w:eastAsia="ru-RU"/>
              </w:rPr>
              <w:t>Для 2.3</w:t>
            </w:r>
          </w:p>
          <w:p w:rsidR="008832BA" w:rsidRPr="00A12035" w:rsidRDefault="008832BA" w:rsidP="008832BA">
            <w:pPr>
              <w:autoSpaceDE w:val="0"/>
              <w:autoSpaceDN w:val="0"/>
              <w:adjustRightInd w:val="0"/>
              <w:spacing w:after="0" w:line="240" w:lineRule="auto"/>
              <w:jc w:val="right"/>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0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 м2"/>
              </w:smartTagPr>
              <w:r w:rsidRPr="00A12035">
                <w:rPr>
                  <w:rFonts w:ascii="Times New Roman" w:hAnsi="Times New Roman"/>
                  <w:sz w:val="24"/>
                  <w:szCs w:val="24"/>
                </w:rPr>
                <w:t>500 м</w:t>
              </w:r>
              <w:r w:rsidRPr="00A12035">
                <w:rPr>
                  <w:rFonts w:ascii="Times New Roman" w:hAnsi="Times New Roman"/>
                  <w:sz w:val="24"/>
                  <w:szCs w:val="24"/>
                  <w:vertAlign w:val="superscript"/>
                </w:rPr>
                <w:t>2</w:t>
              </w:r>
            </w:smartTag>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200 м2"/>
              </w:smartTagPr>
              <w:r w:rsidRPr="00A12035">
                <w:rPr>
                  <w:rFonts w:ascii="Times New Roman" w:hAnsi="Times New Roman"/>
                  <w:sz w:val="24"/>
                  <w:szCs w:val="24"/>
                </w:rPr>
                <w:t>200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на 1 квартиру включая площадь застройки, или </w:t>
            </w:r>
            <w:smartTag w:uri="urn:schemas-microsoft-com:office:smarttags" w:element="metricconverter">
              <w:smartTagPr>
                <w:attr w:name="ProductID" w:val="100 м2"/>
              </w:smartTagPr>
              <w:r w:rsidRPr="00A12035">
                <w:rPr>
                  <w:rFonts w:ascii="Times New Roman" w:hAnsi="Times New Roman"/>
                  <w:sz w:val="24"/>
                  <w:szCs w:val="24"/>
                </w:rPr>
                <w:t>100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без застройки;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smartTag w:uri="urn:schemas-microsoft-com:office:smarttags" w:element="metricconverter">
              <w:smartTagPr>
                <w:attr w:name="ProductID" w:val="2500 м2"/>
              </w:smartTagPr>
              <w:r w:rsidRPr="00A12035">
                <w:rPr>
                  <w:rFonts w:ascii="Times New Roman" w:hAnsi="Times New Roman"/>
                  <w:sz w:val="24"/>
                  <w:szCs w:val="24"/>
                </w:rPr>
                <w:t>2500 м</w:t>
              </w:r>
              <w:r w:rsidRPr="00A12035">
                <w:rPr>
                  <w:rFonts w:ascii="Times New Roman" w:hAnsi="Times New Roman"/>
                  <w:sz w:val="24"/>
                  <w:szCs w:val="24"/>
                  <w:vertAlign w:val="superscript"/>
                </w:rPr>
                <w:t>2</w:t>
              </w:r>
            </w:smartTag>
          </w:p>
        </w:tc>
      </w:tr>
      <w:tr w:rsidR="008832BA" w:rsidRPr="00A12035" w:rsidTr="008832BA">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highlight w:val="red"/>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1656"/>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p w:rsidR="008832BA" w:rsidRPr="00A12035" w:rsidRDefault="008832BA" w:rsidP="008832BA">
            <w:pPr>
              <w:spacing w:after="0" w:line="240" w:lineRule="auto"/>
              <w:jc w:val="both"/>
              <w:rPr>
                <w:rFonts w:ascii="Times New Roman" w:hAnsi="Times New Roman"/>
                <w:sz w:val="24"/>
                <w:szCs w:val="24"/>
                <w:lang w:eastAsia="ru-RU"/>
              </w:rPr>
            </w:pPr>
          </w:p>
        </w:tc>
        <w:tc>
          <w:tcPr>
            <w:tcW w:w="2807" w:type="dxa"/>
          </w:tcPr>
          <w:p w:rsidR="008832BA" w:rsidRPr="00A12035" w:rsidRDefault="008832BA" w:rsidP="008832BA">
            <w:pPr>
              <w:spacing w:after="0" w:line="240" w:lineRule="auto"/>
              <w:rPr>
                <w:rFonts w:ascii="Times New Roman" w:hAnsi="Times New Roman"/>
                <w:sz w:val="24"/>
                <w:szCs w:val="24"/>
                <w:highlight w:val="red"/>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0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r w:rsidRPr="00A12035">
              <w:rPr>
                <w:rFonts w:ascii="Times New Roman" w:hAnsi="Times New Roman"/>
                <w:bCs/>
                <w:sz w:val="24"/>
                <w:szCs w:val="24"/>
              </w:rPr>
              <w:t>Малоэтажная многоквартирная жилая застройка (2.1.1)</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280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 м2"/>
              </w:smartTagPr>
              <w:r w:rsidRPr="00A12035">
                <w:rPr>
                  <w:rFonts w:ascii="Times New Roman" w:hAnsi="Times New Roman"/>
                  <w:sz w:val="24"/>
                  <w:szCs w:val="24"/>
                </w:rPr>
                <w:t>500 м2</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 ., включая мансардный</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4 м"/>
              </w:smartTagPr>
              <w:r w:rsidRPr="00A12035">
                <w:rPr>
                  <w:rFonts w:ascii="Times New Roman" w:hAnsi="Times New Roman"/>
                  <w:color w:val="000000"/>
                  <w:sz w:val="24"/>
                  <w:szCs w:val="24"/>
                </w:rPr>
                <w:t>14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20 м"/>
              </w:smartTagPr>
              <w:r w:rsidRPr="00A12035">
                <w:rPr>
                  <w:rFonts w:ascii="Times New Roman" w:hAnsi="Times New Roman"/>
                  <w:sz w:val="24"/>
                  <w:szCs w:val="24"/>
                </w:rPr>
                <w:t>20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0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жилой площади, но не менее 0,7 машино-мест на 1 квартиру</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 (3.3)</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0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 м2"/>
              </w:smartTagPr>
              <w:r w:rsidRPr="00A12035">
                <w:rPr>
                  <w:rFonts w:ascii="Times New Roman" w:hAnsi="Times New Roman"/>
                  <w:sz w:val="24"/>
                  <w:szCs w:val="24"/>
                </w:rPr>
                <w:t>100 м2</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p w:rsidR="008832BA" w:rsidRPr="00A12035" w:rsidRDefault="008832BA" w:rsidP="008832BA">
            <w:pPr>
              <w:spacing w:after="0" w:line="240" w:lineRule="auto"/>
              <w:ind w:firstLine="708"/>
              <w:rPr>
                <w:rFonts w:ascii="Times New Roman" w:hAnsi="Times New Roman"/>
                <w:sz w:val="24"/>
                <w:szCs w:val="24"/>
              </w:rPr>
            </w:pP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0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 xml:space="preserve">5 машино-мест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 но не менее </w:t>
            </w:r>
            <w:r w:rsidRPr="00A12035">
              <w:rPr>
                <w:rFonts w:ascii="Times New Roman" w:hAnsi="Times New Roman"/>
                <w:sz w:val="24"/>
                <w:szCs w:val="24"/>
              </w:rPr>
              <w:br/>
              <w:t>1 машино-место на 5 работающих</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 (3.5.1)</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07" w:type="dxa"/>
          </w:tcPr>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numPr>
                <w:ilvl w:val="0"/>
                <w:numId w:val="8"/>
              </w:numPr>
              <w:spacing w:after="0" w:line="240" w:lineRule="auto"/>
              <w:ind w:left="317" w:hanging="283"/>
              <w:jc w:val="both"/>
              <w:rPr>
                <w:rFonts w:ascii="Times New Roman" w:hAnsi="Times New Roman"/>
                <w:sz w:val="24"/>
                <w:szCs w:val="24"/>
              </w:rPr>
            </w:pPr>
            <w:r w:rsidRPr="00A12035">
              <w:rPr>
                <w:rFonts w:ascii="Times New Roman" w:hAnsi="Times New Roman"/>
                <w:sz w:val="24"/>
                <w:szCs w:val="24"/>
              </w:rPr>
              <w:t xml:space="preserve">дошкольные образовательные организации – не менее </w:t>
            </w:r>
            <w:smartTag w:uri="urn:schemas-microsoft-com:office:smarttags" w:element="metricconverter">
              <w:smartTagPr>
                <w:attr w:name="ProductID" w:val="1750 кв. м"/>
              </w:smartTagPr>
              <w:r w:rsidRPr="00A12035">
                <w:rPr>
                  <w:rFonts w:ascii="Times New Roman" w:hAnsi="Times New Roman"/>
                  <w:sz w:val="24"/>
                  <w:szCs w:val="24"/>
                </w:rPr>
                <w:t>1750 кв. м</w:t>
              </w:r>
            </w:smartTag>
            <w:r w:rsidRPr="00A12035">
              <w:rPr>
                <w:rFonts w:ascii="Times New Roman" w:hAnsi="Times New Roman"/>
                <w:sz w:val="24"/>
                <w:szCs w:val="24"/>
              </w:rPr>
              <w:t>;</w:t>
            </w:r>
          </w:p>
          <w:p w:rsidR="008832BA" w:rsidRPr="00A12035" w:rsidRDefault="008832BA" w:rsidP="008832BA">
            <w:pPr>
              <w:numPr>
                <w:ilvl w:val="0"/>
                <w:numId w:val="8"/>
              </w:numPr>
              <w:spacing w:after="0" w:line="240" w:lineRule="auto"/>
              <w:ind w:left="317" w:hanging="283"/>
              <w:jc w:val="both"/>
              <w:rPr>
                <w:rFonts w:ascii="Times New Roman" w:hAnsi="Times New Roman"/>
                <w:sz w:val="24"/>
                <w:szCs w:val="24"/>
              </w:rPr>
            </w:pPr>
            <w:r w:rsidRPr="00A12035">
              <w:rPr>
                <w:rFonts w:ascii="Times New Roman" w:hAnsi="Times New Roman"/>
                <w:sz w:val="24"/>
                <w:szCs w:val="24"/>
              </w:rPr>
              <w:t xml:space="preserve">общеобразовательные организации – не менее </w:t>
            </w:r>
            <w:smartTag w:uri="urn:schemas-microsoft-com:office:smarttags" w:element="metricconverter">
              <w:smartTagPr>
                <w:attr w:name="ProductID" w:val="10000 кв. м"/>
              </w:smartTagPr>
              <w:r w:rsidRPr="00A12035">
                <w:rPr>
                  <w:rFonts w:ascii="Times New Roman" w:hAnsi="Times New Roman"/>
                  <w:sz w:val="24"/>
                  <w:szCs w:val="24"/>
                </w:rPr>
                <w:t>10000 кв. м</w:t>
              </w:r>
            </w:smartTag>
            <w:r w:rsidRPr="00A12035">
              <w:rPr>
                <w:rFonts w:ascii="Times New Roman" w:hAnsi="Times New Roman"/>
                <w:sz w:val="24"/>
                <w:szCs w:val="24"/>
              </w:rPr>
              <w:t>;</w:t>
            </w:r>
          </w:p>
          <w:p w:rsidR="008832BA" w:rsidRPr="00A12035" w:rsidRDefault="008832BA" w:rsidP="008832BA">
            <w:pPr>
              <w:numPr>
                <w:ilvl w:val="0"/>
                <w:numId w:val="8"/>
              </w:numPr>
              <w:spacing w:after="0" w:line="240" w:lineRule="auto"/>
              <w:ind w:left="317" w:hanging="283"/>
              <w:jc w:val="both"/>
              <w:rPr>
                <w:rFonts w:ascii="Times New Roman" w:hAnsi="Times New Roman"/>
                <w:sz w:val="24"/>
                <w:szCs w:val="24"/>
              </w:rPr>
            </w:pPr>
            <w:r w:rsidRPr="00A12035">
              <w:rPr>
                <w:rFonts w:ascii="Times New Roman" w:hAnsi="Times New Roman"/>
                <w:sz w:val="24"/>
                <w:szCs w:val="24"/>
              </w:rPr>
              <w:t xml:space="preserve">организации дополнительного образования – не менее </w:t>
            </w:r>
            <w:smartTag w:uri="urn:schemas-microsoft-com:office:smarttags" w:element="metricconverter">
              <w:smartTagPr>
                <w:attr w:name="ProductID" w:val="450 кв. м"/>
              </w:smartTagPr>
              <w:r w:rsidRPr="00A12035">
                <w:rPr>
                  <w:rFonts w:ascii="Times New Roman" w:hAnsi="Times New Roman"/>
                  <w:sz w:val="24"/>
                  <w:szCs w:val="24"/>
                </w:rPr>
                <w:t>450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12035">
              <w:rPr>
                <w:rFonts w:ascii="Times New Roman" w:hAnsi="Times New Roman"/>
                <w:sz w:val="24"/>
                <w:szCs w:val="24"/>
              </w:rPr>
              <w:t xml:space="preserve">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 (4.4)</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07" w:type="dxa"/>
          </w:tcPr>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минимальное расстояние от жилого дома до красной линии улиц.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07" w:type="dxa"/>
          </w:tcPr>
          <w:p w:rsidR="008832BA" w:rsidRPr="00A12035" w:rsidRDefault="008832BA" w:rsidP="008832BA">
            <w:pPr>
              <w:pStyle w:val="12"/>
              <w:numPr>
                <w:ilvl w:val="0"/>
                <w:numId w:val="9"/>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магазинов с торговой площадью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3 машино-места </w:t>
            </w:r>
            <w:r w:rsidRPr="00A12035">
              <w:rPr>
                <w:rFonts w:ascii="Times New Roman" w:hAnsi="Times New Roman"/>
                <w:sz w:val="24"/>
                <w:szCs w:val="24"/>
              </w:rPr>
              <w:br/>
              <w:t xml:space="preserve">на 1 объект; </w:t>
            </w:r>
          </w:p>
          <w:p w:rsidR="008832BA" w:rsidRPr="00A12035" w:rsidRDefault="008832BA" w:rsidP="008832BA">
            <w:pPr>
              <w:pStyle w:val="12"/>
              <w:numPr>
                <w:ilvl w:val="0"/>
                <w:numId w:val="9"/>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объектов с торговой площадью более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10 машино-мест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торговой площади</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Объекты гаражного назначения (2.7.1)</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2807" w:type="dxa"/>
          </w:tcPr>
          <w:p w:rsidR="008832BA" w:rsidRPr="00A12035" w:rsidRDefault="008832BA" w:rsidP="008832BA">
            <w:pPr>
              <w:pStyle w:val="12"/>
              <w:spacing w:after="0" w:line="240" w:lineRule="auto"/>
              <w:ind w:left="357"/>
              <w:jc w:val="both"/>
              <w:rPr>
                <w:rFonts w:ascii="Times New Roman" w:hAnsi="Times New Roman"/>
                <w:sz w:val="24"/>
                <w:szCs w:val="24"/>
              </w:rPr>
            </w:pPr>
          </w:p>
          <w:p w:rsidR="008832BA" w:rsidRPr="00A12035" w:rsidRDefault="008832BA" w:rsidP="008832BA">
            <w:pPr>
              <w:pStyle w:val="12"/>
              <w:spacing w:after="0" w:line="240" w:lineRule="auto"/>
              <w:ind w:left="357"/>
              <w:jc w:val="both"/>
              <w:rPr>
                <w:rFonts w:ascii="Times New Roman" w:hAnsi="Times New Roman"/>
                <w:sz w:val="24"/>
                <w:szCs w:val="24"/>
              </w:rPr>
            </w:pPr>
          </w:p>
          <w:p w:rsidR="008832BA" w:rsidRPr="00A12035" w:rsidRDefault="008832BA" w:rsidP="008832BA">
            <w:pPr>
              <w:pStyle w:val="12"/>
              <w:spacing w:after="0" w:line="240" w:lineRule="auto"/>
              <w:ind w:left="357"/>
              <w:jc w:val="both"/>
              <w:rPr>
                <w:rFonts w:ascii="Times New Roman" w:hAnsi="Times New Roman"/>
                <w:sz w:val="24"/>
                <w:szCs w:val="24"/>
              </w:rPr>
            </w:pPr>
          </w:p>
          <w:p w:rsidR="008832BA" w:rsidRPr="00A12035" w:rsidRDefault="008832BA" w:rsidP="008832BA">
            <w:pPr>
              <w:pStyle w:val="12"/>
              <w:spacing w:after="0" w:line="240" w:lineRule="auto"/>
              <w:ind w:left="357"/>
              <w:jc w:val="both"/>
              <w:rPr>
                <w:rFonts w:ascii="Times New Roman" w:hAnsi="Times New Roman"/>
                <w:sz w:val="24"/>
                <w:szCs w:val="24"/>
              </w:rPr>
            </w:pPr>
          </w:p>
          <w:p w:rsidR="008832BA" w:rsidRPr="00A12035" w:rsidRDefault="008832BA" w:rsidP="008832BA">
            <w:pPr>
              <w:pStyle w:val="12"/>
              <w:numPr>
                <w:ilvl w:val="0"/>
                <w:numId w:val="14"/>
              </w:numPr>
              <w:spacing w:after="0" w:line="240" w:lineRule="auto"/>
              <w:jc w:val="both"/>
              <w:rPr>
                <w:rFonts w:ascii="Times New Roman" w:hAnsi="Times New Roman"/>
                <w:sz w:val="24"/>
                <w:szCs w:val="24"/>
              </w:rPr>
            </w:pPr>
            <w:r w:rsidRPr="00A12035">
              <w:rPr>
                <w:rFonts w:ascii="Times New Roman" w:hAnsi="Times New Roman"/>
                <w:sz w:val="24"/>
                <w:szCs w:val="24"/>
              </w:rPr>
              <w:t>кв. м;</w:t>
            </w:r>
          </w:p>
          <w:p w:rsidR="008832BA" w:rsidRPr="00A12035" w:rsidRDefault="008832BA" w:rsidP="008832BA">
            <w:pPr>
              <w:spacing w:after="0" w:line="240" w:lineRule="auto"/>
              <w:ind w:left="360"/>
              <w:jc w:val="both"/>
              <w:rPr>
                <w:rFonts w:ascii="Times New Roman" w:hAnsi="Times New Roman"/>
                <w:sz w:val="24"/>
                <w:szCs w:val="24"/>
              </w:rPr>
            </w:pPr>
          </w:p>
          <w:p w:rsidR="008832BA" w:rsidRPr="00A12035" w:rsidRDefault="008832BA" w:rsidP="008832BA">
            <w:pPr>
              <w:spacing w:after="0" w:line="240" w:lineRule="auto"/>
              <w:ind w:left="360"/>
              <w:jc w:val="both"/>
              <w:rPr>
                <w:rFonts w:ascii="Times New Roman" w:hAnsi="Times New Roman"/>
                <w:sz w:val="24"/>
                <w:szCs w:val="24"/>
              </w:rPr>
            </w:pPr>
            <w:r w:rsidRPr="00A12035">
              <w:rPr>
                <w:rFonts w:ascii="Times New Roman" w:hAnsi="Times New Roman"/>
                <w:sz w:val="24"/>
                <w:szCs w:val="24"/>
              </w:rPr>
              <w:t xml:space="preserve"> </w:t>
            </w:r>
            <w:smartTag w:uri="urn:schemas-microsoft-com:office:smarttags" w:element="metricconverter">
              <w:smartTagPr>
                <w:attr w:name="ProductID" w:val="40 кв. м"/>
              </w:smartTagPr>
              <w:r w:rsidRPr="00A12035">
                <w:rPr>
                  <w:rFonts w:ascii="Times New Roman" w:hAnsi="Times New Roman"/>
                  <w:sz w:val="24"/>
                  <w:szCs w:val="24"/>
                </w:rPr>
                <w:t>40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highlight w:val="red"/>
              </w:rPr>
            </w:pP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минимальное расстояние от жилого дома до красной линии улиц.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постоянных или временных гаражей с несколькими стояночными местами, стоянок (парковок), </w:t>
            </w:r>
            <w:r w:rsidRPr="00A12035">
              <w:rPr>
                <w:rFonts w:ascii="Times New Roman" w:hAnsi="Times New Roman"/>
                <w:sz w:val="24"/>
                <w:szCs w:val="24"/>
              </w:rPr>
              <w:br/>
              <w:t xml:space="preserve">гаражей – </w:t>
            </w:r>
            <w:smartTag w:uri="urn:schemas-microsoft-com:office:smarttags" w:element="metricconverter">
              <w:smartTagPr>
                <w:attr w:name="ProductID" w:val="1,5 м"/>
              </w:smartTagPr>
              <w:r w:rsidRPr="00A12035">
                <w:rPr>
                  <w:rFonts w:ascii="Times New Roman" w:hAnsi="Times New Roman"/>
                  <w:sz w:val="24"/>
                  <w:szCs w:val="24"/>
                </w:rPr>
                <w:t>1,5 м</w:t>
              </w:r>
            </w:smartTag>
            <w:r w:rsidRPr="00A12035">
              <w:rPr>
                <w:rFonts w:ascii="Times New Roman" w:hAnsi="Times New Roman"/>
                <w:sz w:val="24"/>
                <w:szCs w:val="24"/>
              </w:rPr>
              <w:t>;</w:t>
            </w:r>
          </w:p>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многоярусных объектов – </w:t>
            </w: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highlight w:val="red"/>
              </w:rPr>
            </w:pP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 эт</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0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513"/>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3128"/>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Питомники (1.17)</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Социальное обслуживание (3.2)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Здравоохранение (3.4)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 (3.4.2)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 (3.6)</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 (3.7)</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управление (3.8)</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Деловое управление (4.1)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 (4.2)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Рынки (4.3)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Банковская и страховая деятельность (4.5)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 (4.6)</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 (4.8)</w:t>
            </w:r>
          </w:p>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Выставочно-ярмарочная деятельность (4.10)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 (5.1)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Общее пользование водными объектами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520" w:type="dxa"/>
            <w:vMerge w:val="restart"/>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8832BA" w:rsidRPr="00A12035" w:rsidRDefault="008832BA" w:rsidP="008832BA">
            <w:pPr>
              <w:pStyle w:val="af0"/>
              <w:tabs>
                <w:tab w:val="left" w:pos="0"/>
                <w:tab w:val="left" w:pos="980"/>
              </w:tabs>
              <w:rPr>
                <w:rFonts w:ascii="Times New Roman" w:hAnsi="Times New Roman"/>
                <w:highlight w:val="red"/>
              </w:rPr>
            </w:pPr>
            <w:r w:rsidRPr="00A12035">
              <w:rPr>
                <w:rFonts w:ascii="Times New Roman" w:hAnsi="Times New Roman" w:cs="Times New Roman"/>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07" w:type="dxa"/>
          </w:tcPr>
          <w:p w:rsidR="008832BA" w:rsidRPr="00A12035" w:rsidRDefault="008832BA" w:rsidP="008832BA">
            <w:pPr>
              <w:spacing w:after="0" w:line="240" w:lineRule="auto"/>
              <w:rPr>
                <w:rFonts w:ascii="Times New Roman" w:hAnsi="Times New Roman"/>
                <w:sz w:val="24"/>
                <w:szCs w:val="24"/>
                <w:highlight w:val="red"/>
              </w:rPr>
            </w:pPr>
          </w:p>
        </w:tc>
      </w:tr>
      <w:tr w:rsidR="008832BA" w:rsidRPr="00A12035" w:rsidTr="008832BA">
        <w:trPr>
          <w:trHeight w:val="7835"/>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vMerge/>
          </w:tcPr>
          <w:p w:rsidR="008832BA" w:rsidRPr="00A12035" w:rsidRDefault="008832BA" w:rsidP="008832BA">
            <w:pPr>
              <w:pStyle w:val="af0"/>
              <w:tabs>
                <w:tab w:val="left" w:pos="0"/>
                <w:tab w:val="left" w:pos="980"/>
              </w:tabs>
              <w:rPr>
                <w:rFonts w:ascii="Times New Roman" w:hAnsi="Times New Roman"/>
                <w:highlight w:val="red"/>
              </w:rPr>
            </w:pPr>
          </w:p>
        </w:tc>
        <w:tc>
          <w:tcPr>
            <w:tcW w:w="2807" w:type="dxa"/>
          </w:tcPr>
          <w:p w:rsidR="008832BA" w:rsidRPr="00A12035" w:rsidRDefault="008832BA" w:rsidP="008832BA">
            <w:pPr>
              <w:spacing w:after="0" w:line="240" w:lineRule="auto"/>
              <w:rPr>
                <w:rFonts w:ascii="Times New Roman" w:hAnsi="Times New Roman"/>
                <w:sz w:val="24"/>
                <w:szCs w:val="24"/>
                <w:highlight w:val="red"/>
              </w:rPr>
            </w:pPr>
          </w:p>
        </w:tc>
      </w:tr>
      <w:tr w:rsidR="008832BA" w:rsidRPr="00A12035" w:rsidTr="008832BA">
        <w:trPr>
          <w:trHeight w:val="513"/>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Bold" w:hAnsi="Times New Roman,Bold" w:cs="Times New Roman,Bold"/>
                <w:b/>
                <w:bCs/>
                <w:sz w:val="24"/>
                <w:szCs w:val="24"/>
              </w:rPr>
              <w:t>капитального строительства</w:t>
            </w:r>
          </w:p>
        </w:tc>
      </w:tr>
      <w:tr w:rsidR="008832BA" w:rsidRPr="00A12035" w:rsidTr="008832BA">
        <w:trPr>
          <w:trHeight w:val="513"/>
        </w:trPr>
        <w:tc>
          <w:tcPr>
            <w:tcW w:w="2738"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Хранение и переработка сельско-хозяйственной продукции (1.15)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 (4.7)</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Связь (6.8)</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Склады (6.9)</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 (9.1)</w:t>
            </w: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2807" w:type="dxa"/>
          </w:tcPr>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tc>
      </w:tr>
      <w:tr w:rsidR="008832BA" w:rsidRPr="00A12035" w:rsidTr="008832BA">
        <w:trPr>
          <w:trHeight w:val="513"/>
        </w:trPr>
        <w:tc>
          <w:tcPr>
            <w:tcW w:w="2738"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0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00584C" w:rsidRDefault="008832BA" w:rsidP="008832BA">
      <w:pPr>
        <w:pStyle w:val="3"/>
        <w:rPr>
          <w:rFonts w:ascii="Times New Roman" w:hAnsi="Times New Roman"/>
          <w:sz w:val="28"/>
          <w:szCs w:val="28"/>
        </w:rPr>
      </w:pPr>
      <w:bookmarkStart w:id="38" w:name="_Toc516844085"/>
      <w:r w:rsidRPr="0000584C">
        <w:rPr>
          <w:rFonts w:ascii="Times New Roman" w:hAnsi="Times New Roman"/>
          <w:bCs/>
          <w:sz w:val="28"/>
          <w:szCs w:val="28"/>
        </w:rPr>
        <w:t xml:space="preserve">Статья </w:t>
      </w:r>
      <w:r w:rsidR="008A3682">
        <w:rPr>
          <w:rFonts w:ascii="Times New Roman" w:hAnsi="Times New Roman"/>
          <w:bCs/>
          <w:sz w:val="28"/>
          <w:szCs w:val="28"/>
        </w:rPr>
        <w:t>15</w:t>
      </w:r>
      <w:r w:rsidRPr="0000584C">
        <w:rPr>
          <w:rFonts w:ascii="Times New Roman" w:hAnsi="Times New Roman"/>
          <w:bCs/>
          <w:sz w:val="28"/>
          <w:szCs w:val="28"/>
        </w:rPr>
        <w:t xml:space="preserve">. </w:t>
      </w:r>
      <w:r w:rsidRPr="0000584C">
        <w:rPr>
          <w:rFonts w:ascii="Times New Roman" w:hAnsi="Times New Roman"/>
          <w:sz w:val="28"/>
          <w:szCs w:val="28"/>
        </w:rPr>
        <w:t>Общественно-деловые зоны (О)</w:t>
      </w:r>
      <w:bookmarkEnd w:id="38"/>
    </w:p>
    <w:p w:rsidR="008832BA" w:rsidRPr="001E05C4" w:rsidRDefault="008832BA" w:rsidP="008832BA">
      <w:pPr>
        <w:autoSpaceDE w:val="0"/>
        <w:autoSpaceDN w:val="0"/>
        <w:adjustRightInd w:val="0"/>
        <w:spacing w:after="0" w:line="240" w:lineRule="auto"/>
        <w:jc w:val="both"/>
        <w:rPr>
          <w:rFonts w:ascii="Times New Roman" w:hAnsi="Times New Roman"/>
          <w:sz w:val="28"/>
          <w:szCs w:val="28"/>
        </w:rPr>
      </w:pPr>
    </w:p>
    <w:p w:rsidR="008832BA" w:rsidRPr="0000584C" w:rsidRDefault="008832BA" w:rsidP="008832BA">
      <w:pPr>
        <w:pStyle w:val="3"/>
        <w:rPr>
          <w:rFonts w:ascii="Times New Roman" w:eastAsia="MS Mincho" w:hAnsi="Times New Roman"/>
        </w:rPr>
      </w:pPr>
      <w:bookmarkStart w:id="39" w:name="_Toc516844086"/>
      <w:r w:rsidRPr="0000584C">
        <w:rPr>
          <w:rFonts w:ascii="Times New Roman" w:hAnsi="Times New Roman"/>
        </w:rPr>
        <w:t>Зона объектов общественно-делового назначения О-1</w:t>
      </w:r>
      <w:bookmarkEnd w:id="39"/>
    </w:p>
    <w:p w:rsidR="008832BA" w:rsidRPr="00753C6A" w:rsidRDefault="008832BA" w:rsidP="008832BA">
      <w:pPr>
        <w:ind w:firstLine="709"/>
        <w:jc w:val="both"/>
        <w:rPr>
          <w:rFonts w:ascii="Times New Roman" w:hAnsi="Times New Roman"/>
          <w:sz w:val="24"/>
          <w:szCs w:val="24"/>
        </w:rPr>
      </w:pPr>
      <w:r w:rsidRPr="00753C6A">
        <w:rPr>
          <w:rFonts w:ascii="Times New Roman" w:hAnsi="Times New Roman"/>
          <w:sz w:val="24"/>
          <w:szCs w:val="24"/>
        </w:rPr>
        <w:t xml:space="preserve">Зона включает в себя участки территории поселения, 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w:t>
      </w:r>
      <w:r>
        <w:rPr>
          <w:rFonts w:ascii="Times New Roman" w:hAnsi="Times New Roman"/>
          <w:sz w:val="24"/>
          <w:szCs w:val="24"/>
        </w:rPr>
        <w:t xml:space="preserve">просвещения, </w:t>
      </w:r>
      <w:r w:rsidRPr="00753C6A">
        <w:rPr>
          <w:rFonts w:ascii="Times New Roman" w:hAnsi="Times New Roman"/>
          <w:sz w:val="24"/>
          <w:szCs w:val="24"/>
        </w:rPr>
        <w:t xml:space="preserve">торговли, общественного питания общегородского значения, связанных с обеспечением жизнедеятельности жителей </w:t>
      </w:r>
      <w:r w:rsidR="00F35AB1">
        <w:rPr>
          <w:rFonts w:ascii="Times New Roman" w:hAnsi="Times New Roman"/>
          <w:sz w:val="24"/>
          <w:szCs w:val="24"/>
        </w:rPr>
        <w:t xml:space="preserve">упраздненного </w:t>
      </w:r>
      <w:r>
        <w:rPr>
          <w:rFonts w:ascii="Times New Roman" w:hAnsi="Times New Roman"/>
          <w:sz w:val="24"/>
          <w:szCs w:val="24"/>
        </w:rPr>
        <w:t>Моряк-Рыболовского сельского поселения</w:t>
      </w:r>
      <w:r w:rsidRPr="00753C6A">
        <w:rPr>
          <w:rFonts w:ascii="Times New Roman" w:hAnsi="Times New Roman"/>
          <w:sz w:val="24"/>
          <w:szCs w:val="24"/>
        </w:rPr>
        <w:t>.</w:t>
      </w:r>
    </w:p>
    <w:p w:rsidR="008832BA" w:rsidRPr="004A5F16" w:rsidRDefault="008832BA" w:rsidP="008832BA">
      <w:pPr>
        <w:ind w:firstLine="709"/>
        <w:jc w:val="both"/>
        <w:rPr>
          <w:rFonts w:ascii="Times New Roman" w:hAnsi="Times New Roman"/>
          <w:sz w:val="24"/>
          <w:szCs w:val="24"/>
        </w:rPr>
      </w:pPr>
      <w:r w:rsidRPr="00753C6A">
        <w:rPr>
          <w:rFonts w:ascii="Times New Roman" w:hAnsi="Times New Roman"/>
          <w:sz w:val="24"/>
          <w:szCs w:val="24"/>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w:t>
      </w:r>
      <w:r>
        <w:rPr>
          <w:rFonts w:ascii="Times New Roman" w:hAnsi="Times New Roman"/>
          <w:sz w:val="24"/>
          <w:szCs w:val="24"/>
        </w:rPr>
        <w:t>вязанных с проживанием граждан.</w:t>
      </w:r>
    </w:p>
    <w:p w:rsidR="008832BA" w:rsidRPr="0000584C" w:rsidRDefault="008832BA" w:rsidP="008832BA">
      <w:pPr>
        <w:pStyle w:val="3"/>
        <w:rPr>
          <w:rFonts w:ascii="Times New Roman" w:eastAsia="MS Mincho" w:hAnsi="Times New Roman"/>
        </w:rPr>
      </w:pPr>
      <w:bookmarkStart w:id="40" w:name="_Toc516844087"/>
      <w:r w:rsidRPr="0000584C">
        <w:rPr>
          <w:rFonts w:ascii="Times New Roman" w:hAnsi="Times New Roman"/>
          <w:bCs/>
          <w:iCs/>
        </w:rPr>
        <w:t xml:space="preserve">Таблица № </w:t>
      </w:r>
      <w:r w:rsidR="008A3682">
        <w:rPr>
          <w:rFonts w:ascii="Times New Roman" w:hAnsi="Times New Roman"/>
          <w:bCs/>
          <w:iCs/>
        </w:rPr>
        <w:t>15</w:t>
      </w:r>
      <w:r w:rsidRPr="0000584C">
        <w:rPr>
          <w:rFonts w:ascii="Times New Roman" w:hAnsi="Times New Roman"/>
          <w:bCs/>
          <w:iCs/>
        </w:rPr>
        <w:t xml:space="preserve">.1. </w:t>
      </w:r>
      <w:r w:rsidRPr="0000584C">
        <w:rPr>
          <w:rFonts w:ascii="Times New Roman" w:hAnsi="Times New Roman"/>
        </w:rPr>
        <w:t>Зона объектов общественно-делового назначения О-1</w:t>
      </w:r>
      <w:bookmarkEnd w:id="40"/>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Социальное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для размещения отделений почты и телеграфа;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Среднее и высшее профессиональное образование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3.5.2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устройство площадок для празднеств и гуляний;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научной деятельности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деятельности в области гидрометеорологии и смежных с ней областях</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Деловое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Рынки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гаражей и (или) стоянок для автомобилей сотрудников и посетителей рынка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Банковская и страховая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Выставочно-ярмарочная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Отдых (рекреация)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спортивных баз и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Причалы для маломерных судов</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Государственной границы Российской Федерации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Санаторная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санаториев и профилакториев, обеспечивающих оказание услуги по лечению и оздоровлению населения;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лечебно-оздоровительных местностей (пляжи, бюветы, места добычи целебной грязи);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лечебно-оздоровительных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гаражного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назначения</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отдельно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стоящих и пристроенных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гаражей, в том числе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подземных, предназначенных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для хранения личного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автотранспорта граждан, с</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возможностью размещения</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автомобильных моек</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4.7</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Связь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6.8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транспорт</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автомобильных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дорог и технически связанных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 ними сооружений;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 xml:space="preserve">размещение зданий и сооружений, предназначенных для обслуживания пассажиров, а также обеспечивающие работу транспортных средств, </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объектов, предназначенных для размещения постов органов внутренних дел,</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ответственных за безопасность дорожного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движения;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оборудование земельных участков для стоянок автомобильного транспорта, 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также для размещения депо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(устройства мест стоянок)</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автомобильного транспорта,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Деятельность по особой охране и изучению природы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индивидуального жилого дома (дом, пригодный для постоянного проживания,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выращивание плодовых, ягодных, овощных, бахчевых или иных декоративных, или сельскохозяйственных культур;</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подсобных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lang w:eastAsia="ru-RU"/>
              </w:rPr>
              <w:t>Амбулаторное ветеринарное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3.10.1</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4.9.1</w:t>
            </w:r>
          </w:p>
        </w:tc>
      </w:tr>
    </w:tbl>
    <w:p w:rsidR="008832BA"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p w:rsidR="008832BA" w:rsidRPr="00BD2956" w:rsidRDefault="008832BA" w:rsidP="008832BA">
      <w:pPr>
        <w:pStyle w:val="3"/>
        <w:rPr>
          <w:rFonts w:ascii="Times New Roman" w:hAnsi="Times New Roman"/>
          <w:sz w:val="28"/>
          <w:szCs w:val="28"/>
        </w:rPr>
      </w:pPr>
      <w:bookmarkStart w:id="41" w:name="_Toc516844088"/>
      <w:r w:rsidRPr="00BD2956">
        <w:rPr>
          <w:rFonts w:ascii="Times New Roman" w:hAnsi="Times New Roman"/>
          <w:sz w:val="28"/>
          <w:szCs w:val="28"/>
        </w:rPr>
        <w:t xml:space="preserve">Таблица № </w:t>
      </w:r>
      <w:r w:rsidR="008A3682">
        <w:rPr>
          <w:rFonts w:ascii="Times New Roman" w:hAnsi="Times New Roman"/>
          <w:sz w:val="28"/>
          <w:szCs w:val="28"/>
        </w:rPr>
        <w:t>15</w:t>
      </w:r>
      <w:r w:rsidRPr="00BD2956">
        <w:rPr>
          <w:rFonts w:ascii="Times New Roman" w:hAnsi="Times New Roman"/>
          <w:sz w:val="28"/>
          <w:szCs w:val="28"/>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1"/>
    </w:p>
    <w:p w:rsidR="008832B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Социальное обслуживание (3.2)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Стационарное медицинское обслуживание (3.4.2)</w:t>
            </w:r>
            <w:r w:rsidRPr="00A12035">
              <w:rPr>
                <w:rFonts w:ascii="Times New Roman" w:hAnsi="Times New Roman"/>
                <w:bCs/>
                <w:sz w:val="24"/>
                <w:szCs w:val="24"/>
              </w:rPr>
              <w:t xml:space="preserve"> </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 </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установлено </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менее 35 машино-мест на 100 работающих</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 (4.2)</w:t>
            </w:r>
            <w:r w:rsidRPr="00A12035">
              <w:rPr>
                <w:rFonts w:ascii="Times New Roman" w:hAnsi="Times New Roman"/>
                <w:bCs/>
                <w:sz w:val="24"/>
                <w:szCs w:val="24"/>
              </w:rPr>
              <w:t xml:space="preserve"> </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Магазины (4.4)</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rPr>
            </w:pPr>
            <w:r w:rsidRPr="00A12035">
              <w:rPr>
                <w:rFonts w:ascii="Times New Roman" w:hAnsi="Times New Roman"/>
                <w:sz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rPr>
                <w:t>500 кв. м</w:t>
              </w:r>
            </w:smartTag>
            <w:r w:rsidRPr="00A12035">
              <w:rPr>
                <w:rFonts w:ascii="Times New Roman" w:hAnsi="Times New Roman"/>
                <w:sz w:val="24"/>
              </w:rPr>
              <w:t>.</w:t>
            </w:r>
          </w:p>
          <w:p w:rsidR="008832BA" w:rsidRPr="00A12035" w:rsidRDefault="008832BA" w:rsidP="008832BA">
            <w:pPr>
              <w:spacing w:after="0" w:line="240" w:lineRule="auto"/>
              <w:rPr>
                <w:rFonts w:ascii="Times New Roman" w:hAnsi="Times New Roman"/>
                <w:sz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rPr>
              <w:t xml:space="preserve">10 машино-мест на </w:t>
            </w:r>
            <w:smartTag w:uri="urn:schemas-microsoft-com:office:smarttags" w:element="metricconverter">
              <w:smartTagPr>
                <w:attr w:name="ProductID" w:val="100 кв. м"/>
              </w:smartTagPr>
              <w:r w:rsidRPr="00A12035">
                <w:rPr>
                  <w:rFonts w:ascii="Times New Roman" w:hAnsi="Times New Roman"/>
                  <w:sz w:val="24"/>
                </w:rPr>
                <w:t>100 кв. м</w:t>
              </w:r>
            </w:smartTag>
            <w:r w:rsidRPr="00A12035">
              <w:rPr>
                <w:rFonts w:ascii="Times New Roman" w:hAnsi="Times New Roman"/>
                <w:sz w:val="24"/>
              </w:rPr>
              <w:t xml:space="preserve"> торговой площади</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Общественное управление (3.8) Обеспечение научной деятельности (3.9) Деловое управление (4.1)</w:t>
            </w:r>
            <w:r w:rsidRPr="00A12035">
              <w:rPr>
                <w:rFonts w:ascii="Times New Roman" w:hAnsi="Times New Roman"/>
                <w:sz w:val="24"/>
                <w:szCs w:val="24"/>
              </w:rPr>
              <w:t xml:space="preserve"> </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Банковская и страховая деятельность (4.5)</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szCs w:val="24"/>
                </w:rPr>
                <w:t>500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50 кв. м"/>
              </w:smartTagPr>
              <w:r w:rsidRPr="00A12035">
                <w:rPr>
                  <w:rFonts w:ascii="Times New Roman" w:hAnsi="Times New Roman"/>
                  <w:sz w:val="24"/>
                  <w:szCs w:val="24"/>
                </w:rPr>
                <w:t>50 кв. м</w:t>
              </w:r>
            </w:smartTag>
            <w:r w:rsidRPr="00A12035">
              <w:rPr>
                <w:rFonts w:ascii="Times New Roman" w:hAnsi="Times New Roman"/>
                <w:sz w:val="24"/>
                <w:szCs w:val="24"/>
              </w:rPr>
              <w:t xml:space="preserve"> общей площади, но не менее 35 машино-мест на 100 работающих</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Религиозное использование (3.7)</w:t>
            </w:r>
          </w:p>
        </w:tc>
        <w:tc>
          <w:tcPr>
            <w:tcW w:w="448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r w:rsidRPr="00A12035">
              <w:rPr>
                <w:rFonts w:ascii="Times New Roman" w:hAnsi="Times New Roman"/>
                <w:sz w:val="24"/>
                <w:szCs w:val="24"/>
              </w:rPr>
              <w:t>не устанавливаются</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tabs>
                <w:tab w:val="center" w:pos="4677"/>
                <w:tab w:val="right" w:pos="9355"/>
              </w:tabs>
              <w:spacing w:after="0" w:line="240" w:lineRule="auto"/>
              <w:jc w:val="both"/>
              <w:rPr>
                <w:rFonts w:ascii="Times New Roman" w:hAnsi="Times New Roman"/>
                <w:sz w:val="24"/>
                <w:szCs w:val="24"/>
              </w:rPr>
            </w:pPr>
            <w:r w:rsidRPr="00A12035">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 – 90%</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 машино-мест на 100 единовременных посетителей, но не менее 1 машино-место на 1 объект</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 (3.5.1)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Среднее и высшее профессиональное образование (3.5.2) </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numPr>
                <w:ilvl w:val="0"/>
                <w:numId w:val="12"/>
              </w:numPr>
              <w:spacing w:after="200" w:line="240" w:lineRule="auto"/>
              <w:ind w:left="357" w:hanging="357"/>
              <w:contextualSpacing/>
              <w:jc w:val="both"/>
              <w:rPr>
                <w:rFonts w:ascii="Times New Roman" w:hAnsi="Times New Roman"/>
                <w:sz w:val="24"/>
                <w:szCs w:val="24"/>
              </w:rPr>
            </w:pPr>
            <w:r w:rsidRPr="00A12035">
              <w:rPr>
                <w:rFonts w:ascii="Times New Roman" w:hAnsi="Times New Roman"/>
                <w:sz w:val="24"/>
                <w:szCs w:val="24"/>
              </w:rPr>
              <w:t xml:space="preserve">дошкольные образовательные организации – не менее </w:t>
            </w:r>
            <w:smartTag w:uri="urn:schemas-microsoft-com:office:smarttags" w:element="metricconverter">
              <w:smartTagPr>
                <w:attr w:name="ProductID" w:val="1750 кв. м"/>
              </w:smartTagPr>
              <w:r w:rsidRPr="00A12035">
                <w:rPr>
                  <w:rFonts w:ascii="Times New Roman" w:hAnsi="Times New Roman"/>
                  <w:sz w:val="24"/>
                  <w:szCs w:val="24"/>
                </w:rPr>
                <w:t>1750 кв. м</w:t>
              </w:r>
            </w:smartTag>
            <w:r w:rsidRPr="00A12035">
              <w:rPr>
                <w:rFonts w:ascii="Times New Roman" w:hAnsi="Times New Roman"/>
                <w:sz w:val="24"/>
                <w:szCs w:val="24"/>
              </w:rPr>
              <w:t>;</w:t>
            </w:r>
          </w:p>
          <w:p w:rsidR="008832BA" w:rsidRPr="00A12035" w:rsidRDefault="008832BA" w:rsidP="008832BA">
            <w:pPr>
              <w:numPr>
                <w:ilvl w:val="0"/>
                <w:numId w:val="12"/>
              </w:numPr>
              <w:spacing w:after="200" w:line="240" w:lineRule="auto"/>
              <w:ind w:left="357" w:hanging="357"/>
              <w:contextualSpacing/>
              <w:jc w:val="both"/>
              <w:rPr>
                <w:rFonts w:ascii="Times New Roman" w:hAnsi="Times New Roman"/>
                <w:sz w:val="24"/>
                <w:szCs w:val="24"/>
              </w:rPr>
            </w:pPr>
            <w:r w:rsidRPr="00A12035">
              <w:rPr>
                <w:rFonts w:ascii="Times New Roman" w:hAnsi="Times New Roman"/>
                <w:sz w:val="24"/>
                <w:szCs w:val="24"/>
              </w:rPr>
              <w:t xml:space="preserve">общеобразовательные организации – не менее </w:t>
            </w:r>
            <w:smartTag w:uri="urn:schemas-microsoft-com:office:smarttags" w:element="metricconverter">
              <w:smartTagPr>
                <w:attr w:name="ProductID" w:val="10000 кв. м"/>
              </w:smartTagPr>
              <w:r w:rsidRPr="00A12035">
                <w:rPr>
                  <w:rFonts w:ascii="Times New Roman" w:hAnsi="Times New Roman"/>
                  <w:sz w:val="24"/>
                  <w:szCs w:val="24"/>
                </w:rPr>
                <w:t>10000 кв. м</w:t>
              </w:r>
            </w:smartTag>
            <w:r w:rsidRPr="00A12035">
              <w:rPr>
                <w:rFonts w:ascii="Times New Roman" w:hAnsi="Times New Roman"/>
                <w:sz w:val="24"/>
                <w:szCs w:val="24"/>
              </w:rPr>
              <w:t>;</w:t>
            </w:r>
          </w:p>
          <w:p w:rsidR="008832BA" w:rsidRPr="00A12035" w:rsidRDefault="008832BA" w:rsidP="008832BA">
            <w:pPr>
              <w:numPr>
                <w:ilvl w:val="0"/>
                <w:numId w:val="12"/>
              </w:numPr>
              <w:spacing w:after="200" w:line="240" w:lineRule="auto"/>
              <w:ind w:left="357" w:hanging="357"/>
              <w:contextualSpacing/>
              <w:jc w:val="both"/>
              <w:rPr>
                <w:rFonts w:ascii="Times New Roman" w:hAnsi="Times New Roman"/>
                <w:sz w:val="24"/>
                <w:szCs w:val="24"/>
              </w:rPr>
            </w:pPr>
            <w:r w:rsidRPr="00A12035">
              <w:rPr>
                <w:rFonts w:ascii="Times New Roman" w:hAnsi="Times New Roman"/>
                <w:sz w:val="24"/>
                <w:szCs w:val="24"/>
              </w:rPr>
              <w:t xml:space="preserve">организации дополнительного образования – не менее </w:t>
            </w:r>
            <w:smartTag w:uri="urn:schemas-microsoft-com:office:smarttags" w:element="metricconverter">
              <w:smartTagPr>
                <w:attr w:name="ProductID" w:val="450 кв. м"/>
              </w:smartTagPr>
              <w:r w:rsidRPr="00A12035">
                <w:rPr>
                  <w:rFonts w:ascii="Times New Roman" w:hAnsi="Times New Roman"/>
                  <w:sz w:val="24"/>
                  <w:szCs w:val="24"/>
                </w:rPr>
                <w:t>450 кв. м</w:t>
              </w:r>
            </w:smartTag>
            <w:r w:rsidRPr="00A12035">
              <w:rPr>
                <w:rFonts w:ascii="Times New Roman" w:hAnsi="Times New Roman"/>
                <w:sz w:val="24"/>
                <w:szCs w:val="24"/>
              </w:rPr>
              <w:t>.</w:t>
            </w:r>
          </w:p>
          <w:p w:rsidR="008832BA" w:rsidRPr="00A12035" w:rsidRDefault="008832BA" w:rsidP="008832BA">
            <w:pPr>
              <w:numPr>
                <w:ilvl w:val="0"/>
                <w:numId w:val="12"/>
              </w:numPr>
              <w:spacing w:after="200" w:line="240" w:lineRule="auto"/>
              <w:ind w:left="357" w:hanging="357"/>
              <w:contextualSpacing/>
              <w:jc w:val="both"/>
              <w:rPr>
                <w:rFonts w:ascii="Times New Roman" w:hAnsi="Times New Roman"/>
                <w:sz w:val="24"/>
                <w:szCs w:val="24"/>
              </w:rPr>
            </w:pPr>
            <w:r w:rsidRPr="00A12035">
              <w:rPr>
                <w:rFonts w:ascii="Times New Roman" w:hAnsi="Times New Roman"/>
                <w:sz w:val="24"/>
                <w:szCs w:val="24"/>
              </w:rPr>
              <w:t xml:space="preserve">для объектов среднего и высшего профессионального образования – не менее </w:t>
            </w:r>
            <w:smartTag w:uri="urn:schemas-microsoft-com:office:smarttags" w:element="metricconverter">
              <w:smartTagPr>
                <w:attr w:name="ProductID" w:val="2000 кв. м"/>
              </w:smartTagPr>
              <w:r w:rsidRPr="00A12035">
                <w:rPr>
                  <w:rFonts w:ascii="Times New Roman" w:hAnsi="Times New Roman"/>
                  <w:sz w:val="24"/>
                  <w:szCs w:val="24"/>
                </w:rPr>
                <w:t>2000 кв. м</w:t>
              </w:r>
            </w:smartTag>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минимальное расстояние от здания до красной линии улиц.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50 кв. м"/>
              </w:smartTagPr>
              <w:r w:rsidRPr="00A12035">
                <w:rPr>
                  <w:rFonts w:ascii="Times New Roman" w:hAnsi="Times New Roman"/>
                  <w:sz w:val="24"/>
                  <w:szCs w:val="24"/>
                </w:rPr>
                <w:t>50 кв. м</w:t>
              </w:r>
            </w:smartTag>
            <w:r w:rsidRPr="00A12035">
              <w:rPr>
                <w:rFonts w:ascii="Times New Roman" w:hAnsi="Times New Roman"/>
                <w:sz w:val="24"/>
                <w:szCs w:val="24"/>
              </w:rPr>
              <w:t xml:space="preserve"> общей площади, но не менее 35 машино-мест на 100 преподавателей, сотрудников, студентов</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 (3.6)</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 (4.8)</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numPr>
                <w:ilvl w:val="0"/>
                <w:numId w:val="8"/>
              </w:numPr>
              <w:spacing w:after="0" w:line="240" w:lineRule="auto"/>
              <w:ind w:left="317" w:hanging="283"/>
              <w:jc w:val="both"/>
              <w:rPr>
                <w:rFonts w:ascii="Times New Roman" w:hAnsi="Times New Roman"/>
                <w:sz w:val="24"/>
                <w:szCs w:val="24"/>
              </w:rPr>
            </w:pPr>
            <w:r w:rsidRPr="00A12035">
              <w:rPr>
                <w:rFonts w:ascii="Times New Roman" w:hAnsi="Times New Roman"/>
                <w:sz w:val="24"/>
                <w:szCs w:val="24"/>
              </w:rPr>
              <w:t xml:space="preserve">для цирков, концертных залов – не менее </w:t>
            </w:r>
            <w:smartTag w:uri="urn:schemas-microsoft-com:office:smarttags" w:element="metricconverter">
              <w:smartTagPr>
                <w:attr w:name="ProductID" w:val="5000 кв. м"/>
              </w:smartTagPr>
              <w:r w:rsidRPr="00A12035">
                <w:rPr>
                  <w:rFonts w:ascii="Times New Roman" w:hAnsi="Times New Roman"/>
                  <w:sz w:val="24"/>
                  <w:szCs w:val="24"/>
                </w:rPr>
                <w:t>5000 кв. м</w:t>
              </w:r>
            </w:smartTag>
            <w:r w:rsidRPr="00A12035">
              <w:rPr>
                <w:rFonts w:ascii="Times New Roman" w:hAnsi="Times New Roman"/>
                <w:sz w:val="24"/>
                <w:szCs w:val="24"/>
              </w:rPr>
              <w:t>;</w:t>
            </w:r>
          </w:p>
          <w:p w:rsidR="008832BA" w:rsidRPr="00A12035" w:rsidRDefault="008832BA" w:rsidP="008832BA">
            <w:pPr>
              <w:numPr>
                <w:ilvl w:val="0"/>
                <w:numId w:val="8"/>
              </w:numPr>
              <w:spacing w:after="0" w:line="240" w:lineRule="auto"/>
              <w:ind w:left="317" w:hanging="283"/>
              <w:jc w:val="both"/>
              <w:rPr>
                <w:rFonts w:ascii="Times New Roman" w:hAnsi="Times New Roman"/>
                <w:sz w:val="24"/>
                <w:szCs w:val="24"/>
              </w:rPr>
            </w:pPr>
            <w:r w:rsidRPr="00A12035">
              <w:rPr>
                <w:rFonts w:ascii="Times New Roman" w:hAnsi="Times New Roman"/>
                <w:sz w:val="24"/>
                <w:szCs w:val="24"/>
              </w:rPr>
              <w:t xml:space="preserve">для прочих объектов – не менее </w:t>
            </w:r>
            <w:r w:rsidRPr="00A12035">
              <w:rPr>
                <w:rFonts w:ascii="Times New Roman" w:hAnsi="Times New Roman"/>
                <w:sz w:val="24"/>
                <w:szCs w:val="24"/>
              </w:rPr>
              <w:br/>
              <w:t>500 кв. м.</w:t>
            </w: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25 машино-мест на 100 мест или единовременных посетителей</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Рынки (4.3)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Выставочно-ярмарочная деятельность (4.10)</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1000 кв. м"/>
              </w:smartTagPr>
              <w:r w:rsidRPr="00A12035">
                <w:rPr>
                  <w:rFonts w:ascii="Times New Roman" w:hAnsi="Times New Roman"/>
                  <w:sz w:val="24"/>
                  <w:szCs w:val="24"/>
                </w:rPr>
                <w:t>1000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10 машино-мест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торговой площади.</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В случае отклонения от предельно допустимых параметров в части обеспечения местами парковки автомобилей, необходимо обоснование наличия мест хранения автомобилей, доступных для неограниченного круга лиц, в пределах пешеходной территориальной доступности – </w:t>
            </w:r>
            <w:smartTag w:uri="urn:schemas-microsoft-com:office:smarttags" w:element="metricconverter">
              <w:smartTagPr>
                <w:attr w:name="ProductID" w:val="500 м"/>
              </w:smartTagPr>
              <w:r w:rsidRPr="00A12035">
                <w:rPr>
                  <w:rFonts w:ascii="Times New Roman" w:hAnsi="Times New Roman"/>
                  <w:sz w:val="24"/>
                  <w:szCs w:val="24"/>
                </w:rPr>
                <w:t>500 м</w:t>
              </w:r>
            </w:smartTag>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 (5.1)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30 машино-мест на 100 мест или единовременных посетителей, но не менее 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 (5.2.1) Санаторная деятельность (9.2.1)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минимальное расстояние от здания до красной линии улиц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65%</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25 машино-место на 100 отдыхающих</w:t>
            </w:r>
          </w:p>
        </w:tc>
      </w:tr>
      <w:tr w:rsidR="008832BA" w:rsidRPr="00A12035" w:rsidTr="008832BA">
        <w:trPr>
          <w:trHeight w:val="828"/>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деятельности в области гидрометеорологии и смежных с ней областях (3.9.1)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Отдых (рекреация) (5.0)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828"/>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Причалы для маломерных судов (5.4)</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pStyle w:val="12"/>
              <w:spacing w:after="0" w:line="240" w:lineRule="auto"/>
              <w:ind w:left="357"/>
              <w:jc w:val="both"/>
            </w:pPr>
          </w:p>
          <w:p w:rsidR="008832BA" w:rsidRPr="00A12035" w:rsidRDefault="008832BA" w:rsidP="008832BA">
            <w:pPr>
              <w:pStyle w:val="12"/>
              <w:spacing w:after="0" w:line="240" w:lineRule="auto"/>
              <w:ind w:left="357"/>
              <w:jc w:val="both"/>
            </w:pPr>
          </w:p>
          <w:p w:rsidR="008832BA" w:rsidRPr="00A12035" w:rsidRDefault="008832BA" w:rsidP="008832BA">
            <w:pPr>
              <w:spacing w:after="0" w:line="240" w:lineRule="auto"/>
              <w:jc w:val="both"/>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5C636F" w:rsidRDefault="008832BA" w:rsidP="008832BA">
            <w:pPr>
              <w:pStyle w:val="12"/>
              <w:numPr>
                <w:ilvl w:val="0"/>
                <w:numId w:val="13"/>
              </w:numPr>
              <w:spacing w:after="0" w:line="240" w:lineRule="auto"/>
              <w:ind w:left="357" w:hanging="357"/>
              <w:jc w:val="both"/>
              <w:rPr>
                <w:rFonts w:ascii="Times New Roman" w:hAnsi="Times New Roman"/>
              </w:rPr>
            </w:pPr>
            <w:smartTag w:uri="urn:schemas-microsoft-com:office:smarttags" w:element="metricconverter">
              <w:smartTagPr>
                <w:attr w:name="ProductID" w:val="27 кв. м"/>
              </w:smartTagPr>
              <w:r w:rsidRPr="005C636F">
                <w:rPr>
                  <w:rFonts w:ascii="Times New Roman" w:hAnsi="Times New Roman"/>
                </w:rPr>
                <w:t>27 кв. м</w:t>
              </w:r>
            </w:smartTag>
            <w:r w:rsidRPr="005C636F">
              <w:rPr>
                <w:rFonts w:ascii="Times New Roman" w:hAnsi="Times New Roman"/>
              </w:rPr>
              <w:t>. на 1 место для прогулочного флота;</w:t>
            </w:r>
          </w:p>
          <w:p w:rsidR="008832BA" w:rsidRPr="005C636F" w:rsidRDefault="008832BA" w:rsidP="008832BA">
            <w:pPr>
              <w:pStyle w:val="12"/>
              <w:numPr>
                <w:ilvl w:val="0"/>
                <w:numId w:val="13"/>
              </w:numPr>
              <w:spacing w:after="0" w:line="240" w:lineRule="auto"/>
              <w:ind w:left="357" w:hanging="357"/>
              <w:jc w:val="both"/>
              <w:rPr>
                <w:rFonts w:ascii="Times New Roman" w:hAnsi="Times New Roman"/>
              </w:rPr>
            </w:pPr>
            <w:smartTag w:uri="urn:schemas-microsoft-com:office:smarttags" w:element="metricconverter">
              <w:smartTagPr>
                <w:attr w:name="ProductID" w:val="75 кв. м"/>
              </w:smartTagPr>
              <w:r w:rsidRPr="005C636F">
                <w:rPr>
                  <w:rFonts w:ascii="Times New Roman" w:hAnsi="Times New Roman"/>
                </w:rPr>
                <w:t>75 кв. м</w:t>
              </w:r>
            </w:smartTag>
            <w:r w:rsidRPr="005C636F">
              <w:rPr>
                <w:rFonts w:ascii="Times New Roman" w:hAnsi="Times New Roman"/>
              </w:rPr>
              <w:t>. на 1 место для спортивного флота.</w:t>
            </w: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82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минимальное расстояние от здания до красной линии улиц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82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82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90%</w:t>
            </w:r>
          </w:p>
        </w:tc>
      </w:tr>
      <w:tr w:rsidR="008832BA" w:rsidRPr="00A12035" w:rsidTr="008832BA">
        <w:trPr>
          <w:trHeight w:val="193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Государственной границы Российской Федерации (8.2)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szCs w:val="24"/>
                </w:rPr>
                <w:t>500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193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69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 эт</w:t>
            </w:r>
          </w:p>
        </w:tc>
      </w:tr>
      <w:tr w:rsidR="008832BA" w:rsidRPr="00A12035" w:rsidTr="008832BA">
        <w:trPr>
          <w:trHeight w:val="1731"/>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49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681"/>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 машино-мест на 100 работающих, но не менее 2 машино-места на 1 объект</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bCs/>
                <w:sz w:val="24"/>
                <w:szCs w:val="24"/>
              </w:rPr>
              <w:t>объектов капитального строительства</w:t>
            </w:r>
          </w:p>
        </w:tc>
      </w:tr>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гаражного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Назначения (2.7.1)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 (3.3)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 (3.5)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 (4.7)</w:t>
            </w:r>
          </w:p>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Связь (6.8)</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Деятельность по особой охране и изучению природы (9.0)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 (9.1)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 (12.0)</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4487"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b/>
                <w:bCs/>
                <w:sz w:val="24"/>
                <w:szCs w:val="24"/>
              </w:rPr>
              <w:t>Условно разрешенные виды использования земельных участков и объектов</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r w:rsidRPr="00A12035">
              <w:rPr>
                <w:rFonts w:ascii="Times New Roman" w:hAnsi="Times New Roman"/>
                <w:bCs/>
                <w:sz w:val="24"/>
                <w:szCs w:val="24"/>
              </w:rPr>
              <w:t>Для индивидуального жилищного строительства (2.1)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 м2"/>
              </w:smartTagPr>
              <w:r w:rsidRPr="00A12035">
                <w:rPr>
                  <w:rFonts w:ascii="Times New Roman" w:hAnsi="Times New Roman"/>
                  <w:sz w:val="24"/>
                  <w:szCs w:val="24"/>
                </w:rPr>
                <w:t>500 м</w:t>
              </w:r>
              <w:r w:rsidRPr="00A12035">
                <w:rPr>
                  <w:rFonts w:ascii="Times New Roman" w:hAnsi="Times New Roman"/>
                  <w:sz w:val="24"/>
                  <w:szCs w:val="24"/>
                  <w:vertAlign w:val="superscript"/>
                </w:rPr>
                <w:t>2</w:t>
              </w:r>
            </w:smartTag>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smartTag w:uri="urn:schemas-microsoft-com:office:smarttags" w:element="metricconverter">
              <w:smartTagPr>
                <w:attr w:name="ProductID" w:val="2500 м2"/>
              </w:smartTagPr>
              <w:r w:rsidRPr="00A12035">
                <w:rPr>
                  <w:rFonts w:ascii="Times New Roman" w:hAnsi="Times New Roman"/>
                  <w:sz w:val="24"/>
                  <w:szCs w:val="24"/>
                </w:rPr>
                <w:t>2500 м</w:t>
              </w:r>
              <w:r w:rsidRPr="00A12035">
                <w:rPr>
                  <w:rFonts w:ascii="Times New Roman" w:hAnsi="Times New Roman"/>
                  <w:sz w:val="24"/>
                  <w:szCs w:val="24"/>
                  <w:vertAlign w:val="superscript"/>
                </w:rPr>
                <w:t>2</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здания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color w:val="000000"/>
                <w:sz w:val="24"/>
                <w:szCs w:val="24"/>
              </w:rPr>
              <w:t>высота от уровня земли до верха плоской кровли не более 21м, до конька скатной кровли не более 23,5м</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tc>
        <w:tc>
          <w:tcPr>
            <w:tcW w:w="2847" w:type="dxa"/>
          </w:tcPr>
          <w:p w:rsidR="008832BA" w:rsidRPr="00A12035" w:rsidRDefault="008832BA" w:rsidP="008832BA">
            <w:pPr>
              <w:spacing w:after="0" w:line="240" w:lineRule="auto"/>
              <w:rPr>
                <w:rFonts w:ascii="Times New Roman" w:hAnsi="Times New Roman"/>
                <w:sz w:val="24"/>
                <w:szCs w:val="24"/>
                <w:highlight w:val="red"/>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lang w:eastAsia="ru-RU"/>
              </w:rPr>
              <w:t>Амбулаторное ветеринарное обслуживание (3.10.1)</w:t>
            </w:r>
          </w:p>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r w:rsidR="008832BA" w:rsidRPr="00A12035">
              <w:rPr>
                <w:rFonts w:ascii="Times New Roman" w:hAnsi="Times New Roman"/>
                <w:bCs/>
                <w:sz w:val="24"/>
                <w:szCs w:val="24"/>
              </w:rPr>
              <w:t xml:space="preserve"> (4.9.1)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r w:rsidRPr="00A12035">
              <w:rPr>
                <w:rFonts w:ascii="Times New Roman" w:hAnsi="Times New Roman"/>
                <w:sz w:val="24"/>
                <w:szCs w:val="24"/>
              </w:rPr>
              <w:t>не подлежат установлению.</w:t>
            </w:r>
          </w:p>
        </w:tc>
        <w:tc>
          <w:tcPr>
            <w:tcW w:w="2847" w:type="dxa"/>
          </w:tcPr>
          <w:p w:rsidR="008832BA" w:rsidRPr="00A12035" w:rsidRDefault="008832BA" w:rsidP="008832BA">
            <w:pPr>
              <w:spacing w:after="0" w:line="240" w:lineRule="auto"/>
              <w:jc w:val="both"/>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постоянных или временных гаражей с несколькими стояночными местами, стоянок (парковок), гаражей – </w:t>
            </w:r>
            <w:smartTag w:uri="urn:schemas-microsoft-com:office:smarttags" w:element="metricconverter">
              <w:smartTagPr>
                <w:attr w:name="ProductID" w:val="1,5 м"/>
              </w:smartTagPr>
              <w:r w:rsidRPr="00A12035">
                <w:rPr>
                  <w:rFonts w:ascii="Times New Roman" w:hAnsi="Times New Roman"/>
                  <w:sz w:val="24"/>
                  <w:szCs w:val="24"/>
                </w:rPr>
                <w:t>1,5 м</w:t>
              </w:r>
            </w:smartTag>
            <w:r w:rsidRPr="00A12035">
              <w:rPr>
                <w:rFonts w:ascii="Times New Roman" w:hAnsi="Times New Roman"/>
                <w:sz w:val="24"/>
                <w:szCs w:val="24"/>
              </w:rPr>
              <w:t>;</w:t>
            </w:r>
          </w:p>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многоярусных объектов – </w:t>
            </w: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максимальный процент застройки в границах земельного участка, </w:t>
            </w:r>
            <w:r w:rsidRPr="00A12035">
              <w:rPr>
                <w:rFonts w:ascii="Times New Roman" w:hAnsi="Times New Roman"/>
                <w:sz w:val="24"/>
              </w:rPr>
              <w:t>не подлежит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6E623C" w:rsidRDefault="008A3682" w:rsidP="008832BA">
      <w:pPr>
        <w:pStyle w:val="3"/>
        <w:rPr>
          <w:rFonts w:ascii="Times New Roman" w:hAnsi="Times New Roman"/>
          <w:sz w:val="28"/>
          <w:szCs w:val="28"/>
        </w:rPr>
      </w:pPr>
      <w:bookmarkStart w:id="42" w:name="_Toc516844089"/>
      <w:r>
        <w:rPr>
          <w:rFonts w:ascii="Times New Roman" w:hAnsi="Times New Roman"/>
          <w:bCs/>
          <w:sz w:val="28"/>
          <w:szCs w:val="28"/>
        </w:rPr>
        <w:t>Статья 16</w:t>
      </w:r>
      <w:r w:rsidR="008832BA" w:rsidRPr="006E623C">
        <w:rPr>
          <w:rFonts w:ascii="Times New Roman" w:hAnsi="Times New Roman"/>
          <w:bCs/>
          <w:sz w:val="28"/>
          <w:szCs w:val="28"/>
        </w:rPr>
        <w:t xml:space="preserve">. </w:t>
      </w:r>
      <w:r w:rsidR="008832BA" w:rsidRPr="006E623C">
        <w:rPr>
          <w:rFonts w:ascii="Times New Roman" w:hAnsi="Times New Roman"/>
          <w:sz w:val="28"/>
          <w:szCs w:val="28"/>
        </w:rPr>
        <w:t>Зоны специального назначения</w:t>
      </w:r>
      <w:bookmarkEnd w:id="42"/>
    </w:p>
    <w:p w:rsidR="008832BA" w:rsidRPr="006E623C"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6E623C" w:rsidRDefault="008832BA" w:rsidP="008832BA">
      <w:pPr>
        <w:pStyle w:val="3"/>
        <w:rPr>
          <w:rFonts w:ascii="Times New Roman" w:hAnsi="Times New Roman"/>
        </w:rPr>
      </w:pPr>
      <w:bookmarkStart w:id="43" w:name="_Toc516844090"/>
      <w:r w:rsidRPr="006E623C">
        <w:rPr>
          <w:rFonts w:ascii="Times New Roman" w:hAnsi="Times New Roman"/>
        </w:rPr>
        <w:t>Зона ритуального назначения – Сп-1</w:t>
      </w:r>
      <w:bookmarkEnd w:id="43"/>
    </w:p>
    <w:p w:rsidR="008832BA" w:rsidRPr="006E623C" w:rsidRDefault="008832BA" w:rsidP="008832BA">
      <w:pPr>
        <w:ind w:firstLine="708"/>
        <w:jc w:val="both"/>
        <w:rPr>
          <w:rFonts w:ascii="Times New Roman" w:hAnsi="Times New Roman"/>
          <w:sz w:val="24"/>
          <w:szCs w:val="24"/>
        </w:rPr>
      </w:pPr>
      <w:r w:rsidRPr="006E623C">
        <w:rPr>
          <w:rFonts w:ascii="Times New Roman" w:hAnsi="Times New Roman"/>
          <w:sz w:val="24"/>
          <w:szCs w:val="24"/>
        </w:rPr>
        <w:t>Зона включает в себя участки территории поселения, предназначенные для размещения кладбищ и крематориев с включением объектов инженерной инфраструктуры.</w:t>
      </w:r>
    </w:p>
    <w:p w:rsidR="008832BA" w:rsidRPr="00BD2956" w:rsidRDefault="008832BA" w:rsidP="008832BA">
      <w:pPr>
        <w:pStyle w:val="3"/>
        <w:rPr>
          <w:rFonts w:ascii="Times New Roman" w:hAnsi="Times New Roman"/>
        </w:rPr>
      </w:pPr>
      <w:bookmarkStart w:id="44" w:name="_Toc516844091"/>
      <w:r w:rsidRPr="006E623C">
        <w:rPr>
          <w:rFonts w:ascii="Times New Roman" w:hAnsi="Times New Roman"/>
        </w:rPr>
        <w:t xml:space="preserve">Таблица № </w:t>
      </w:r>
      <w:r w:rsidR="008A3682">
        <w:rPr>
          <w:rFonts w:ascii="Times New Roman" w:hAnsi="Times New Roman"/>
        </w:rPr>
        <w:t>16</w:t>
      </w:r>
      <w:r w:rsidRPr="006E623C">
        <w:rPr>
          <w:rFonts w:ascii="Times New Roman" w:hAnsi="Times New Roman"/>
        </w:rPr>
        <w:t>.1. Зона ритуального назначения – Сп-1</w:t>
      </w:r>
      <w:bookmarkEnd w:id="4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 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Ритуальная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кладбищ, крематориев и мест захоронения;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соответствующих культовых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Специальная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BD2956" w:rsidRDefault="008A3682" w:rsidP="008832BA">
      <w:pPr>
        <w:pStyle w:val="3"/>
        <w:rPr>
          <w:rFonts w:ascii="Times New Roman" w:hAnsi="Times New Roman"/>
        </w:rPr>
      </w:pPr>
      <w:bookmarkStart w:id="45" w:name="_Toc516844092"/>
      <w:r>
        <w:rPr>
          <w:rFonts w:ascii="Times New Roman" w:hAnsi="Times New Roman"/>
        </w:rPr>
        <w:t>Таблица № 16</w:t>
      </w:r>
      <w:r w:rsidR="008832BA" w:rsidRPr="00BD2956">
        <w:rPr>
          <w:rFonts w:ascii="Times New Roman" w:hAnsi="Times New Roma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5"/>
    </w:p>
    <w:p w:rsidR="008832B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Ритуальная деятельность (12.1)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 м"/>
              </w:smartTagPr>
              <w:r w:rsidRPr="00A12035">
                <w:rPr>
                  <w:rFonts w:ascii="Times New Roman" w:hAnsi="Times New Roman"/>
                  <w:sz w:val="24"/>
                  <w:szCs w:val="24"/>
                </w:rPr>
                <w:t>1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подлежит установлению </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80% </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Специальная деятельность (12.2)</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00 кв. м"/>
              </w:smartTagPr>
              <w:r w:rsidRPr="00A12035">
                <w:rPr>
                  <w:rFonts w:ascii="Times New Roman" w:hAnsi="Times New Roman"/>
                  <w:sz w:val="24"/>
                  <w:szCs w:val="24"/>
                </w:rPr>
                <w:t>10000 кв. м</w:t>
              </w:r>
            </w:smartTag>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 м"/>
              </w:smartTagPr>
              <w:r w:rsidRPr="00A12035">
                <w:rPr>
                  <w:rFonts w:ascii="Times New Roman" w:hAnsi="Times New Roman"/>
                  <w:sz w:val="24"/>
                  <w:szCs w:val="24"/>
                </w:rPr>
                <w:t>1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подлежит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подлежит установлению</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rPr>
              <w:t>Земельные участки (территории) общего пользования (12.0)</w:t>
            </w: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8832BA" w:rsidRPr="00A12035" w:rsidTr="008832BA">
        <w:tc>
          <w:tcPr>
            <w:tcW w:w="2731" w:type="dxa"/>
            <w:vMerge w:val="restart"/>
          </w:tcPr>
          <w:p w:rsidR="008832BA" w:rsidRPr="00A12035" w:rsidRDefault="003E4687" w:rsidP="008832BA">
            <w:pPr>
              <w:spacing w:after="0" w:line="240" w:lineRule="auto"/>
              <w:rPr>
                <w:rFonts w:ascii="Times New Roman" w:hAnsi="Times New Roman"/>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tc>
        <w:tc>
          <w:tcPr>
            <w:tcW w:w="4487" w:type="dxa"/>
          </w:tcPr>
          <w:p w:rsidR="008832BA" w:rsidRPr="00A12035" w:rsidRDefault="008832BA" w:rsidP="008832BA">
            <w:pPr>
              <w:autoSpaceDE w:val="0"/>
              <w:autoSpaceDN w:val="0"/>
              <w:adjustRightInd w:val="0"/>
              <w:spacing w:after="0" w:line="240" w:lineRule="auto"/>
              <w:jc w:val="both"/>
              <w:rPr>
                <w:rFonts w:ascii="Times New Roman" w:hAnsi="Times New Roman"/>
                <w:sz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A12035">
              <w:rPr>
                <w:rFonts w:ascii="Times New Roman" w:hAnsi="Times New Roman"/>
                <w:sz w:val="24"/>
              </w:rPr>
              <w:t xml:space="preserve"> не подлежат установлению.</w:t>
            </w:r>
          </w:p>
          <w:p w:rsidR="008832BA" w:rsidRPr="00A12035" w:rsidRDefault="008832BA" w:rsidP="008832BA">
            <w:pPr>
              <w:spacing w:after="0" w:line="240" w:lineRule="auto"/>
              <w:jc w:val="both"/>
              <w:rPr>
                <w:rFonts w:ascii="Times New Roman" w:hAnsi="Times New Roman"/>
                <w:sz w:val="24"/>
                <w:szCs w:val="24"/>
                <w:lang w:eastAsia="ru-RU"/>
              </w:rPr>
            </w:pP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постоянных или временных гаражей с несколькими стояночными местами, стоянок (парковок), гаражей – </w:t>
            </w:r>
            <w:smartTag w:uri="urn:schemas-microsoft-com:office:smarttags" w:element="metricconverter">
              <w:smartTagPr>
                <w:attr w:name="ProductID" w:val="1,5 м"/>
              </w:smartTagPr>
              <w:r w:rsidRPr="00A12035">
                <w:rPr>
                  <w:rFonts w:ascii="Times New Roman" w:hAnsi="Times New Roman"/>
                  <w:sz w:val="24"/>
                  <w:szCs w:val="24"/>
                </w:rPr>
                <w:t>1,5 м</w:t>
              </w:r>
            </w:smartTag>
            <w:r w:rsidRPr="00A12035">
              <w:rPr>
                <w:rFonts w:ascii="Times New Roman" w:hAnsi="Times New Roman"/>
                <w:sz w:val="24"/>
                <w:szCs w:val="24"/>
              </w:rPr>
              <w:t>;</w:t>
            </w:r>
          </w:p>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многоярусных объектов – </w:t>
            </w: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c>
          <w:tcPr>
            <w:tcW w:w="2731" w:type="dxa"/>
            <w:vMerge/>
          </w:tcPr>
          <w:p w:rsidR="008832BA" w:rsidRPr="00A12035" w:rsidRDefault="008832BA" w:rsidP="008832BA">
            <w:pPr>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rPr>
              <w:t>80%</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BD2956" w:rsidRDefault="008832BA" w:rsidP="008832BA">
      <w:pPr>
        <w:pStyle w:val="3"/>
        <w:rPr>
          <w:rFonts w:ascii="Times New Roman" w:hAnsi="Times New Roman"/>
          <w:bCs/>
          <w:highlight w:val="red"/>
        </w:rPr>
      </w:pPr>
      <w:bookmarkStart w:id="46" w:name="_Toc516844093"/>
      <w:r w:rsidRPr="00BD2956">
        <w:rPr>
          <w:rFonts w:ascii="Times New Roman" w:hAnsi="Times New Roman"/>
        </w:rPr>
        <w:t>Зона объектов размещения отходов потребления – Сп-2</w:t>
      </w:r>
      <w:bookmarkEnd w:id="46"/>
    </w:p>
    <w:p w:rsidR="008832BA" w:rsidRDefault="008832BA" w:rsidP="008832BA">
      <w:pPr>
        <w:pStyle w:val="a7"/>
        <w:ind w:firstLine="709"/>
      </w:pPr>
      <w:r w:rsidRPr="00753C6A">
        <w:t>Зона размещения отходов производства и потребления и объектов санитарной очистки.</w:t>
      </w:r>
    </w:p>
    <w:p w:rsidR="008832BA" w:rsidRPr="004A5F16" w:rsidRDefault="008832BA" w:rsidP="008832BA">
      <w:pPr>
        <w:pStyle w:val="a7"/>
        <w:ind w:firstLine="709"/>
      </w:pPr>
    </w:p>
    <w:p w:rsidR="008832BA" w:rsidRPr="009C082A" w:rsidRDefault="008832BA" w:rsidP="008832BA">
      <w:pPr>
        <w:pStyle w:val="3"/>
        <w:rPr>
          <w:rFonts w:ascii="Times New Roman" w:hAnsi="Times New Roman"/>
          <w:bCs/>
          <w:iCs/>
        </w:rPr>
      </w:pPr>
      <w:bookmarkStart w:id="47" w:name="_Toc516844094"/>
      <w:r w:rsidRPr="00BD2956">
        <w:rPr>
          <w:rFonts w:ascii="Times New Roman" w:hAnsi="Times New Roman"/>
          <w:bCs/>
          <w:iCs/>
        </w:rPr>
        <w:t xml:space="preserve">Таблица № </w:t>
      </w:r>
      <w:r w:rsidR="008A3682">
        <w:rPr>
          <w:rFonts w:ascii="Times New Roman" w:hAnsi="Times New Roman"/>
          <w:bCs/>
          <w:iCs/>
        </w:rPr>
        <w:t>16</w:t>
      </w:r>
      <w:r w:rsidRPr="00BD2956">
        <w:rPr>
          <w:rFonts w:ascii="Times New Roman" w:hAnsi="Times New Roman"/>
          <w:bCs/>
          <w:iCs/>
        </w:rPr>
        <w:t xml:space="preserve">.3. Зона </w:t>
      </w:r>
      <w:r w:rsidRPr="00BD2956">
        <w:rPr>
          <w:rFonts w:ascii="Times New Roman" w:hAnsi="Times New Roman"/>
        </w:rPr>
        <w:t xml:space="preserve">объектов размещения отходов потребления </w:t>
      </w:r>
      <w:r w:rsidRPr="00BD2956">
        <w:rPr>
          <w:rFonts w:ascii="Times New Roman" w:hAnsi="Times New Roman"/>
          <w:bCs/>
          <w:iCs/>
        </w:rPr>
        <w:t>– Сп-2</w:t>
      </w:r>
      <w:bookmarkEnd w:id="4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Специальная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BD2956" w:rsidRDefault="008832BA" w:rsidP="008832BA">
      <w:pPr>
        <w:pStyle w:val="3"/>
        <w:rPr>
          <w:rFonts w:ascii="Times New Roman" w:hAnsi="Times New Roman"/>
        </w:rPr>
      </w:pPr>
      <w:bookmarkStart w:id="48" w:name="_Toc516844095"/>
      <w:r w:rsidRPr="00BD2956">
        <w:rPr>
          <w:rFonts w:ascii="Times New Roman" w:hAnsi="Times New Roman"/>
        </w:rPr>
        <w:t xml:space="preserve">Таблица № </w:t>
      </w:r>
      <w:r w:rsidR="008A3682">
        <w:rPr>
          <w:rFonts w:ascii="Times New Roman" w:hAnsi="Times New Roman"/>
        </w:rPr>
        <w:t>16</w:t>
      </w:r>
      <w:r w:rsidRPr="00BD2956">
        <w:rPr>
          <w:rFonts w:ascii="Times New Roman" w:hAnsi="Times New Roman"/>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Специальная деятельность (12.2)</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0 кв. м"/>
              </w:smartTagPr>
              <w:r w:rsidRPr="00A12035">
                <w:rPr>
                  <w:rFonts w:ascii="Times New Roman" w:hAnsi="Times New Roman"/>
                  <w:sz w:val="24"/>
                  <w:szCs w:val="24"/>
                </w:rPr>
                <w:t>1000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00 кв. м"/>
              </w:smartTagPr>
              <w:r w:rsidRPr="00A12035">
                <w:rPr>
                  <w:rFonts w:ascii="Times New Roman" w:hAnsi="Times New Roman"/>
                  <w:sz w:val="24"/>
                  <w:szCs w:val="24"/>
                </w:rPr>
                <w:t>10000 кв. м</w:t>
              </w:r>
            </w:smartTag>
          </w:p>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дома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подлежит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Охрана природных территорий (9.1)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A12035">
              <w:rPr>
                <w:rFonts w:ascii="Times New Roman" w:hAnsi="Times New Roman"/>
                <w:sz w:val="24"/>
              </w:rPr>
              <w:t xml:space="preserve">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rPr>
              <w:t>Земельные участки (территории) общего пользования (12.0)</w:t>
            </w: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8832BA" w:rsidRPr="00A12035" w:rsidTr="008832BA">
        <w:tc>
          <w:tcPr>
            <w:tcW w:w="2731" w:type="dxa"/>
          </w:tcPr>
          <w:p w:rsidR="008832BA" w:rsidRPr="00A12035" w:rsidRDefault="003E4687" w:rsidP="008832BA">
            <w:pPr>
              <w:autoSpaceDE w:val="0"/>
              <w:autoSpaceDN w:val="0"/>
              <w:adjustRightInd w:val="0"/>
              <w:spacing w:after="0" w:line="240" w:lineRule="auto"/>
              <w:rPr>
                <w:rFonts w:ascii="Times New Roman" w:hAnsi="Times New Roman"/>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tc>
        <w:tc>
          <w:tcPr>
            <w:tcW w:w="4487" w:type="dxa"/>
          </w:tcPr>
          <w:p w:rsidR="008832BA" w:rsidRPr="00A12035" w:rsidRDefault="008832BA" w:rsidP="008832BA">
            <w:pPr>
              <w:autoSpaceDE w:val="0"/>
              <w:autoSpaceDN w:val="0"/>
              <w:adjustRightInd w:val="0"/>
              <w:spacing w:after="0" w:line="240" w:lineRule="auto"/>
              <w:jc w:val="both"/>
              <w:rPr>
                <w:rFonts w:ascii="Times New Roman" w:hAnsi="Times New Roman"/>
                <w:sz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r w:rsidRPr="00A12035">
              <w:rPr>
                <w:rFonts w:ascii="Times New Roman" w:hAnsi="Times New Roman"/>
                <w:sz w:val="24"/>
              </w:rPr>
              <w:t xml:space="preserve">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highlight w:val="red"/>
        </w:rPr>
      </w:pPr>
    </w:p>
    <w:p w:rsidR="008832BA" w:rsidRPr="00BD2956" w:rsidRDefault="008832BA" w:rsidP="008832BA">
      <w:pPr>
        <w:pStyle w:val="3"/>
        <w:rPr>
          <w:rFonts w:ascii="Times New Roman" w:hAnsi="Times New Roman"/>
        </w:rPr>
      </w:pPr>
      <w:bookmarkStart w:id="49" w:name="_Toc516844096"/>
      <w:r w:rsidRPr="00BD2956">
        <w:rPr>
          <w:rFonts w:ascii="Times New Roman" w:hAnsi="Times New Roman"/>
        </w:rPr>
        <w:t>Зона режимных объектов – Сп-3</w:t>
      </w:r>
      <w:bookmarkEnd w:id="49"/>
    </w:p>
    <w:p w:rsidR="008832BA" w:rsidRPr="00363265" w:rsidRDefault="008832BA" w:rsidP="008832BA">
      <w:pPr>
        <w:pStyle w:val="31"/>
        <w:ind w:firstLine="709"/>
        <w:jc w:val="both"/>
        <w:rPr>
          <w:rFonts w:ascii="Times New Roman" w:hAnsi="Times New Roman"/>
          <w:sz w:val="24"/>
          <w:szCs w:val="24"/>
        </w:rPr>
      </w:pPr>
      <w:r>
        <w:rPr>
          <w:rFonts w:ascii="Times New Roman" w:hAnsi="Times New Roman"/>
          <w:sz w:val="24"/>
          <w:szCs w:val="24"/>
        </w:rPr>
        <w:t>З</w:t>
      </w:r>
      <w:r w:rsidRPr="00363265">
        <w:rPr>
          <w:rFonts w:ascii="Times New Roman" w:hAnsi="Times New Roman"/>
          <w:sz w:val="24"/>
          <w:szCs w:val="24"/>
        </w:rPr>
        <w:t>она</w:t>
      </w:r>
      <w:r w:rsidRPr="00363265">
        <w:rPr>
          <w:rFonts w:ascii="Times New Roman" w:hAnsi="Times New Roman"/>
          <w:b/>
          <w:sz w:val="24"/>
          <w:szCs w:val="24"/>
        </w:rPr>
        <w:t xml:space="preserve"> </w:t>
      </w:r>
      <w:r w:rsidRPr="00363265">
        <w:rPr>
          <w:rFonts w:ascii="Times New Roman" w:hAnsi="Times New Roman"/>
          <w:sz w:val="24"/>
          <w:szCs w:val="24"/>
        </w:rPr>
        <w:t xml:space="preserve">специального назначения, связанная с государственными объектами (военного назначения). </w:t>
      </w:r>
      <w:r w:rsidRPr="00363265">
        <w:rPr>
          <w:rFonts w:ascii="Times New Roman" w:eastAsia="MS Mincho" w:hAnsi="Times New Roman"/>
          <w:bCs/>
          <w:sz w:val="24"/>
          <w:szCs w:val="24"/>
        </w:rPr>
        <w:t>Зоны военных объектов и иные зоны режимных территорий предназначены для размещения объектов, в отношении территорий которых устанавливается особый режим.</w:t>
      </w:r>
    </w:p>
    <w:p w:rsidR="008832BA" w:rsidRPr="00363265" w:rsidRDefault="008832BA" w:rsidP="008832BA">
      <w:pPr>
        <w:pStyle w:val="31"/>
        <w:ind w:firstLine="709"/>
        <w:jc w:val="both"/>
        <w:rPr>
          <w:rFonts w:ascii="Times New Roman" w:eastAsia="MS Mincho" w:hAnsi="Times New Roman"/>
          <w:bCs/>
          <w:sz w:val="24"/>
          <w:szCs w:val="24"/>
        </w:rPr>
      </w:pPr>
      <w:r w:rsidRPr="00363265">
        <w:rPr>
          <w:rFonts w:ascii="Times New Roman" w:eastAsia="MS Mincho" w:hAnsi="Times New Roman"/>
          <w:bCs/>
          <w:sz w:val="24"/>
          <w:szCs w:val="24"/>
        </w:rPr>
        <w:t>Зона выделена для обеспечения правовых условий осуществления видов деятельности, регулирование которых осуществляется исключительно уполномоченным органом государственной власти.</w:t>
      </w:r>
    </w:p>
    <w:p w:rsidR="008832BA" w:rsidRPr="00BD2956" w:rsidRDefault="008832BA" w:rsidP="008832BA">
      <w:pPr>
        <w:pStyle w:val="3"/>
        <w:rPr>
          <w:rFonts w:ascii="Times New Roman" w:hAnsi="Times New Roman"/>
        </w:rPr>
      </w:pPr>
      <w:bookmarkStart w:id="50" w:name="_Toc516844097"/>
      <w:r w:rsidRPr="00BD2956">
        <w:rPr>
          <w:rFonts w:ascii="Times New Roman" w:hAnsi="Times New Roman"/>
          <w:bCs/>
          <w:iCs/>
        </w:rPr>
        <w:t xml:space="preserve">Таблица № </w:t>
      </w:r>
      <w:r w:rsidR="008A3682">
        <w:rPr>
          <w:rFonts w:ascii="Times New Roman" w:hAnsi="Times New Roman"/>
          <w:bCs/>
          <w:iCs/>
        </w:rPr>
        <w:t>16</w:t>
      </w:r>
      <w:r w:rsidRPr="00BD2956">
        <w:rPr>
          <w:rFonts w:ascii="Times New Roman" w:hAnsi="Times New Roman"/>
          <w:bCs/>
          <w:iCs/>
        </w:rPr>
        <w:t xml:space="preserve">.5. </w:t>
      </w:r>
      <w:r w:rsidRPr="00BD2956">
        <w:rPr>
          <w:rFonts w:ascii="Times New Roman" w:hAnsi="Times New Roman"/>
        </w:rPr>
        <w:t>Зона режимных объектов – Сп-3</w:t>
      </w:r>
      <w:bookmarkEnd w:id="50"/>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обороны и безопасности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вооруженных сил</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для обеспечения безопасности которых были созданы закрытые административно-территориальные образования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Государственной границы Российской Федерации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3.7</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деятельности по исполнению наказаний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для создания мест лишения свободы (следственные изоляторы, тюрьмы, поселения)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8.4</w:t>
            </w:r>
          </w:p>
        </w:tc>
      </w:tr>
    </w:tbl>
    <w:p w:rsidR="008832BA" w:rsidRPr="00C80C77" w:rsidRDefault="008832BA" w:rsidP="008832BA">
      <w:pPr>
        <w:autoSpaceDE w:val="0"/>
        <w:autoSpaceDN w:val="0"/>
        <w:adjustRightInd w:val="0"/>
        <w:spacing w:after="0" w:line="240" w:lineRule="auto"/>
        <w:jc w:val="both"/>
        <w:rPr>
          <w:rFonts w:ascii="Times New Roman" w:hAnsi="Times New Roman"/>
          <w:b/>
          <w:bCs/>
          <w:sz w:val="28"/>
          <w:szCs w:val="28"/>
          <w:highlight w:val="red"/>
        </w:rPr>
      </w:pPr>
    </w:p>
    <w:p w:rsidR="008832BA" w:rsidRDefault="008832BA" w:rsidP="008832BA">
      <w:pPr>
        <w:pStyle w:val="3"/>
        <w:rPr>
          <w:rFonts w:ascii="Times New Roman" w:hAnsi="Times New Roman"/>
        </w:rPr>
      </w:pPr>
      <w:bookmarkStart w:id="51" w:name="_Toc516844098"/>
      <w:r w:rsidRPr="00BD2956">
        <w:rPr>
          <w:rFonts w:ascii="Times New Roman" w:hAnsi="Times New Roman"/>
        </w:rPr>
        <w:t xml:space="preserve">Таблица № </w:t>
      </w:r>
      <w:r w:rsidR="008A3682">
        <w:rPr>
          <w:rFonts w:ascii="Times New Roman" w:hAnsi="Times New Roman"/>
        </w:rPr>
        <w:t>16</w:t>
      </w:r>
      <w:r w:rsidRPr="00BD2956">
        <w:rPr>
          <w:rFonts w:ascii="Times New Roman" w:hAnsi="Times New Roman"/>
        </w:rPr>
        <w:t>.6.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1"/>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2208"/>
        </w:trPr>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Обеспечение обороны и безопасности (8.0)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вооруженных сил (8.1)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Охрана Государственной границы Российской Федерации (8.2)</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rPr>
              <w:t>предельные</w:t>
            </w:r>
            <w:r w:rsidRPr="00A12035">
              <w:rPr>
                <w:rFonts w:ascii="Times New Roman" w:hAnsi="Times New Roman"/>
                <w:bCs/>
                <w:sz w:val="24"/>
              </w:rPr>
              <w:t xml:space="preserve">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744"/>
        </w:trPr>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Религиозное использование (3.7)</w:t>
            </w: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8"/>
                <w:szCs w:val="28"/>
              </w:rPr>
              <w:t>Условно разрешенные виды использования земельных участков и объектов капитального строительства</w:t>
            </w:r>
          </w:p>
        </w:tc>
      </w:tr>
      <w:tr w:rsidR="008832BA" w:rsidRPr="00A12035" w:rsidTr="008832BA">
        <w:trPr>
          <w:trHeight w:val="1932"/>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деятельности по исполнению наказаний (8.4)</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bCs/>
                <w:sz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bl>
    <w:p w:rsidR="008832BA" w:rsidRPr="00E66CA6" w:rsidRDefault="008832BA" w:rsidP="008832BA">
      <w:pPr>
        <w:autoSpaceDE w:val="0"/>
        <w:autoSpaceDN w:val="0"/>
        <w:adjustRightInd w:val="0"/>
        <w:spacing w:after="0" w:line="240" w:lineRule="auto"/>
        <w:jc w:val="both"/>
        <w:rPr>
          <w:rFonts w:ascii="Times New Roman" w:hAnsi="Times New Roman"/>
          <w:b/>
          <w:bCs/>
          <w:sz w:val="24"/>
          <w:szCs w:val="24"/>
          <w:highlight w:val="red"/>
        </w:rPr>
      </w:pPr>
    </w:p>
    <w:p w:rsidR="008832BA" w:rsidRPr="00BD2956" w:rsidRDefault="008832BA" w:rsidP="008832BA">
      <w:pPr>
        <w:pStyle w:val="3"/>
        <w:rPr>
          <w:rFonts w:ascii="Times New Roman" w:hAnsi="Times New Roman"/>
          <w:bCs/>
          <w:sz w:val="28"/>
          <w:szCs w:val="28"/>
          <w:highlight w:val="red"/>
        </w:rPr>
      </w:pPr>
      <w:bookmarkStart w:id="52" w:name="_Toc516844099"/>
      <w:r w:rsidRPr="00BD2956">
        <w:rPr>
          <w:rFonts w:ascii="Times New Roman" w:hAnsi="Times New Roman"/>
          <w:bCs/>
          <w:sz w:val="28"/>
          <w:szCs w:val="28"/>
        </w:rPr>
        <w:t xml:space="preserve">Статья </w:t>
      </w:r>
      <w:r w:rsidR="008A3682">
        <w:rPr>
          <w:rFonts w:ascii="Times New Roman" w:hAnsi="Times New Roman"/>
          <w:bCs/>
          <w:sz w:val="28"/>
          <w:szCs w:val="28"/>
        </w:rPr>
        <w:t>17</w:t>
      </w:r>
      <w:r w:rsidRPr="00BD2956">
        <w:rPr>
          <w:rFonts w:ascii="Times New Roman" w:hAnsi="Times New Roman"/>
          <w:bCs/>
          <w:sz w:val="28"/>
          <w:szCs w:val="28"/>
        </w:rPr>
        <w:t xml:space="preserve">. </w:t>
      </w:r>
      <w:r w:rsidRPr="00BD2956">
        <w:rPr>
          <w:rFonts w:ascii="Times New Roman" w:hAnsi="Times New Roman"/>
          <w:sz w:val="28"/>
          <w:szCs w:val="28"/>
        </w:rPr>
        <w:t>Зоны рекреационного назначения (Р)</w:t>
      </w:r>
      <w:bookmarkEnd w:id="52"/>
    </w:p>
    <w:p w:rsidR="008832BA" w:rsidRPr="00BD2956" w:rsidRDefault="008832BA" w:rsidP="008832BA">
      <w:pPr>
        <w:pStyle w:val="3"/>
        <w:rPr>
          <w:rFonts w:ascii="Times New Roman" w:hAnsi="Times New Roman"/>
        </w:rPr>
      </w:pPr>
      <w:bookmarkStart w:id="53" w:name="_Toc516844100"/>
      <w:r w:rsidRPr="00BD2956">
        <w:rPr>
          <w:rFonts w:ascii="Times New Roman" w:hAnsi="Times New Roman"/>
        </w:rPr>
        <w:t>Зона лесных и открытых территорий с особым режимом использования (заказники) (Р0)</w:t>
      </w:r>
      <w:bookmarkEnd w:id="53"/>
    </w:p>
    <w:p w:rsidR="008832BA" w:rsidRDefault="008832BA" w:rsidP="008832BA">
      <w:pPr>
        <w:ind w:firstLine="567"/>
        <w:jc w:val="both"/>
        <w:rPr>
          <w:rFonts w:ascii="Times New Roman" w:hAnsi="Times New Roman"/>
          <w:sz w:val="24"/>
          <w:szCs w:val="24"/>
        </w:rPr>
      </w:pPr>
      <w:r w:rsidRPr="008B246F">
        <w:rPr>
          <w:rFonts w:ascii="Times New Roman" w:hAnsi="Times New Roman"/>
          <w:sz w:val="24"/>
          <w:szCs w:val="24"/>
        </w:rPr>
        <w:t>Зона включает в себя участки территорий поселения, предназначенные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w:t>
      </w:r>
    </w:p>
    <w:p w:rsidR="008832BA" w:rsidRPr="00BD2956" w:rsidRDefault="008A3682" w:rsidP="008832BA">
      <w:pPr>
        <w:pStyle w:val="3"/>
        <w:rPr>
          <w:rFonts w:ascii="Times New Roman" w:hAnsi="Times New Roman"/>
          <w:bCs/>
          <w:highlight w:val="red"/>
        </w:rPr>
      </w:pPr>
      <w:bookmarkStart w:id="54" w:name="_Toc516844101"/>
      <w:r>
        <w:rPr>
          <w:rFonts w:ascii="Times New Roman" w:hAnsi="Times New Roman"/>
        </w:rPr>
        <w:t>Таблица 17</w:t>
      </w:r>
      <w:r w:rsidR="008832BA" w:rsidRPr="00BD2956">
        <w:rPr>
          <w:rFonts w:ascii="Times New Roman" w:hAnsi="Times New Roman"/>
        </w:rPr>
        <w:t>.1. Зона лесных и открытых территорий с особым режимом использования (заказники) (Р0)</w:t>
      </w:r>
      <w:bookmarkEnd w:id="5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Деятельность по особой охране и изучению природы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Историко-культурная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7.2</w:t>
            </w:r>
          </w:p>
        </w:tc>
      </w:tr>
    </w:tbl>
    <w:p w:rsidR="008832BA" w:rsidRDefault="008832BA" w:rsidP="008832BA">
      <w:pPr>
        <w:ind w:firstLine="567"/>
        <w:jc w:val="both"/>
        <w:rPr>
          <w:rFonts w:ascii="Times New Roman" w:hAnsi="Times New Roman"/>
          <w:sz w:val="24"/>
          <w:szCs w:val="24"/>
        </w:rPr>
      </w:pPr>
      <w:r w:rsidRPr="008B246F">
        <w:rPr>
          <w:rFonts w:ascii="Times New Roman" w:hAnsi="Times New Roman"/>
          <w:sz w:val="24"/>
          <w:szCs w:val="24"/>
        </w:rPr>
        <w:t>Зона лесных и открытых территорий с особым режимом использования (заказники)</w:t>
      </w:r>
      <w:r>
        <w:rPr>
          <w:rFonts w:ascii="Times New Roman" w:hAnsi="Times New Roman"/>
          <w:sz w:val="24"/>
          <w:szCs w:val="24"/>
        </w:rPr>
        <w:t xml:space="preserve"> </w:t>
      </w:r>
      <w:r w:rsidRPr="00E2301B">
        <w:rPr>
          <w:rFonts w:ascii="Times New Roman" w:hAnsi="Times New Roman"/>
          <w:b/>
          <w:sz w:val="24"/>
          <w:szCs w:val="24"/>
        </w:rPr>
        <w:t>не регламентируется</w:t>
      </w:r>
      <w:r>
        <w:rPr>
          <w:rFonts w:ascii="Times New Roman" w:hAnsi="Times New Roman"/>
          <w:sz w:val="24"/>
          <w:szCs w:val="24"/>
        </w:rPr>
        <w:t>.</w:t>
      </w:r>
    </w:p>
    <w:p w:rsidR="008832BA" w:rsidRDefault="008832BA" w:rsidP="008832BA">
      <w:pPr>
        <w:ind w:firstLine="567"/>
        <w:jc w:val="both"/>
        <w:rPr>
          <w:rFonts w:ascii="Times New Roman" w:hAnsi="Times New Roman"/>
          <w:spacing w:val="2"/>
          <w:sz w:val="24"/>
          <w:szCs w:val="24"/>
          <w:shd w:val="clear" w:color="auto" w:fill="FFFFFF"/>
        </w:rPr>
      </w:pPr>
      <w:r w:rsidRPr="00365F78">
        <w:rPr>
          <w:rFonts w:ascii="Times New Roman" w:hAnsi="Times New Roman"/>
          <w:sz w:val="24"/>
          <w:szCs w:val="24"/>
        </w:rPr>
        <w:t xml:space="preserve">Согласно ст.7 Закона Приморского края от 11 мая </w:t>
      </w:r>
      <w:smartTag w:uri="urn:schemas-microsoft-com:office:smarttags" w:element="metricconverter">
        <w:smartTagPr>
          <w:attr w:name="ProductID" w:val="2005 г"/>
        </w:smartTagPr>
        <w:r w:rsidRPr="00365F78">
          <w:rPr>
            <w:rFonts w:ascii="Times New Roman" w:hAnsi="Times New Roman"/>
            <w:sz w:val="24"/>
            <w:szCs w:val="24"/>
          </w:rPr>
          <w:t>2005 г</w:t>
        </w:r>
      </w:smartTag>
      <w:r w:rsidRPr="00365F78">
        <w:rPr>
          <w:rFonts w:ascii="Times New Roman" w:hAnsi="Times New Roman"/>
          <w:sz w:val="24"/>
          <w:szCs w:val="24"/>
        </w:rPr>
        <w:t xml:space="preserve">. N 245-КЗ "Об особо охраняемых природных территориях Приморского края", </w:t>
      </w:r>
      <w:r w:rsidRPr="00365F78">
        <w:rPr>
          <w:rFonts w:ascii="Times New Roman" w:hAnsi="Times New Roman"/>
          <w:spacing w:val="2"/>
          <w:sz w:val="24"/>
          <w:szCs w:val="24"/>
          <w:shd w:val="clear" w:color="auto" w:fill="FFFFFF"/>
        </w:rPr>
        <w:t>решения о создании особо охраняемых природных территорий, изменении режима особой охраны особо охраняемых природных территорий краевого значения в соответствии с частью 6 статьи 2 </w:t>
      </w:r>
      <w:hyperlink r:id="rId8" w:history="1">
        <w:r w:rsidRPr="00365F78">
          <w:rPr>
            <w:rStyle w:val="af3"/>
            <w:rFonts w:ascii="Times New Roman" w:hAnsi="Times New Roman"/>
            <w:color w:val="auto"/>
            <w:spacing w:val="2"/>
            <w:sz w:val="24"/>
            <w:szCs w:val="24"/>
            <w:u w:val="none"/>
            <w:shd w:val="clear" w:color="auto" w:fill="FFFFFF"/>
          </w:rPr>
          <w:t>Федерального закона "Об особо охраняемых природных территориях"</w:t>
        </w:r>
      </w:hyperlink>
      <w:r w:rsidRPr="00365F78">
        <w:rPr>
          <w:rFonts w:ascii="Times New Roman" w:hAnsi="Times New Roman"/>
          <w:spacing w:val="2"/>
          <w:sz w:val="24"/>
          <w:szCs w:val="24"/>
          <w:shd w:val="clear" w:color="auto" w:fill="FFFFFF"/>
        </w:rPr>
        <w:t> согласовываются с уполномоченным федеральным органом исполнительной власти в области охраны окружающей среды и федеральными органами исполнительной власти в области обороны и безопасности государства.</w:t>
      </w:r>
    </w:p>
    <w:p w:rsidR="008832BA" w:rsidRPr="00BD2956" w:rsidRDefault="008832BA" w:rsidP="008832BA">
      <w:pPr>
        <w:pStyle w:val="3"/>
        <w:rPr>
          <w:rFonts w:ascii="Times New Roman" w:hAnsi="Times New Roman"/>
        </w:rPr>
      </w:pPr>
      <w:bookmarkStart w:id="55" w:name="_Toc516844102"/>
      <w:r w:rsidRPr="00BD2956">
        <w:rPr>
          <w:rFonts w:ascii="Times New Roman" w:hAnsi="Times New Roman"/>
        </w:rPr>
        <w:t>Зона природного ландшафта (Р1)</w:t>
      </w:r>
      <w:bookmarkEnd w:id="55"/>
    </w:p>
    <w:p w:rsidR="008832BA" w:rsidRPr="00365F78" w:rsidRDefault="008832BA" w:rsidP="008832BA">
      <w:pPr>
        <w:ind w:firstLine="567"/>
        <w:jc w:val="both"/>
        <w:rPr>
          <w:rFonts w:ascii="Times New Roman" w:hAnsi="Times New Roman"/>
          <w:sz w:val="24"/>
          <w:szCs w:val="24"/>
        </w:rPr>
      </w:pPr>
      <w:r w:rsidRPr="00753C6A">
        <w:rPr>
          <w:rFonts w:ascii="Times New Roman" w:hAnsi="Times New Roman"/>
          <w:sz w:val="24"/>
          <w:szCs w:val="24"/>
        </w:rPr>
        <w:t>Зона включает в себя участки территорий поселения, предназначенные для сохранения существующего природного ландшафта, экологически чистой окружающей среды, обустройства территории</w:t>
      </w:r>
      <w:r>
        <w:rPr>
          <w:rFonts w:ascii="Times New Roman" w:hAnsi="Times New Roman"/>
          <w:sz w:val="24"/>
          <w:szCs w:val="24"/>
        </w:rPr>
        <w:t xml:space="preserve"> для отдыха населения. </w:t>
      </w:r>
    </w:p>
    <w:p w:rsidR="008832BA" w:rsidRPr="00BD2956" w:rsidRDefault="008832BA" w:rsidP="008832BA">
      <w:pPr>
        <w:pStyle w:val="3"/>
        <w:rPr>
          <w:rFonts w:ascii="Times New Roman" w:hAnsi="Times New Roman"/>
          <w:bCs/>
          <w:highlight w:val="red"/>
        </w:rPr>
      </w:pPr>
      <w:bookmarkStart w:id="56" w:name="_Toc516844103"/>
      <w:r w:rsidRPr="00BD2956">
        <w:rPr>
          <w:rFonts w:ascii="Times New Roman" w:hAnsi="Times New Roman"/>
        </w:rPr>
        <w:t>Таблица</w:t>
      </w:r>
      <w:r w:rsidR="008A3682">
        <w:rPr>
          <w:rFonts w:ascii="Times New Roman" w:hAnsi="Times New Roman"/>
        </w:rPr>
        <w:t xml:space="preserve"> 17.</w:t>
      </w:r>
      <w:r w:rsidRPr="00BD2956">
        <w:rPr>
          <w:rFonts w:ascii="Times New Roman" w:hAnsi="Times New Roman"/>
        </w:rPr>
        <w:t>2. Зона природного ландшафта (Р1)</w:t>
      </w:r>
      <w:bookmarkEnd w:id="56"/>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Отдых (рекреация)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Природно-познавательный туризм</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Деятельность по особой охране и изучению природы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Курортная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Санаторная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санаториев и профилакториев, обеспечивающих оказание услуги по лечению и оздоровлению населения;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лечебно-оздоровительных местностей (пляжи, бюветы, места добычи целебной грязи);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лечебно-оздоровительных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9.2.1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Историко-культурная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Резервные леса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Деятельность, связанная с охраной лесов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10.4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Водные объекты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Ледники, снежники, ручьи, реки, озера, болота, территориальные моря и другие поверхностные водные объекты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ведения личного подсобного хозяйства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производство сельскохозяйственной продукции;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гаража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содержание сельскохозяйственных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спортивных баз и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Охота и рыбалка</w:t>
            </w:r>
          </w:p>
        </w:tc>
        <w:tc>
          <w:tcPr>
            <w:tcW w:w="4890" w:type="dxa"/>
          </w:tcPr>
          <w:p w:rsidR="008832BA" w:rsidRPr="00A12035" w:rsidRDefault="008832BA" w:rsidP="008832BA">
            <w:pPr>
              <w:tabs>
                <w:tab w:val="left" w:pos="1093"/>
              </w:tabs>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lang w:eastAsia="ru-RU"/>
              </w:rPr>
              <w:t>Поля для гольфа и конных прогулок</w:t>
            </w:r>
          </w:p>
        </w:tc>
        <w:tc>
          <w:tcPr>
            <w:tcW w:w="4890" w:type="dxa"/>
          </w:tcPr>
          <w:p w:rsidR="008832BA" w:rsidRPr="00A12035" w:rsidRDefault="008832BA" w:rsidP="008832BA">
            <w:pPr>
              <w:tabs>
                <w:tab w:val="left" w:pos="1093"/>
              </w:tabs>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5.5</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Общее пользование водными объектами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Специальное пользование водными объектами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sz w:val="24"/>
                <w:szCs w:val="24"/>
              </w:rPr>
              <w:t>Передвижное жилье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Cs/>
                <w:sz w:val="24"/>
                <w:szCs w:val="24"/>
              </w:rPr>
            </w:pPr>
            <w:r w:rsidRPr="00A12035">
              <w:rPr>
                <w:rFonts w:ascii="Times New Roman,Bold" w:hAnsi="Times New Roman,Bold" w:cs="Times New Roman,Bold"/>
                <w:bCs/>
                <w:sz w:val="24"/>
                <w:szCs w:val="24"/>
              </w:rPr>
              <w:t>2.4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Здравоохранение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медицинской помощи.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3.4.1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Стационарное медицинское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3.4.2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w:t>
            </w:r>
          </w:p>
        </w:tc>
        <w:tc>
          <w:tcPr>
            <w:tcW w:w="4890" w:type="dxa"/>
          </w:tcPr>
          <w:p w:rsidR="008832BA" w:rsidRPr="00A12035" w:rsidRDefault="008832BA" w:rsidP="008832BA">
            <w:pPr>
              <w:spacing w:after="0" w:line="240" w:lineRule="auto"/>
              <w:jc w:val="both"/>
              <w:rPr>
                <w:rFonts w:ascii="Times New Roman" w:hAnsi="Times New Roman"/>
                <w:b/>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зоопарков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3.6</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3.7</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Ветеринарное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Амбулаторное ветеринарное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3.10.1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Приюты для животных</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ветеринарных услуг в стационаре;</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организации гостиниц для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3.10.2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4.8</w:t>
            </w:r>
          </w:p>
        </w:tc>
      </w:tr>
      <w:tr w:rsidR="008832BA" w:rsidRPr="00A12035" w:rsidTr="008832BA">
        <w:trPr>
          <w:trHeight w:val="327"/>
        </w:trPr>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5.2.1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7.2</w:t>
            </w:r>
          </w:p>
        </w:tc>
      </w:tr>
    </w:tbl>
    <w:p w:rsidR="008832BA" w:rsidRDefault="008832BA" w:rsidP="008832BA">
      <w:pPr>
        <w:autoSpaceDE w:val="0"/>
        <w:autoSpaceDN w:val="0"/>
        <w:adjustRightInd w:val="0"/>
        <w:spacing w:after="0" w:line="240" w:lineRule="auto"/>
        <w:jc w:val="both"/>
        <w:rPr>
          <w:rFonts w:ascii="Times New Roman" w:hAnsi="Times New Roman"/>
          <w:b/>
          <w:bCs/>
          <w:sz w:val="24"/>
          <w:szCs w:val="24"/>
          <w:highlight w:val="red"/>
        </w:rPr>
      </w:pPr>
    </w:p>
    <w:p w:rsidR="008832BA" w:rsidRPr="00BD2956" w:rsidRDefault="008A3682" w:rsidP="008832BA">
      <w:pPr>
        <w:pStyle w:val="3"/>
        <w:rPr>
          <w:rFonts w:ascii="Times New Roman" w:hAnsi="Times New Roman"/>
        </w:rPr>
      </w:pPr>
      <w:bookmarkStart w:id="57" w:name="_Toc516844104"/>
      <w:r>
        <w:rPr>
          <w:rFonts w:ascii="Times New Roman" w:hAnsi="Times New Roman"/>
        </w:rPr>
        <w:t>Таблица № 17</w:t>
      </w:r>
      <w:r w:rsidR="008832BA" w:rsidRPr="00BD2956">
        <w:rPr>
          <w:rFonts w:ascii="Times New Roman" w:hAnsi="Times New Roman"/>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57"/>
    </w:p>
    <w:p w:rsidR="008832BA" w:rsidRPr="004A5F16"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105"/>
        <w:gridCol w:w="4382"/>
        <w:gridCol w:w="438"/>
        <w:gridCol w:w="2409"/>
      </w:tblGrid>
      <w:tr w:rsidR="008832BA" w:rsidRPr="00A12035" w:rsidTr="008832BA">
        <w:tc>
          <w:tcPr>
            <w:tcW w:w="2731" w:type="dxa"/>
          </w:tcPr>
          <w:p w:rsidR="008832BA" w:rsidRPr="00A12035" w:rsidRDefault="008832BA" w:rsidP="008832BA">
            <w:pPr>
              <w:autoSpaceDE w:val="0"/>
              <w:autoSpaceDN w:val="0"/>
              <w:adjustRightInd w:val="0"/>
              <w:spacing w:after="0" w:line="240" w:lineRule="auto"/>
              <w:ind w:firstLine="22"/>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gridSpan w:val="2"/>
          </w:tcPr>
          <w:p w:rsidR="008832BA" w:rsidRPr="00A12035" w:rsidRDefault="008832BA" w:rsidP="008832BA">
            <w:pPr>
              <w:autoSpaceDE w:val="0"/>
              <w:autoSpaceDN w:val="0"/>
              <w:adjustRightInd w:val="0"/>
              <w:spacing w:after="0" w:line="240" w:lineRule="auto"/>
              <w:ind w:firstLine="22"/>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gridSpan w:val="2"/>
          </w:tcPr>
          <w:p w:rsidR="008832BA" w:rsidRPr="00A12035" w:rsidRDefault="008832BA" w:rsidP="008832BA">
            <w:pPr>
              <w:autoSpaceDE w:val="0"/>
              <w:autoSpaceDN w:val="0"/>
              <w:adjustRightInd w:val="0"/>
              <w:spacing w:after="0" w:line="240" w:lineRule="auto"/>
              <w:ind w:firstLine="22"/>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5"/>
          </w:tcPr>
          <w:p w:rsidR="008832BA" w:rsidRPr="00A12035" w:rsidRDefault="008832BA" w:rsidP="008832BA">
            <w:pPr>
              <w:autoSpaceDE w:val="0"/>
              <w:autoSpaceDN w:val="0"/>
              <w:adjustRightInd w:val="0"/>
              <w:spacing w:after="0" w:line="240" w:lineRule="auto"/>
              <w:ind w:firstLine="22"/>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836" w:type="dxa"/>
            <w:gridSpan w:val="2"/>
            <w:vMerge w:val="restart"/>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r w:rsidRPr="00A12035">
              <w:rPr>
                <w:rFonts w:ascii="Times New Roman" w:hAnsi="Times New Roman"/>
                <w:bCs/>
                <w:sz w:val="24"/>
                <w:szCs w:val="24"/>
              </w:rPr>
              <w:t>Для ведения личного подсобного хозяйства (2.2)</w:t>
            </w:r>
          </w:p>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00 кв. м"/>
              </w:smartTagPr>
              <w:r w:rsidRPr="00A12035">
                <w:rPr>
                  <w:rFonts w:ascii="Times New Roman" w:hAnsi="Times New Roman"/>
                  <w:sz w:val="24"/>
                  <w:szCs w:val="24"/>
                </w:rPr>
                <w:t>500 кв. м</w:t>
              </w:r>
            </w:smartTag>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000 кв. м"/>
              </w:smartTagPr>
              <w:r w:rsidRPr="00A12035">
                <w:rPr>
                  <w:rFonts w:ascii="Times New Roman" w:hAnsi="Times New Roman"/>
                  <w:sz w:val="24"/>
                  <w:szCs w:val="24"/>
                </w:rPr>
                <w:t>5000 кв. м</w:t>
              </w:r>
            </w:smartTag>
          </w:p>
        </w:tc>
      </w:tr>
      <w:tr w:rsidR="008832BA" w:rsidRPr="00A12035" w:rsidTr="008832BA">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rPr>
              <w:t>- минимальное расстояние от жилого дома до красной линии улиц.</w:t>
            </w:r>
          </w:p>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p>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1656"/>
        </w:trPr>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513"/>
        </w:trPr>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spacing w:after="0" w:line="240" w:lineRule="auto"/>
              <w:ind w:left="31" w:hanging="31"/>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513"/>
        </w:trPr>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p w:rsidR="008832BA" w:rsidRPr="00A12035" w:rsidRDefault="008832BA" w:rsidP="008832BA">
            <w:pPr>
              <w:spacing w:after="0" w:line="240" w:lineRule="auto"/>
              <w:ind w:left="31" w:hanging="31"/>
              <w:jc w:val="both"/>
              <w:rPr>
                <w:rFonts w:ascii="Times New Roman" w:hAnsi="Times New Roman"/>
                <w:sz w:val="24"/>
                <w:szCs w:val="24"/>
                <w:lang w:eastAsia="ru-RU"/>
              </w:rPr>
            </w:pPr>
          </w:p>
        </w:tc>
        <w:tc>
          <w:tcPr>
            <w:tcW w:w="2409" w:type="dxa"/>
          </w:tcPr>
          <w:p w:rsidR="008832BA" w:rsidRPr="00A12035" w:rsidRDefault="008832BA" w:rsidP="008832BA">
            <w:pPr>
              <w:spacing w:after="0" w:line="240" w:lineRule="auto"/>
              <w:ind w:left="31" w:hanging="31"/>
              <w:rPr>
                <w:rFonts w:ascii="Times New Roman" w:hAnsi="Times New Roman"/>
                <w:sz w:val="24"/>
                <w:szCs w:val="24"/>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rPr>
          <w:trHeight w:val="513"/>
        </w:trPr>
        <w:tc>
          <w:tcPr>
            <w:tcW w:w="2836" w:type="dxa"/>
            <w:gridSpan w:val="2"/>
            <w:vMerge/>
          </w:tcPr>
          <w:p w:rsidR="008832BA" w:rsidRPr="00A12035" w:rsidRDefault="008832BA" w:rsidP="008832BA">
            <w:pPr>
              <w:autoSpaceDE w:val="0"/>
              <w:autoSpaceDN w:val="0"/>
              <w:adjustRightInd w:val="0"/>
              <w:spacing w:after="0" w:line="240" w:lineRule="auto"/>
              <w:ind w:left="31" w:hanging="31"/>
              <w:rPr>
                <w:rFonts w:ascii="Times New Roman" w:hAnsi="Times New Roman"/>
                <w:bCs/>
                <w:sz w:val="24"/>
                <w:szCs w:val="24"/>
              </w:rPr>
            </w:pPr>
          </w:p>
        </w:tc>
        <w:tc>
          <w:tcPr>
            <w:tcW w:w="4820" w:type="dxa"/>
            <w:gridSpan w:val="2"/>
          </w:tcPr>
          <w:p w:rsidR="008832BA" w:rsidRPr="00A12035" w:rsidRDefault="008832BA" w:rsidP="008832BA">
            <w:pPr>
              <w:pStyle w:val="af0"/>
              <w:tabs>
                <w:tab w:val="left" w:pos="0"/>
                <w:tab w:val="left" w:pos="980"/>
              </w:tabs>
              <w:ind w:left="31" w:hanging="31"/>
              <w:rPr>
                <w:rFonts w:ascii="Times New Roman" w:hAnsi="Times New Roman" w:cs="Times New Roman"/>
              </w:rPr>
            </w:pPr>
            <w:r w:rsidRPr="00A12035">
              <w:rPr>
                <w:rFonts w:ascii="Times New Roman" w:hAnsi="Times New Roman"/>
              </w:rPr>
              <w:t>Минимальное количество мест хранения автомобилей</w:t>
            </w:r>
          </w:p>
        </w:tc>
        <w:tc>
          <w:tcPr>
            <w:tcW w:w="2409" w:type="dxa"/>
          </w:tcPr>
          <w:p w:rsidR="008832BA" w:rsidRPr="00A12035" w:rsidRDefault="008832BA" w:rsidP="008832BA">
            <w:pPr>
              <w:spacing w:after="0" w:line="240" w:lineRule="auto"/>
              <w:ind w:left="31" w:hanging="31"/>
              <w:rPr>
                <w:rFonts w:ascii="Times New Roman" w:hAnsi="Times New Roman"/>
                <w:sz w:val="24"/>
                <w:szCs w:val="24"/>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rPr>
          <w:trHeight w:val="3404"/>
        </w:trPr>
        <w:tc>
          <w:tcPr>
            <w:tcW w:w="2731" w:type="dxa"/>
          </w:tcPr>
          <w:p w:rsidR="008832BA" w:rsidRPr="00A12035" w:rsidRDefault="008832BA" w:rsidP="008832BA">
            <w:pPr>
              <w:autoSpaceDE w:val="0"/>
              <w:autoSpaceDN w:val="0"/>
              <w:adjustRightInd w:val="0"/>
              <w:spacing w:after="0" w:line="240" w:lineRule="auto"/>
              <w:ind w:firstLine="22"/>
              <w:rPr>
                <w:rFonts w:ascii="Times New Roman" w:hAnsi="Times New Roman"/>
                <w:sz w:val="24"/>
                <w:szCs w:val="24"/>
              </w:rPr>
            </w:pPr>
            <w:r w:rsidRPr="00A12035">
              <w:rPr>
                <w:rFonts w:ascii="Times New Roman" w:hAnsi="Times New Roman"/>
                <w:bCs/>
                <w:sz w:val="24"/>
                <w:szCs w:val="24"/>
              </w:rPr>
              <w:t>Отдых (рекреация) (5.0)</w:t>
            </w:r>
          </w:p>
          <w:p w:rsidR="008832BA" w:rsidRPr="00A12035" w:rsidRDefault="008832BA" w:rsidP="008832BA">
            <w:pPr>
              <w:autoSpaceDE w:val="0"/>
              <w:autoSpaceDN w:val="0"/>
              <w:adjustRightInd w:val="0"/>
              <w:spacing w:after="0" w:line="240" w:lineRule="auto"/>
              <w:ind w:firstLine="22"/>
              <w:rPr>
                <w:rFonts w:ascii="Times New Roman" w:hAnsi="Times New Roman"/>
                <w:sz w:val="24"/>
                <w:szCs w:val="24"/>
              </w:rPr>
            </w:pPr>
            <w:r w:rsidRPr="00A12035">
              <w:rPr>
                <w:rFonts w:ascii="Times New Roman" w:hAnsi="Times New Roman"/>
                <w:bCs/>
                <w:sz w:val="24"/>
                <w:szCs w:val="24"/>
              </w:rPr>
              <w:t>Природно-познавательный туризм (5.2)</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Деятельность по особой охране и изучению природы (9.0)</w:t>
            </w:r>
          </w:p>
          <w:p w:rsidR="008832BA" w:rsidRPr="00A12035" w:rsidRDefault="008832BA" w:rsidP="008832BA">
            <w:pPr>
              <w:autoSpaceDE w:val="0"/>
              <w:autoSpaceDN w:val="0"/>
              <w:adjustRightInd w:val="0"/>
              <w:spacing w:after="0" w:line="240" w:lineRule="auto"/>
              <w:ind w:firstLine="22"/>
              <w:rPr>
                <w:rFonts w:ascii="Times New Roman" w:hAnsi="Times New Roman"/>
                <w:sz w:val="24"/>
                <w:szCs w:val="24"/>
              </w:rPr>
            </w:pPr>
            <w:r w:rsidRPr="00A12035">
              <w:rPr>
                <w:rFonts w:ascii="Times New Roman" w:hAnsi="Times New Roman"/>
                <w:bCs/>
                <w:sz w:val="24"/>
                <w:szCs w:val="24"/>
              </w:rPr>
              <w:t>Охрана природных территорий (9.1)</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предельная максимальная высота объекта капитального строительства – </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максимальный процент застройки в границах земельного участка.</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 xml:space="preserve">- минимальный процент озеленения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5м</w:t>
            </w: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80%</w:t>
            </w:r>
          </w:p>
        </w:tc>
      </w:tr>
      <w:tr w:rsidR="008832BA" w:rsidRPr="00A12035" w:rsidTr="008832BA">
        <w:trPr>
          <w:trHeight w:val="1656"/>
        </w:trPr>
        <w:tc>
          <w:tcPr>
            <w:tcW w:w="2731" w:type="dxa"/>
          </w:tcPr>
          <w:p w:rsidR="008832BA" w:rsidRPr="00A12035" w:rsidRDefault="008832BA" w:rsidP="008832BA">
            <w:pPr>
              <w:autoSpaceDE w:val="0"/>
              <w:autoSpaceDN w:val="0"/>
              <w:adjustRightInd w:val="0"/>
              <w:spacing w:after="0" w:line="240" w:lineRule="auto"/>
              <w:ind w:firstLine="22"/>
              <w:rPr>
                <w:rFonts w:ascii="Times New Roman" w:hAnsi="Times New Roman"/>
                <w:sz w:val="24"/>
                <w:szCs w:val="24"/>
                <w:lang w:eastAsia="ru-RU"/>
              </w:rPr>
            </w:pPr>
            <w:r w:rsidRPr="00A12035">
              <w:rPr>
                <w:rFonts w:ascii="Times New Roman" w:hAnsi="Times New Roman"/>
                <w:sz w:val="24"/>
                <w:szCs w:val="24"/>
                <w:lang w:eastAsia="ru-RU"/>
              </w:rPr>
              <w:t>Поля для гольфа и конных прогулок (5.5)</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Курортная деятельность (9.2)</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Историко-культурная деятельность (9.3)</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Резервные леса (10.4)</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sz w:val="24"/>
                <w:szCs w:val="24"/>
              </w:rPr>
              <w:t>Водные объекты (11.0)</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 (12.0)</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rPr>
          <w:trHeight w:val="723"/>
        </w:trPr>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sz w:val="24"/>
                <w:szCs w:val="24"/>
                <w:lang w:eastAsia="ru-RU"/>
              </w:rPr>
            </w:pPr>
            <w:r w:rsidRPr="00A12035">
              <w:rPr>
                <w:rFonts w:ascii="Times New Roman" w:hAnsi="Times New Roman"/>
                <w:bCs/>
                <w:sz w:val="24"/>
                <w:szCs w:val="24"/>
              </w:rPr>
              <w:t>Санаторная деятельность (9.2.1)</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0,05 га"/>
              </w:smartTagPr>
              <w:r w:rsidRPr="00A12035">
                <w:rPr>
                  <w:rFonts w:ascii="Times New Roman" w:hAnsi="Times New Roman"/>
                  <w:sz w:val="24"/>
                  <w:szCs w:val="24"/>
                </w:rPr>
                <w:t>0,05 га</w:t>
              </w:r>
            </w:smartTag>
          </w:p>
          <w:p w:rsidR="008832BA" w:rsidRPr="00A12035" w:rsidRDefault="008832BA" w:rsidP="008832BA">
            <w:pPr>
              <w:autoSpaceDE w:val="0"/>
              <w:autoSpaceDN w:val="0"/>
              <w:adjustRightInd w:val="0"/>
              <w:spacing w:after="0" w:line="240" w:lineRule="auto"/>
              <w:ind w:firstLine="22"/>
              <w:rPr>
                <w:rFonts w:ascii="Times New Roman,Bold" w:hAnsi="Times New Roman,Bold" w:cs="Times New Roman,Bold"/>
                <w:b/>
                <w:bCs/>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autoSpaceDE w:val="0"/>
              <w:autoSpaceDN w:val="0"/>
              <w:adjustRightInd w:val="0"/>
              <w:spacing w:after="0" w:line="240" w:lineRule="auto"/>
              <w:ind w:firstLine="22"/>
              <w:rPr>
                <w:rFonts w:ascii="Times New Roman,Bold" w:hAnsi="Times New Roman,Bold" w:cs="Times New Roman,Bold"/>
                <w:b/>
                <w:bCs/>
                <w:sz w:val="24"/>
                <w:szCs w:val="24"/>
              </w:rPr>
            </w:pPr>
          </w:p>
        </w:tc>
      </w:tr>
      <w:tr w:rsidR="008832BA" w:rsidRPr="00A12035" w:rsidTr="008832BA">
        <w:trPr>
          <w:trHeight w:val="723"/>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723"/>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rPr>
          <w:trHeight w:val="723"/>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723"/>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434"/>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685"/>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pStyle w:val="af0"/>
              <w:tabs>
                <w:tab w:val="left" w:pos="0"/>
                <w:tab w:val="left" w:pos="980"/>
              </w:tabs>
              <w:ind w:firstLine="22"/>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rPr>
          <w:trHeight w:val="555"/>
        </w:trPr>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pStyle w:val="af0"/>
              <w:tabs>
                <w:tab w:val="left" w:pos="0"/>
                <w:tab w:val="left" w:pos="980"/>
              </w:tabs>
              <w:ind w:firstLine="22"/>
              <w:rPr>
                <w:rFonts w:ascii="Times New Roman" w:hAnsi="Times New Roman" w:cs="Times New Roman"/>
              </w:rPr>
            </w:pPr>
            <w:r w:rsidRPr="00A12035">
              <w:rPr>
                <w:rFonts w:ascii="Times New Roman" w:hAnsi="Times New Roman"/>
              </w:rPr>
              <w:t>Минимальное количество мест хранения автомобилей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15 машино-мест на 100 коек</w:t>
            </w:r>
          </w:p>
        </w:tc>
      </w:tr>
      <w:tr w:rsidR="008832BA" w:rsidRPr="00A12035" w:rsidTr="008832BA">
        <w:trPr>
          <w:trHeight w:val="691"/>
        </w:trPr>
        <w:tc>
          <w:tcPr>
            <w:tcW w:w="10065" w:type="dxa"/>
            <w:gridSpan w:val="5"/>
          </w:tcPr>
          <w:p w:rsidR="008832BA" w:rsidRPr="00A12035" w:rsidRDefault="008832BA" w:rsidP="008832BA">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Коммунальное обслуживание (3.1) Обеспечение внутреннего правопорядка (8.3)</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0,5 м"/>
              </w:smartTagPr>
              <w:r w:rsidRPr="00A12035">
                <w:rPr>
                  <w:rFonts w:ascii="Times New Roman" w:hAnsi="Times New Roman"/>
                  <w:sz w:val="24"/>
                  <w:szCs w:val="24"/>
                </w:rPr>
                <w:t>0,5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1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80%</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Спорт (5.1)</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1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70 %</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20%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 xml:space="preserve">30 машино-мест на 100 мест или единовременных посетителей, но не менее 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Охота и рыбалка (5.3)</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2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60%</w:t>
            </w:r>
          </w:p>
        </w:tc>
      </w:tr>
      <w:tr w:rsidR="008832BA" w:rsidRPr="00A12035" w:rsidTr="008832BA">
        <w:tc>
          <w:tcPr>
            <w:tcW w:w="2731" w:type="dxa"/>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Общее пользование водными объектами (11.1)</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Специальное пользование водными объектами (11.2)</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Гидротехнические сооружения (11.3)</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10065" w:type="dxa"/>
            <w:gridSpan w:val="5"/>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Здравоохранение (3.4)</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Стационарное медицинское обслуживание (3.4.2)</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Культурное развитие (3.6)</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 xml:space="preserve">Религиозное использование (3.7) </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szCs w:val="24"/>
                </w:rPr>
                <w:t>500 кв.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sz w:val="24"/>
                  <w:szCs w:val="24"/>
                </w:rPr>
                <w:t>12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40%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25 машино-мест на 100 мест или единовременных посетителей</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sz w:val="24"/>
                <w:szCs w:val="24"/>
              </w:rPr>
              <w:t>Передвижное жилье (2.4)</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Ветеринарное обслуживание (3.10)</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Амбулаторное ветеринарное обслуживание (3.10.1)</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Развлечения (4.8)</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Туристическое обслуживание (5.2.1)</w:t>
            </w:r>
          </w:p>
        </w:tc>
        <w:tc>
          <w:tcPr>
            <w:tcW w:w="4487" w:type="dxa"/>
            <w:gridSpan w:val="2"/>
          </w:tcPr>
          <w:p w:rsidR="008832BA" w:rsidRPr="00A12035" w:rsidRDefault="008832BA" w:rsidP="008832BA">
            <w:pPr>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1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40%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35 машино-место на 100 работающих и 25 машино-мест на 100 единовременных посетителей</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Магазины (4.4)</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w:t>
            </w: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Максимальная торговая площадь – не более </w:t>
            </w:r>
            <w:smartTag w:uri="urn:schemas-microsoft-com:office:smarttags" w:element="metricconverter">
              <w:smartTagPr>
                <w:attr w:name="ProductID" w:val="1000 кв. м"/>
              </w:smartTagPr>
              <w:r w:rsidRPr="00A12035">
                <w:rPr>
                  <w:rFonts w:ascii="Times New Roman" w:hAnsi="Times New Roman"/>
                  <w:sz w:val="24"/>
                  <w:szCs w:val="24"/>
                </w:rPr>
                <w:t>1000 кв. м</w:t>
              </w:r>
            </w:smartTag>
            <w:r w:rsidRPr="00A12035">
              <w:rPr>
                <w:rFonts w:ascii="Times New Roman" w:hAnsi="Times New Roman"/>
                <w:sz w:val="24"/>
                <w:szCs w:val="24"/>
              </w:rPr>
              <w:t>.</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sz w:val="24"/>
                  <w:szCs w:val="24"/>
                </w:rPr>
                <w:t>12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40%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 для магазинов с торговой площадью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3 машино-места на 1 объект; </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 для объектов с торговой площадью более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10 машино-мест </w:t>
            </w:r>
            <w:r w:rsidRPr="00A12035">
              <w:rPr>
                <w:rFonts w:ascii="Times New Roman" w:hAnsi="Times New Roman"/>
                <w:sz w:val="24"/>
                <w:szCs w:val="24"/>
              </w:rPr>
              <w:br/>
              <w:t xml:space="preserve">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торговой площади</w:t>
            </w: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Общественное питание (4.6)</w:t>
            </w: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w:t>
            </w: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p>
          <w:p w:rsidR="008832BA" w:rsidRPr="00A12035" w:rsidRDefault="008832BA" w:rsidP="008832BA">
            <w:pPr>
              <w:spacing w:after="0" w:line="240" w:lineRule="auto"/>
              <w:ind w:firstLine="22"/>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1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40%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30%</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20 машино-мест на 100 мест</w:t>
            </w:r>
          </w:p>
        </w:tc>
      </w:tr>
      <w:tr w:rsidR="008832BA" w:rsidRPr="00A12035" w:rsidTr="008832BA">
        <w:tc>
          <w:tcPr>
            <w:tcW w:w="2731" w:type="dxa"/>
          </w:tcPr>
          <w:p w:rsidR="008832BA" w:rsidRPr="00A12035" w:rsidRDefault="007F2ED3" w:rsidP="008832BA">
            <w:pPr>
              <w:autoSpaceDE w:val="0"/>
              <w:autoSpaceDN w:val="0"/>
              <w:adjustRightInd w:val="0"/>
              <w:spacing w:after="0" w:line="240" w:lineRule="auto"/>
              <w:ind w:firstLine="22"/>
              <w:rPr>
                <w:rFonts w:ascii="Times New Roman" w:hAnsi="Times New Roman"/>
                <w:bCs/>
                <w:sz w:val="24"/>
                <w:szCs w:val="24"/>
              </w:rPr>
            </w:pPr>
            <w:r>
              <w:rPr>
                <w:rFonts w:ascii="Times New Roman" w:hAnsi="Times New Roman"/>
                <w:bCs/>
                <w:sz w:val="24"/>
                <w:szCs w:val="24"/>
              </w:rPr>
              <w:t xml:space="preserve">Объекты дорожного сервиса </w:t>
            </w:r>
            <w:r w:rsidR="008832BA" w:rsidRPr="00A12035">
              <w:rPr>
                <w:rFonts w:ascii="Times New Roman" w:hAnsi="Times New Roman"/>
                <w:bCs/>
                <w:sz w:val="24"/>
                <w:szCs w:val="24"/>
              </w:rPr>
              <w:t xml:space="preserve"> (4.9.1)</w:t>
            </w:r>
          </w:p>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p>
        </w:tc>
      </w:tr>
      <w:tr w:rsidR="008832BA" w:rsidRPr="00A12035" w:rsidTr="008832BA">
        <w:tc>
          <w:tcPr>
            <w:tcW w:w="2731" w:type="dxa"/>
            <w:vMerge w:val="restart"/>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r w:rsidRPr="00A12035">
              <w:rPr>
                <w:rFonts w:ascii="Times New Roman" w:hAnsi="Times New Roman"/>
                <w:bCs/>
                <w:sz w:val="24"/>
                <w:szCs w:val="24"/>
              </w:rPr>
              <w:t>Автомобильный транспорт (7.2)</w:t>
            </w:r>
          </w:p>
        </w:tc>
        <w:tc>
          <w:tcPr>
            <w:tcW w:w="4487" w:type="dxa"/>
            <w:gridSpan w:val="2"/>
          </w:tcPr>
          <w:p w:rsidR="008832BA" w:rsidRPr="00A12035" w:rsidRDefault="008832BA" w:rsidP="008832BA">
            <w:pPr>
              <w:spacing w:after="0" w:line="240" w:lineRule="auto"/>
              <w:ind w:firstLine="22"/>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gridSpan w:val="2"/>
          </w:tcPr>
          <w:p w:rsidR="008832BA" w:rsidRPr="00A12035" w:rsidRDefault="008832BA" w:rsidP="008832BA">
            <w:pPr>
              <w:autoSpaceDE w:val="0"/>
              <w:autoSpaceDN w:val="0"/>
              <w:adjustRightInd w:val="0"/>
              <w:spacing w:after="0" w:line="240" w:lineRule="auto"/>
              <w:ind w:firstLine="22"/>
              <w:jc w:val="both"/>
              <w:rPr>
                <w:rFonts w:ascii="Times New Roman" w:hAnsi="Times New Roman"/>
                <w:sz w:val="24"/>
              </w:rPr>
            </w:pPr>
            <w:r w:rsidRPr="00A12035">
              <w:rPr>
                <w:rFonts w:ascii="Times New Roman" w:hAnsi="Times New Roman"/>
                <w:sz w:val="24"/>
              </w:rPr>
              <w:t>Размеры земельных участков не подлежат установлению.</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gridSpan w:val="2"/>
          </w:tcPr>
          <w:p w:rsidR="008832BA" w:rsidRPr="00A12035" w:rsidRDefault="008832BA" w:rsidP="008832BA">
            <w:pPr>
              <w:pStyle w:val="12"/>
              <w:numPr>
                <w:ilvl w:val="0"/>
                <w:numId w:val="10"/>
              </w:numPr>
              <w:spacing w:after="0" w:line="240" w:lineRule="auto"/>
              <w:ind w:left="357" w:firstLine="22"/>
              <w:jc w:val="both"/>
              <w:rPr>
                <w:rFonts w:ascii="Times New Roman" w:hAnsi="Times New Roman"/>
                <w:sz w:val="24"/>
                <w:szCs w:val="24"/>
              </w:rPr>
            </w:pPr>
            <w:r w:rsidRPr="00A12035">
              <w:rPr>
                <w:rFonts w:ascii="Times New Roman" w:hAnsi="Times New Roman"/>
                <w:sz w:val="24"/>
                <w:szCs w:val="24"/>
              </w:rPr>
              <w:t xml:space="preserve">для постоянных или временных гаражей с несколькими стояночными местами, стоянок (парковок), гаражей – </w:t>
            </w:r>
            <w:smartTag w:uri="urn:schemas-microsoft-com:office:smarttags" w:element="metricconverter">
              <w:smartTagPr>
                <w:attr w:name="ProductID" w:val="1,5 м"/>
              </w:smartTagPr>
              <w:r w:rsidRPr="00A12035">
                <w:rPr>
                  <w:rFonts w:ascii="Times New Roman" w:hAnsi="Times New Roman"/>
                  <w:sz w:val="24"/>
                  <w:szCs w:val="24"/>
                </w:rPr>
                <w:t>1,5 м</w:t>
              </w:r>
            </w:smartTag>
            <w:r w:rsidRPr="00A12035">
              <w:rPr>
                <w:rFonts w:ascii="Times New Roman" w:hAnsi="Times New Roman"/>
                <w:sz w:val="24"/>
                <w:szCs w:val="24"/>
              </w:rPr>
              <w:t>;</w:t>
            </w:r>
          </w:p>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rPr>
              <w:t xml:space="preserve">- для многоярусных объектов – </w:t>
            </w:r>
            <w:smartTag w:uri="urn:schemas-microsoft-com:office:smarttags" w:element="metricconverter">
              <w:smartTagPr>
                <w:attr w:name="ProductID" w:val="3 м"/>
              </w:smartTagPr>
              <w:r w:rsidRPr="00A12035">
                <w:rPr>
                  <w:rFonts w:ascii="Times New Roman" w:hAnsi="Times New Roman"/>
                  <w:sz w:val="24"/>
                  <w:szCs w:val="24"/>
                </w:rPr>
                <w:t>3 м</w:t>
              </w:r>
            </w:smartTag>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szCs w:val="24"/>
              </w:rPr>
              <w:t>2 эт</w:t>
            </w:r>
          </w:p>
        </w:tc>
      </w:tr>
      <w:tr w:rsidR="008832BA" w:rsidRPr="00A12035" w:rsidTr="008832BA">
        <w:tc>
          <w:tcPr>
            <w:tcW w:w="2731" w:type="dxa"/>
            <w:vMerge/>
          </w:tcPr>
          <w:p w:rsidR="008832BA" w:rsidRPr="00A12035" w:rsidRDefault="008832BA" w:rsidP="008832BA">
            <w:pPr>
              <w:autoSpaceDE w:val="0"/>
              <w:autoSpaceDN w:val="0"/>
              <w:adjustRightInd w:val="0"/>
              <w:spacing w:after="0" w:line="240" w:lineRule="auto"/>
              <w:ind w:firstLine="22"/>
              <w:rPr>
                <w:rFonts w:ascii="Times New Roman" w:hAnsi="Times New Roman"/>
                <w:bCs/>
                <w:sz w:val="24"/>
                <w:szCs w:val="24"/>
              </w:rPr>
            </w:pPr>
          </w:p>
        </w:tc>
        <w:tc>
          <w:tcPr>
            <w:tcW w:w="4487" w:type="dxa"/>
            <w:gridSpan w:val="2"/>
          </w:tcPr>
          <w:p w:rsidR="008832BA" w:rsidRPr="00A12035" w:rsidRDefault="008832BA" w:rsidP="008832BA">
            <w:pPr>
              <w:spacing w:after="0" w:line="240" w:lineRule="auto"/>
              <w:ind w:firstLine="22"/>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gridSpan w:val="2"/>
          </w:tcPr>
          <w:p w:rsidR="008832BA" w:rsidRPr="00A12035" w:rsidRDefault="008832BA" w:rsidP="008832BA">
            <w:pPr>
              <w:spacing w:after="0" w:line="240" w:lineRule="auto"/>
              <w:ind w:firstLine="22"/>
              <w:rPr>
                <w:rFonts w:ascii="Times New Roman" w:hAnsi="Times New Roman"/>
                <w:sz w:val="24"/>
                <w:szCs w:val="24"/>
              </w:rPr>
            </w:pPr>
            <w:r w:rsidRPr="00A12035">
              <w:rPr>
                <w:rFonts w:ascii="Times New Roman" w:hAnsi="Times New Roman"/>
                <w:sz w:val="24"/>
              </w:rPr>
              <w:t>не подлежит установлению</w:t>
            </w:r>
          </w:p>
        </w:tc>
      </w:tr>
    </w:tbl>
    <w:p w:rsidR="008832BA" w:rsidRDefault="008832BA" w:rsidP="008832BA">
      <w:pPr>
        <w:autoSpaceDE w:val="0"/>
        <w:autoSpaceDN w:val="0"/>
        <w:adjustRightInd w:val="0"/>
        <w:spacing w:after="0" w:line="240" w:lineRule="auto"/>
        <w:jc w:val="both"/>
        <w:rPr>
          <w:rFonts w:ascii="Times New Roman" w:hAnsi="Times New Roman"/>
          <w:b/>
          <w:sz w:val="28"/>
          <w:szCs w:val="28"/>
        </w:rPr>
      </w:pPr>
    </w:p>
    <w:p w:rsidR="008832BA" w:rsidRPr="009C082A" w:rsidRDefault="008832BA" w:rsidP="008832BA">
      <w:pPr>
        <w:pStyle w:val="3"/>
        <w:rPr>
          <w:rFonts w:ascii="Times New Roman" w:hAnsi="Times New Roman"/>
        </w:rPr>
      </w:pPr>
      <w:bookmarkStart w:id="58" w:name="_Toc516844105"/>
      <w:r w:rsidRPr="00BD2956">
        <w:rPr>
          <w:rFonts w:ascii="Times New Roman" w:hAnsi="Times New Roman"/>
        </w:rPr>
        <w:t>Зона отдыха общепоселкового значения (Р2)</w:t>
      </w:r>
      <w:bookmarkEnd w:id="58"/>
    </w:p>
    <w:p w:rsidR="008832BA" w:rsidRPr="00CB758F" w:rsidRDefault="008832BA" w:rsidP="008832BA">
      <w:pPr>
        <w:ind w:firstLine="709"/>
        <w:jc w:val="both"/>
        <w:rPr>
          <w:rFonts w:ascii="Times New Roman" w:hAnsi="Times New Roman"/>
          <w:sz w:val="24"/>
          <w:szCs w:val="24"/>
        </w:rPr>
      </w:pPr>
      <w:r w:rsidRPr="00753C6A">
        <w:rPr>
          <w:rFonts w:ascii="Times New Roman" w:hAnsi="Times New Roman"/>
          <w:sz w:val="24"/>
          <w:szCs w:val="24"/>
        </w:rPr>
        <w:t>Зона включает в себя участки благоустроенных озеленённых территорий поселения с сохран</w:t>
      </w:r>
      <w:r>
        <w:rPr>
          <w:rFonts w:ascii="Times New Roman" w:hAnsi="Times New Roman"/>
          <w:sz w:val="24"/>
          <w:szCs w:val="24"/>
        </w:rPr>
        <w:t xml:space="preserve">ением существующего природного ландшафта, предназначенные </w:t>
      </w:r>
      <w:r w:rsidRPr="00753C6A">
        <w:rPr>
          <w:rFonts w:ascii="Times New Roman" w:hAnsi="Times New Roman"/>
          <w:sz w:val="24"/>
          <w:szCs w:val="24"/>
        </w:rPr>
        <w:t>для организации отдыха и досуга населения, с размещением необходимых объектов инженерной и транспортной инфраструк</w:t>
      </w:r>
      <w:r>
        <w:rPr>
          <w:rFonts w:ascii="Times New Roman" w:hAnsi="Times New Roman"/>
          <w:sz w:val="24"/>
          <w:szCs w:val="24"/>
        </w:rPr>
        <w:t xml:space="preserve">тур. </w:t>
      </w:r>
    </w:p>
    <w:p w:rsidR="008832BA" w:rsidRPr="00BD2956" w:rsidRDefault="008A3682" w:rsidP="008832BA">
      <w:pPr>
        <w:pStyle w:val="3"/>
        <w:rPr>
          <w:rFonts w:ascii="Times New Roman" w:hAnsi="Times New Roman"/>
          <w:bCs/>
          <w:highlight w:val="red"/>
        </w:rPr>
      </w:pPr>
      <w:bookmarkStart w:id="59" w:name="_Toc516844106"/>
      <w:r>
        <w:rPr>
          <w:rFonts w:ascii="Times New Roman" w:hAnsi="Times New Roman"/>
        </w:rPr>
        <w:t>Таблица 17</w:t>
      </w:r>
      <w:r w:rsidR="008832BA" w:rsidRPr="00BD2956">
        <w:rPr>
          <w:rFonts w:ascii="Times New Roman" w:hAnsi="Times New Roman"/>
        </w:rPr>
        <w:t>.4. Зона отдыха общепоселкового значения (Р2)</w:t>
      </w:r>
      <w:bookmarkEnd w:id="59"/>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участков* 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объектов</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Код</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(числовое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вида</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устройство площадок для празднеств и гуляний;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3.6</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4.8</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Отдых (рекреация)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спортивных баз и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Природно-познавательный туризм</w:t>
            </w:r>
          </w:p>
        </w:tc>
        <w:tc>
          <w:tcPr>
            <w:tcW w:w="489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осуществление необходимых природоохранных и природовосстановительных мероприятий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Охота и рыбалка</w:t>
            </w:r>
          </w:p>
        </w:tc>
        <w:tc>
          <w:tcPr>
            <w:tcW w:w="489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Передвижное жилье</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Амбулаторно-поликлиническое обслуживание</w:t>
            </w:r>
          </w:p>
        </w:tc>
        <w:tc>
          <w:tcPr>
            <w:tcW w:w="4890" w:type="dxa"/>
          </w:tcPr>
          <w:p w:rsidR="008832BA" w:rsidRPr="00A12035" w:rsidRDefault="008832BA" w:rsidP="008832BA">
            <w:pPr>
              <w:tabs>
                <w:tab w:val="left" w:pos="989"/>
              </w:tabs>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молочный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3.4.1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w:t>
            </w:r>
          </w:p>
        </w:tc>
        <w:tc>
          <w:tcPr>
            <w:tcW w:w="489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5.2.1</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Причалы для маломерных судов</w:t>
            </w:r>
          </w:p>
        </w:tc>
        <w:tc>
          <w:tcPr>
            <w:tcW w:w="489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Размещение сооружений, предназначенных для причаливания, хранения и обслуживания яхт, катеров, лодок и других маломерных судов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5.4</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7.2</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8.3</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Питомники</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1.17</w:t>
            </w:r>
          </w:p>
        </w:tc>
      </w:tr>
      <w:tr w:rsidR="008832BA" w:rsidRPr="00A12035" w:rsidTr="008832BA">
        <w:trPr>
          <w:trHeight w:val="327"/>
        </w:trPr>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Религиозное использование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3.7</w:t>
            </w:r>
          </w:p>
        </w:tc>
      </w:tr>
    </w:tbl>
    <w:p w:rsidR="008832BA" w:rsidRDefault="008832BA" w:rsidP="008832BA">
      <w:pPr>
        <w:autoSpaceDE w:val="0"/>
        <w:autoSpaceDN w:val="0"/>
        <w:adjustRightInd w:val="0"/>
        <w:spacing w:after="0" w:line="240" w:lineRule="auto"/>
        <w:jc w:val="both"/>
        <w:rPr>
          <w:rFonts w:ascii="Times New Roman" w:hAnsi="Times New Roman"/>
          <w:b/>
          <w:bCs/>
          <w:sz w:val="24"/>
          <w:szCs w:val="24"/>
          <w:highlight w:val="red"/>
        </w:rPr>
      </w:pPr>
    </w:p>
    <w:p w:rsidR="008832BA" w:rsidRDefault="008832BA" w:rsidP="008832BA">
      <w:pPr>
        <w:autoSpaceDE w:val="0"/>
        <w:autoSpaceDN w:val="0"/>
        <w:adjustRightInd w:val="0"/>
        <w:spacing w:after="0" w:line="240" w:lineRule="auto"/>
        <w:jc w:val="both"/>
        <w:rPr>
          <w:rFonts w:ascii="Times New Roman" w:hAnsi="Times New Roman"/>
          <w:b/>
          <w:bCs/>
          <w:sz w:val="24"/>
          <w:szCs w:val="24"/>
          <w:highlight w:val="red"/>
        </w:rPr>
      </w:pPr>
    </w:p>
    <w:p w:rsidR="008832BA" w:rsidRPr="00BD2956" w:rsidRDefault="008A3682" w:rsidP="008832BA">
      <w:pPr>
        <w:pStyle w:val="3"/>
        <w:rPr>
          <w:rFonts w:ascii="Times New Roman" w:hAnsi="Times New Roman"/>
        </w:rPr>
      </w:pPr>
      <w:bookmarkStart w:id="60" w:name="_Toc516844107"/>
      <w:r>
        <w:rPr>
          <w:rFonts w:ascii="Times New Roman" w:hAnsi="Times New Roman"/>
        </w:rPr>
        <w:t>Таблица № 17</w:t>
      </w:r>
      <w:r w:rsidR="008832BA" w:rsidRPr="00BD2956">
        <w:rPr>
          <w:rFonts w:ascii="Times New Roman" w:hAnsi="Times New Roman"/>
        </w:rPr>
        <w:t>.5.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0"/>
    </w:p>
    <w:p w:rsidR="008832BA" w:rsidRPr="004A5F16"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 (3.6)</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00 кв. м"/>
              </w:smartTagPr>
              <w:r w:rsidRPr="00A12035">
                <w:rPr>
                  <w:rFonts w:ascii="Times New Roman" w:hAnsi="Times New Roman"/>
                  <w:sz w:val="24"/>
                  <w:szCs w:val="24"/>
                </w:rPr>
                <w:t>50000 кв.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sz w:val="24"/>
                  <w:szCs w:val="24"/>
                </w:rPr>
                <w:t>12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25 машино-мест на 100 мест или единовременных посетителей</w:t>
            </w:r>
          </w:p>
        </w:tc>
      </w:tr>
      <w:tr w:rsidR="008832BA" w:rsidRPr="00A12035" w:rsidTr="008832BA">
        <w:trPr>
          <w:trHeight w:val="329"/>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 (4.4)</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jc w:val="both"/>
              <w:rPr>
                <w:rFonts w:ascii="Times New Roman" w:hAnsi="Times New Roman"/>
                <w:sz w:val="24"/>
                <w:szCs w:val="24"/>
              </w:rPr>
            </w:pPr>
          </w:p>
        </w:tc>
      </w:tr>
      <w:tr w:rsidR="008832BA" w:rsidRPr="00A12035" w:rsidTr="008832BA">
        <w:trPr>
          <w:trHeight w:val="32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2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32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2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32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для магазинов с торговой площадью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3 машино-места на 1 объект; </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 для объектов с торговой площадью более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10 машино-мест </w:t>
            </w:r>
            <w:r w:rsidRPr="00A12035">
              <w:rPr>
                <w:rFonts w:ascii="Times New Roman" w:hAnsi="Times New Roman"/>
                <w:sz w:val="24"/>
                <w:szCs w:val="24"/>
              </w:rPr>
              <w:br/>
              <w:t xml:space="preserve">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торговой площади</w:t>
            </w:r>
          </w:p>
        </w:tc>
      </w:tr>
      <w:tr w:rsidR="008832BA" w:rsidRPr="00A12035" w:rsidTr="008832BA">
        <w:trPr>
          <w:trHeight w:val="79"/>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 (4.6)</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7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7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 эт</w:t>
            </w:r>
          </w:p>
        </w:tc>
      </w:tr>
      <w:tr w:rsidR="008832BA" w:rsidRPr="00A12035" w:rsidTr="008832BA">
        <w:trPr>
          <w:trHeight w:val="7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7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79"/>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 машино-мест на 100 мест</w:t>
            </w:r>
          </w:p>
        </w:tc>
      </w:tr>
      <w:tr w:rsidR="008832BA" w:rsidRPr="00A12035" w:rsidTr="008832BA">
        <w:trPr>
          <w:trHeight w:val="390"/>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 (4.8)</w:t>
            </w: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390"/>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0"/>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 эт</w:t>
            </w:r>
          </w:p>
        </w:tc>
      </w:tr>
      <w:tr w:rsidR="008832BA" w:rsidRPr="00A12035" w:rsidTr="008832BA">
        <w:trPr>
          <w:trHeight w:val="390"/>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90"/>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390"/>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35 машино-место на 100 работающих и 25 машино-мест на 100 единовременных посетителей</w:t>
            </w:r>
          </w:p>
        </w:tc>
      </w:tr>
      <w:tr w:rsidR="008832BA" w:rsidRPr="00A12035" w:rsidTr="008832BA">
        <w:trPr>
          <w:trHeight w:val="79"/>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Отдых (рекреация) (5.0)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 (9.1)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rPr>
              <w:t>Земельные участки (территории) общего пользования (12.0)</w:t>
            </w: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290"/>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 (5.1)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 эт</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70 %</w:t>
            </w:r>
          </w:p>
        </w:tc>
      </w:tr>
      <w:tr w:rsidR="008832BA" w:rsidRPr="00A12035" w:rsidTr="008832BA">
        <w:trPr>
          <w:trHeight w:val="433"/>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30 машино-мест на 100 мест или единовременных посетителей, но не менее 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w:t>
            </w:r>
          </w:p>
        </w:tc>
      </w:tr>
      <w:tr w:rsidR="008832BA" w:rsidRPr="00A12035" w:rsidTr="008832BA">
        <w:trPr>
          <w:trHeight w:val="678"/>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Природно-познавательный туризм (5.2)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Охота и рыбалка (5.3)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678"/>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4464"/>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Передвижное жилье (2.4)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 (5.2.1)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Причалы для маломерных судов (5.4)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78"/>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678"/>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Питомники (1.17)</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78"/>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Религиозное использование (3.7)</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szCs w:val="24"/>
                </w:rPr>
                <w:t>500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sz w:val="24"/>
                  <w:szCs w:val="24"/>
                </w:rPr>
                <w:t>12 м</w:t>
              </w:r>
            </w:smartTag>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678"/>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25 машино-мест на 100 мест или единовременных посетителей</w:t>
            </w:r>
          </w:p>
        </w:tc>
      </w:tr>
    </w:tbl>
    <w:p w:rsidR="008832BA" w:rsidRPr="00E66CA6" w:rsidRDefault="008832BA" w:rsidP="008832BA">
      <w:pPr>
        <w:autoSpaceDE w:val="0"/>
        <w:autoSpaceDN w:val="0"/>
        <w:adjustRightInd w:val="0"/>
        <w:spacing w:after="0" w:line="240" w:lineRule="auto"/>
        <w:jc w:val="both"/>
        <w:rPr>
          <w:rFonts w:ascii="Times New Roman" w:hAnsi="Times New Roman"/>
          <w:b/>
          <w:bCs/>
          <w:sz w:val="24"/>
          <w:szCs w:val="24"/>
          <w:highlight w:val="red"/>
        </w:rPr>
      </w:pPr>
    </w:p>
    <w:p w:rsidR="008832BA" w:rsidRDefault="008832BA" w:rsidP="008832BA">
      <w:pPr>
        <w:pStyle w:val="3"/>
        <w:rPr>
          <w:rFonts w:ascii="Times New Roman" w:hAnsi="Times New Roman"/>
        </w:rPr>
      </w:pPr>
      <w:bookmarkStart w:id="61" w:name="_Toc516844108"/>
      <w:r w:rsidRPr="00B941FD">
        <w:rPr>
          <w:rFonts w:ascii="Times New Roman" w:hAnsi="Times New Roman"/>
        </w:rPr>
        <w:t xml:space="preserve">Зона санитарно-защитных посадок </w:t>
      </w:r>
      <w:r>
        <w:rPr>
          <w:rFonts w:ascii="Times New Roman" w:hAnsi="Times New Roman"/>
        </w:rPr>
        <w:t>(</w:t>
      </w:r>
      <w:r w:rsidRPr="00B941FD">
        <w:rPr>
          <w:rFonts w:ascii="Times New Roman" w:hAnsi="Times New Roman"/>
        </w:rPr>
        <w:t>Р-3</w:t>
      </w:r>
      <w:r>
        <w:rPr>
          <w:rFonts w:ascii="Times New Roman" w:hAnsi="Times New Roman"/>
        </w:rPr>
        <w:t>)</w:t>
      </w:r>
      <w:bookmarkEnd w:id="61"/>
    </w:p>
    <w:p w:rsidR="008832BA" w:rsidRPr="00E2301B" w:rsidRDefault="008832BA" w:rsidP="008832BA">
      <w:pPr>
        <w:ind w:firstLine="550"/>
        <w:jc w:val="both"/>
        <w:rPr>
          <w:rFonts w:ascii="Times New Roman" w:hAnsi="Times New Roman"/>
          <w:sz w:val="24"/>
          <w:szCs w:val="24"/>
        </w:rPr>
      </w:pPr>
      <w:r>
        <w:rPr>
          <w:rFonts w:ascii="Times New Roman" w:hAnsi="Times New Roman"/>
          <w:sz w:val="24"/>
          <w:szCs w:val="24"/>
        </w:rPr>
        <w:t>З</w:t>
      </w:r>
      <w:r w:rsidRPr="00753C6A">
        <w:rPr>
          <w:rFonts w:ascii="Times New Roman" w:hAnsi="Times New Roman"/>
          <w:sz w:val="24"/>
          <w:szCs w:val="24"/>
        </w:rPr>
        <w:t>она включает в себя участки территории поселения, предназначенные для</w:t>
      </w:r>
      <w:r w:rsidRPr="00E2301B">
        <w:rPr>
          <w:rFonts w:ascii="Times New Roman" w:hAnsi="Times New Roman"/>
          <w:sz w:val="24"/>
          <w:szCs w:val="24"/>
        </w:rPr>
        <w:t xml:space="preserve"> санитарно-защитных посадок в интересах здоровья населения. Расположена в границах санитарно-защитных зон от предприятий и автодорог.</w:t>
      </w:r>
    </w:p>
    <w:p w:rsidR="008832BA" w:rsidRPr="00B941FD" w:rsidRDefault="008A3682" w:rsidP="008832BA">
      <w:pPr>
        <w:pStyle w:val="3"/>
        <w:rPr>
          <w:rFonts w:ascii="Times New Roman" w:hAnsi="Times New Roman"/>
        </w:rPr>
      </w:pPr>
      <w:bookmarkStart w:id="62" w:name="_Toc516844109"/>
      <w:r>
        <w:rPr>
          <w:rFonts w:ascii="Times New Roman" w:hAnsi="Times New Roman"/>
        </w:rPr>
        <w:t>Таблица № 17</w:t>
      </w:r>
      <w:r w:rsidR="008832BA" w:rsidRPr="00B941FD">
        <w:rPr>
          <w:rFonts w:ascii="Times New Roman" w:hAnsi="Times New Roman"/>
        </w:rPr>
        <w:t>.6. Зона санитарно-защитных посадок (Р-3)</w:t>
      </w:r>
      <w:bookmarkEnd w:id="62"/>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3"/>
        <w:gridCol w:w="4479"/>
        <w:gridCol w:w="2493"/>
      </w:tblGrid>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47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493"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479"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4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Резервные леса</w:t>
            </w:r>
          </w:p>
        </w:tc>
        <w:tc>
          <w:tcPr>
            <w:tcW w:w="4479"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Деятельность, связанная с охраной лесов</w:t>
            </w:r>
          </w:p>
        </w:tc>
        <w:tc>
          <w:tcPr>
            <w:tcW w:w="24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10.4</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Запас</w:t>
            </w:r>
          </w:p>
        </w:tc>
        <w:tc>
          <w:tcPr>
            <w:tcW w:w="4479"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Отсутствие хозяйственной деятельности</w:t>
            </w:r>
          </w:p>
        </w:tc>
        <w:tc>
          <w:tcPr>
            <w:tcW w:w="24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12.3</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 объектов капитального строительства</w:t>
            </w:r>
          </w:p>
        </w:tc>
        <w:tc>
          <w:tcPr>
            <w:tcW w:w="447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493"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479"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4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479"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493"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7.2</w:t>
            </w:r>
          </w:p>
        </w:tc>
      </w:tr>
      <w:tr w:rsidR="008832BA" w:rsidRPr="00A12035" w:rsidTr="008832BA">
        <w:tc>
          <w:tcPr>
            <w:tcW w:w="3093"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47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493"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 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Не установлены</w:t>
            </w:r>
          </w:p>
        </w:tc>
      </w:tr>
    </w:tbl>
    <w:p w:rsidR="008832BA" w:rsidRDefault="008832BA" w:rsidP="008832BA">
      <w:pPr>
        <w:jc w:val="both"/>
        <w:rPr>
          <w:highlight w:val="red"/>
        </w:rPr>
      </w:pPr>
    </w:p>
    <w:p w:rsidR="008832BA" w:rsidRPr="00160CA3" w:rsidRDefault="008A3682" w:rsidP="008832BA">
      <w:pPr>
        <w:pStyle w:val="3"/>
        <w:rPr>
          <w:rFonts w:ascii="Times New Roman" w:hAnsi="Times New Roman"/>
        </w:rPr>
      </w:pPr>
      <w:bookmarkStart w:id="63" w:name="_Toc516844110"/>
      <w:r>
        <w:rPr>
          <w:rFonts w:ascii="Times New Roman" w:hAnsi="Times New Roman"/>
        </w:rPr>
        <w:t>Таблица № 17</w:t>
      </w:r>
      <w:r w:rsidR="008832BA" w:rsidRPr="00160CA3">
        <w:rPr>
          <w:rFonts w:ascii="Times New Roman" w:hAnsi="Times New Roman"/>
        </w:rPr>
        <w:t>.7.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3"/>
    </w:p>
    <w:p w:rsidR="008832BA" w:rsidRPr="004A5F16"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 (9.1)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Резервные леса (10.4)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Запас (12.3)</w:t>
            </w: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Коммунальное обслуживание (3.1)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90%</w:t>
            </w:r>
          </w:p>
        </w:tc>
      </w:tr>
      <w:tr w:rsidR="008832BA" w:rsidRPr="00A12035" w:rsidTr="008832BA">
        <w:trPr>
          <w:trHeight w:val="392"/>
        </w:trPr>
        <w:tc>
          <w:tcPr>
            <w:tcW w:w="2731"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392"/>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установлены</w:t>
            </w:r>
          </w:p>
        </w:tc>
      </w:tr>
    </w:tbl>
    <w:p w:rsidR="008832BA" w:rsidRDefault="008832BA" w:rsidP="008832BA">
      <w:pPr>
        <w:jc w:val="both"/>
        <w:rPr>
          <w:highlight w:val="red"/>
        </w:rPr>
      </w:pPr>
    </w:p>
    <w:p w:rsidR="008832BA" w:rsidRDefault="008832BA" w:rsidP="008832BA">
      <w:pPr>
        <w:pStyle w:val="3"/>
        <w:rPr>
          <w:rFonts w:ascii="Times New Roman" w:hAnsi="Times New Roman"/>
        </w:rPr>
      </w:pPr>
      <w:bookmarkStart w:id="64" w:name="_Toc516844111"/>
      <w:r w:rsidRPr="00184E8C">
        <w:rPr>
          <w:rFonts w:ascii="Times New Roman" w:hAnsi="Times New Roman"/>
        </w:rPr>
        <w:t xml:space="preserve">Зона объектов спортивного назначения </w:t>
      </w:r>
      <w:r>
        <w:rPr>
          <w:rFonts w:ascii="Times New Roman" w:hAnsi="Times New Roman"/>
        </w:rPr>
        <w:t>(</w:t>
      </w:r>
      <w:r w:rsidRPr="00184E8C">
        <w:rPr>
          <w:rFonts w:ascii="Times New Roman" w:hAnsi="Times New Roman"/>
        </w:rPr>
        <w:t>Р-4</w:t>
      </w:r>
      <w:r>
        <w:rPr>
          <w:rFonts w:ascii="Times New Roman" w:hAnsi="Times New Roman"/>
        </w:rPr>
        <w:t>)</w:t>
      </w:r>
      <w:bookmarkEnd w:id="64"/>
    </w:p>
    <w:p w:rsidR="008832BA" w:rsidRPr="00753C6A" w:rsidRDefault="008832BA" w:rsidP="008832BA">
      <w:pPr>
        <w:ind w:firstLine="709"/>
        <w:jc w:val="both"/>
        <w:rPr>
          <w:rFonts w:ascii="Times New Roman" w:hAnsi="Times New Roman"/>
          <w:sz w:val="24"/>
          <w:szCs w:val="24"/>
        </w:rPr>
      </w:pPr>
      <w:r w:rsidRPr="00753C6A">
        <w:rPr>
          <w:rFonts w:ascii="Times New Roman" w:hAnsi="Times New Roman"/>
          <w:sz w:val="24"/>
          <w:szCs w:val="24"/>
        </w:rPr>
        <w:t>Зона включает в себя участки территории поселения, предназначенные для размещения спортивных объектов и сооружений.</w:t>
      </w:r>
    </w:p>
    <w:p w:rsidR="008832BA" w:rsidRPr="00753C6A" w:rsidRDefault="008832BA" w:rsidP="008832BA">
      <w:pPr>
        <w:ind w:firstLine="567"/>
        <w:jc w:val="both"/>
        <w:rPr>
          <w:rFonts w:ascii="Times New Roman" w:hAnsi="Times New Roman"/>
          <w:sz w:val="24"/>
          <w:szCs w:val="24"/>
        </w:rPr>
      </w:pPr>
      <w:r w:rsidRPr="00753C6A">
        <w:rPr>
          <w:rFonts w:ascii="Times New Roman" w:hAnsi="Times New Roman"/>
          <w:sz w:val="24"/>
          <w:szCs w:val="24"/>
        </w:rPr>
        <w:t>В зоне предусматривается размещение объектов для отдыха, занятий физической культурой и спортом, а также скверов, необходимых объектов инженерной и транспортной инфраструктур.</w:t>
      </w:r>
    </w:p>
    <w:p w:rsidR="008832BA" w:rsidRPr="00B941FD" w:rsidRDefault="008A3682" w:rsidP="008832BA">
      <w:pPr>
        <w:pStyle w:val="3"/>
        <w:rPr>
          <w:rFonts w:ascii="Times New Roman" w:hAnsi="Times New Roman"/>
        </w:rPr>
      </w:pPr>
      <w:bookmarkStart w:id="65" w:name="_Toc516844112"/>
      <w:r>
        <w:rPr>
          <w:rFonts w:ascii="Times New Roman" w:hAnsi="Times New Roman"/>
        </w:rPr>
        <w:t>Таблица № 17</w:t>
      </w:r>
      <w:r w:rsidR="008832BA" w:rsidRPr="00B941FD">
        <w:rPr>
          <w:rFonts w:ascii="Times New Roman" w:hAnsi="Times New Roman"/>
        </w:rPr>
        <w:t>.</w:t>
      </w:r>
      <w:r w:rsidR="008832BA">
        <w:rPr>
          <w:rFonts w:ascii="Times New Roman" w:hAnsi="Times New Roman"/>
        </w:rPr>
        <w:t>8</w:t>
      </w:r>
      <w:r w:rsidR="008832BA" w:rsidRPr="00B941FD">
        <w:rPr>
          <w:rFonts w:ascii="Times New Roman" w:hAnsi="Times New Roman"/>
        </w:rPr>
        <w:t xml:space="preserve">. Зона </w:t>
      </w:r>
      <w:r w:rsidR="008832BA" w:rsidRPr="00184E8C">
        <w:rPr>
          <w:rFonts w:ascii="Times New Roman" w:hAnsi="Times New Roman"/>
        </w:rPr>
        <w:t xml:space="preserve">объектов спортивного назначения </w:t>
      </w:r>
      <w:r w:rsidR="008832BA" w:rsidRPr="00B941FD">
        <w:rPr>
          <w:rFonts w:ascii="Times New Roman" w:hAnsi="Times New Roman"/>
        </w:rPr>
        <w:t>(</w:t>
      </w:r>
      <w:r w:rsidR="008832BA">
        <w:rPr>
          <w:rFonts w:ascii="Times New Roman" w:hAnsi="Times New Roman"/>
        </w:rPr>
        <w:t>Р-4</w:t>
      </w:r>
      <w:r w:rsidR="008832BA" w:rsidRPr="00B941FD">
        <w:rPr>
          <w:rFonts w:ascii="Times New Roman" w:hAnsi="Times New Roman"/>
        </w:rPr>
        <w:t>)</w:t>
      </w:r>
      <w:bookmarkEnd w:id="6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спортивных баз и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Природно-познавательный туризм</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Историко-культурная деятельность</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4.8</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sz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sz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r:id="rId9" w:history="1">
              <w:r w:rsidRPr="00A12035">
                <w:rPr>
                  <w:rFonts w:ascii="Times New Roman" w:hAnsi="Times New Roman"/>
                  <w:sz w:val="24"/>
                </w:rPr>
                <w:t>коде 2.7.1</w:t>
              </w:r>
            </w:hyperlink>
            <w:r w:rsidRPr="00A12035">
              <w:rPr>
                <w:rFonts w:ascii="Times New Roman" w:hAnsi="Times New Roman"/>
                <w:sz w:val="24"/>
              </w:rPr>
              <w:t xml:space="preserve"> Классификатора видов разрешенного использования земельных участков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bl>
    <w:p w:rsidR="008832BA" w:rsidRDefault="008832BA" w:rsidP="008832BA">
      <w:pPr>
        <w:rPr>
          <w:highlight w:val="red"/>
        </w:rPr>
      </w:pPr>
    </w:p>
    <w:p w:rsidR="008832BA" w:rsidRPr="00160CA3" w:rsidRDefault="008A3682" w:rsidP="008832BA">
      <w:pPr>
        <w:pStyle w:val="3"/>
        <w:rPr>
          <w:rFonts w:ascii="Times New Roman" w:hAnsi="Times New Roman"/>
        </w:rPr>
      </w:pPr>
      <w:bookmarkStart w:id="66" w:name="_Toc516844113"/>
      <w:r>
        <w:rPr>
          <w:rFonts w:ascii="Times New Roman" w:hAnsi="Times New Roman"/>
        </w:rPr>
        <w:t>Таблица № 17</w:t>
      </w:r>
      <w:r w:rsidR="008832BA">
        <w:rPr>
          <w:rFonts w:ascii="Times New Roman" w:hAnsi="Times New Roman"/>
        </w:rPr>
        <w:t>.9</w:t>
      </w:r>
      <w:r w:rsidR="008832BA" w:rsidRPr="00160CA3">
        <w:rPr>
          <w:rFonts w:ascii="Times New Roman" w:hAnsi="Times New Roman"/>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6"/>
    </w:p>
    <w:p w:rsidR="008832BA" w:rsidRPr="004A5F16"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 (5.1)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30 машино-мест на 100 мест или единовременных посетителей, но не менее 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Природно-познавательный туризм (5.2)</w:t>
            </w: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подлежит установлению</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rPr>
          <w:trHeight w:val="1656"/>
        </w:trPr>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Историко-культурная деятельность (9.3)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 (12.0)</w:t>
            </w:r>
          </w:p>
        </w:tc>
        <w:tc>
          <w:tcPr>
            <w:tcW w:w="4487"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98"/>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167"/>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Коммунальное обслуживание (3.1)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167"/>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Развлечения (4.8)</w:t>
            </w: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jc w:val="both"/>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167"/>
        </w:trPr>
        <w:tc>
          <w:tcPr>
            <w:tcW w:w="2731" w:type="dxa"/>
            <w:vMerge w:val="restart"/>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sz w:val="24"/>
              </w:rPr>
              <w:t>Служебные гаражи</w:t>
            </w:r>
            <w:r w:rsidR="008832BA" w:rsidRPr="00A12035">
              <w:rPr>
                <w:rFonts w:ascii="Times New Roman" w:hAnsi="Times New Roman"/>
                <w:sz w:val="24"/>
              </w:rPr>
              <w:t xml:space="preserve"> (4.9)</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предельные (минимальные и (или) максимальные) размеры земельных участков, в том числе их площадь</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подлежат установлению</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надземных этажа</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подлежит установлению</w:t>
            </w:r>
          </w:p>
        </w:tc>
      </w:tr>
      <w:tr w:rsidR="008832BA" w:rsidRPr="00A12035" w:rsidTr="008832BA">
        <w:trPr>
          <w:trHeight w:val="167"/>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167"/>
        </w:trPr>
        <w:tc>
          <w:tcPr>
            <w:tcW w:w="2731" w:type="dxa"/>
            <w:vMerge w:val="restart"/>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Бытовое обслуживание (3.3)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 м"/>
              </w:smartTagPr>
              <w:r w:rsidRPr="00A12035">
                <w:rPr>
                  <w:rFonts w:ascii="Times New Roman" w:hAnsi="Times New Roman"/>
                  <w:sz w:val="24"/>
                  <w:szCs w:val="24"/>
                </w:rPr>
                <w:t>100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167"/>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167"/>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167"/>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167"/>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5 машино-мест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 но не менее 1 машино-место на 5 работающих</w:t>
            </w:r>
          </w:p>
        </w:tc>
      </w:tr>
      <w:tr w:rsidR="008832BA" w:rsidRPr="00A12035" w:rsidTr="008832BA">
        <w:trPr>
          <w:trHeight w:val="167"/>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 (4.4)</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 м"/>
              </w:smartTagPr>
              <w:r w:rsidRPr="00A12035">
                <w:rPr>
                  <w:rFonts w:ascii="Times New Roman" w:hAnsi="Times New Roman"/>
                  <w:sz w:val="24"/>
                  <w:szCs w:val="24"/>
                </w:rPr>
                <w:t>100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xml:space="preserve">Максимальная торговая площадь – не более </w:t>
            </w:r>
            <w:smartTag w:uri="urn:schemas-microsoft-com:office:smarttags" w:element="metricconverter">
              <w:smartTagPr>
                <w:attr w:name="ProductID" w:val="1000 кв. м"/>
              </w:smartTagPr>
              <w:r w:rsidRPr="00A12035">
                <w:rPr>
                  <w:rFonts w:ascii="Times New Roman" w:hAnsi="Times New Roman"/>
                  <w:sz w:val="24"/>
                  <w:szCs w:val="24"/>
                </w:rPr>
                <w:t>1000 кв. м</w:t>
              </w:r>
            </w:smartTag>
            <w:r w:rsidRPr="00A12035">
              <w:rPr>
                <w:rFonts w:ascii="Times New Roman" w:hAnsi="Times New Roman"/>
                <w:sz w:val="24"/>
                <w:szCs w:val="24"/>
              </w:rPr>
              <w:t>.</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b/>
                <w:bCs/>
                <w:sz w:val="24"/>
                <w:szCs w:val="24"/>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pStyle w:val="12"/>
              <w:numPr>
                <w:ilvl w:val="0"/>
                <w:numId w:val="9"/>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магазинов с торговой площадью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3 машино-места </w:t>
            </w:r>
            <w:r w:rsidRPr="00A12035">
              <w:rPr>
                <w:rFonts w:ascii="Times New Roman" w:hAnsi="Times New Roman"/>
                <w:sz w:val="24"/>
                <w:szCs w:val="24"/>
              </w:rPr>
              <w:br/>
              <w:t xml:space="preserve">на 1 объект; </w:t>
            </w:r>
          </w:p>
          <w:p w:rsidR="008832BA" w:rsidRPr="00A12035" w:rsidRDefault="008832BA" w:rsidP="008832BA">
            <w:pPr>
              <w:pStyle w:val="12"/>
              <w:numPr>
                <w:ilvl w:val="0"/>
                <w:numId w:val="9"/>
              </w:numPr>
              <w:spacing w:after="0" w:line="240" w:lineRule="auto"/>
              <w:ind w:left="331" w:hanging="331"/>
              <w:jc w:val="both"/>
              <w:rPr>
                <w:rFonts w:ascii="Times New Roman" w:hAnsi="Times New Roman"/>
                <w:sz w:val="24"/>
                <w:szCs w:val="24"/>
              </w:rPr>
            </w:pPr>
            <w:r w:rsidRPr="00A12035">
              <w:rPr>
                <w:rFonts w:ascii="Times New Roman" w:hAnsi="Times New Roman"/>
                <w:sz w:val="24"/>
                <w:szCs w:val="24"/>
              </w:rPr>
              <w:t xml:space="preserve">для объектов с торговой площадью более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10 машино-мест </w:t>
            </w:r>
            <w:r w:rsidRPr="00A12035">
              <w:rPr>
                <w:rFonts w:ascii="Times New Roman" w:hAnsi="Times New Roman"/>
                <w:sz w:val="24"/>
                <w:szCs w:val="24"/>
              </w:rPr>
              <w:br/>
              <w:t xml:space="preserve">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торговой площади</w:t>
            </w:r>
          </w:p>
        </w:tc>
      </w:tr>
      <w:tr w:rsidR="008832BA" w:rsidRPr="00A12035" w:rsidTr="008832BA">
        <w:trPr>
          <w:trHeight w:val="167"/>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 (4.6)</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 м"/>
              </w:smartTagPr>
              <w:r w:rsidRPr="00A12035">
                <w:rPr>
                  <w:rFonts w:ascii="Times New Roman" w:hAnsi="Times New Roman"/>
                  <w:sz w:val="24"/>
                  <w:szCs w:val="24"/>
                </w:rPr>
                <w:t>100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167"/>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 машино-мест на 100 мест</w:t>
            </w:r>
          </w:p>
        </w:tc>
      </w:tr>
    </w:tbl>
    <w:p w:rsidR="008832BA" w:rsidRPr="00D71EAC" w:rsidRDefault="008832BA" w:rsidP="008832BA">
      <w:pPr>
        <w:rPr>
          <w:highlight w:val="red"/>
        </w:rPr>
      </w:pPr>
    </w:p>
    <w:p w:rsidR="008832BA" w:rsidRPr="002E0458" w:rsidRDefault="008832BA" w:rsidP="008832BA">
      <w:pPr>
        <w:pStyle w:val="3"/>
        <w:rPr>
          <w:rFonts w:ascii="Times New Roman" w:hAnsi="Times New Roman"/>
          <w:highlight w:val="red"/>
        </w:rPr>
      </w:pPr>
      <w:bookmarkStart w:id="67" w:name="_Toc516844114"/>
      <w:r w:rsidRPr="002E0458">
        <w:rPr>
          <w:rFonts w:ascii="Times New Roman" w:hAnsi="Times New Roman"/>
        </w:rPr>
        <w:t xml:space="preserve">Зона заболоченных территорий </w:t>
      </w:r>
      <w:r>
        <w:rPr>
          <w:rFonts w:ascii="Times New Roman" w:hAnsi="Times New Roman"/>
        </w:rPr>
        <w:t>(</w:t>
      </w:r>
      <w:r w:rsidRPr="002E0458">
        <w:rPr>
          <w:rFonts w:ascii="Times New Roman" w:hAnsi="Times New Roman"/>
        </w:rPr>
        <w:t>Р-5</w:t>
      </w:r>
      <w:r>
        <w:rPr>
          <w:rFonts w:ascii="Times New Roman" w:hAnsi="Times New Roman"/>
        </w:rPr>
        <w:t>)</w:t>
      </w:r>
      <w:bookmarkEnd w:id="67"/>
    </w:p>
    <w:p w:rsidR="008832BA" w:rsidRPr="00363265" w:rsidRDefault="008832BA" w:rsidP="008832BA">
      <w:pPr>
        <w:ind w:firstLine="550"/>
        <w:jc w:val="both"/>
        <w:rPr>
          <w:rFonts w:ascii="Times New Roman" w:hAnsi="Times New Roman"/>
          <w:b/>
          <w:bCs/>
          <w:sz w:val="24"/>
          <w:szCs w:val="24"/>
        </w:rPr>
      </w:pPr>
      <w:r w:rsidRPr="00753C6A">
        <w:rPr>
          <w:rFonts w:ascii="Times New Roman" w:hAnsi="Times New Roman"/>
          <w:sz w:val="24"/>
          <w:szCs w:val="24"/>
        </w:rPr>
        <w:t xml:space="preserve">Зона включает в себя участки территории поселения, </w:t>
      </w:r>
      <w:r w:rsidRPr="00363265">
        <w:rPr>
          <w:rFonts w:ascii="Times New Roman" w:hAnsi="Times New Roman"/>
          <w:sz w:val="24"/>
          <w:szCs w:val="24"/>
        </w:rPr>
        <w:t>характеризующиеся переувлажненностью, наличием влаголюбивой (болотной) растительности, с плоским рельефом, с затрудненным стоком поверхностных вод; неглубоким залеганием водоупорных пластов, препятствующих оттоку грунтовых вод; сменой уклонов местности, приводящей к выклиниванию грунтовых вод на поверхность; притоком грунтовых вод из глубинных горизонтов.</w:t>
      </w:r>
    </w:p>
    <w:p w:rsidR="008832BA" w:rsidRDefault="008832BA" w:rsidP="008832BA">
      <w:pPr>
        <w:ind w:firstLine="550"/>
        <w:jc w:val="both"/>
        <w:rPr>
          <w:rFonts w:ascii="Times New Roman" w:hAnsi="Times New Roman"/>
          <w:b/>
          <w:i/>
          <w:sz w:val="24"/>
          <w:szCs w:val="24"/>
        </w:rPr>
      </w:pPr>
      <w:r w:rsidRPr="00210764">
        <w:rPr>
          <w:rFonts w:ascii="Times New Roman" w:hAnsi="Times New Roman"/>
          <w:b/>
          <w:i/>
          <w:sz w:val="24"/>
          <w:szCs w:val="24"/>
        </w:rPr>
        <w:t>Обязательный комплекс мероприятий для строительства на заболоченных территориях</w:t>
      </w:r>
    </w:p>
    <w:p w:rsidR="008832BA" w:rsidRPr="006F2C86" w:rsidRDefault="008832BA" w:rsidP="008832BA">
      <w:pPr>
        <w:ind w:firstLine="550"/>
        <w:jc w:val="both"/>
        <w:rPr>
          <w:rFonts w:ascii="Times New Roman" w:hAnsi="Times New Roman"/>
          <w:sz w:val="24"/>
          <w:szCs w:val="24"/>
        </w:rPr>
      </w:pPr>
      <w:r>
        <w:rPr>
          <w:rFonts w:ascii="Times New Roman" w:hAnsi="Times New Roman"/>
          <w:sz w:val="24"/>
          <w:szCs w:val="24"/>
        </w:rPr>
        <w:t>Строительство объектов на участках с видами разрешенного использования переч</w:t>
      </w:r>
      <w:r w:rsidR="0097411D">
        <w:rPr>
          <w:rFonts w:ascii="Times New Roman" w:hAnsi="Times New Roman"/>
          <w:sz w:val="24"/>
          <w:szCs w:val="24"/>
        </w:rPr>
        <w:t>исленных в табл.№ 17</w:t>
      </w:r>
      <w:r>
        <w:rPr>
          <w:rFonts w:ascii="Times New Roman" w:hAnsi="Times New Roman"/>
          <w:sz w:val="24"/>
          <w:szCs w:val="24"/>
        </w:rPr>
        <w:t xml:space="preserve">.10 </w:t>
      </w:r>
      <w:r w:rsidRPr="00363265">
        <w:rPr>
          <w:rFonts w:ascii="Times New Roman" w:hAnsi="Times New Roman"/>
          <w:sz w:val="24"/>
          <w:szCs w:val="24"/>
        </w:rPr>
        <w:t>– при условии проведения комплекса мероприятий: предварительное осушение, организация и очистка поверхностного стока, строительство дре</w:t>
      </w:r>
      <w:r>
        <w:rPr>
          <w:rFonts w:ascii="Times New Roman" w:hAnsi="Times New Roman"/>
          <w:sz w:val="24"/>
          <w:szCs w:val="24"/>
        </w:rPr>
        <w:t>нажных систем – норма осушения 3-</w:t>
      </w:r>
      <w:smartTag w:uri="urn:schemas-microsoft-com:office:smarttags" w:element="metricconverter">
        <w:smartTagPr>
          <w:attr w:name="ProductID" w:val="5 м"/>
        </w:smartTagPr>
        <w:r>
          <w:rPr>
            <w:rFonts w:ascii="Times New Roman" w:hAnsi="Times New Roman"/>
            <w:sz w:val="24"/>
            <w:szCs w:val="24"/>
          </w:rPr>
          <w:t>5</w:t>
        </w:r>
        <w:r w:rsidRPr="00363265">
          <w:rPr>
            <w:rFonts w:ascii="Times New Roman" w:hAnsi="Times New Roman"/>
            <w:sz w:val="24"/>
            <w:szCs w:val="24"/>
          </w:rPr>
          <w:t xml:space="preserve"> м</w:t>
        </w:r>
      </w:smartTag>
      <w:r>
        <w:rPr>
          <w:rFonts w:ascii="Times New Roman" w:hAnsi="Times New Roman"/>
          <w:sz w:val="24"/>
          <w:szCs w:val="24"/>
        </w:rPr>
        <w:t xml:space="preserve"> с уточнением для конкретного объекта</w:t>
      </w:r>
      <w:r w:rsidRPr="00363265">
        <w:rPr>
          <w:rFonts w:ascii="Times New Roman" w:hAnsi="Times New Roman"/>
          <w:sz w:val="24"/>
          <w:szCs w:val="24"/>
        </w:rPr>
        <w:t>, применение свайных оснований.</w:t>
      </w:r>
    </w:p>
    <w:p w:rsidR="008832BA" w:rsidRPr="001E0929" w:rsidRDefault="008A3682" w:rsidP="008832BA">
      <w:pPr>
        <w:pStyle w:val="3"/>
        <w:rPr>
          <w:rFonts w:ascii="Times New Roman" w:hAnsi="Times New Roman"/>
        </w:rPr>
      </w:pPr>
      <w:bookmarkStart w:id="68" w:name="_Toc516844115"/>
      <w:r>
        <w:rPr>
          <w:rFonts w:ascii="Times New Roman" w:hAnsi="Times New Roman"/>
        </w:rPr>
        <w:t>Таблица № 17</w:t>
      </w:r>
      <w:r w:rsidR="008832BA" w:rsidRPr="001E0929">
        <w:rPr>
          <w:rFonts w:ascii="Times New Roman" w:hAnsi="Times New Roman"/>
        </w:rPr>
        <w:t>.10. Зона заболоченных территорий (Р-5)</w:t>
      </w:r>
      <w:bookmarkEnd w:id="6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индивидуального жилого дома (дом (</w:t>
            </w:r>
            <w:r w:rsidRPr="00A12035">
              <w:rPr>
                <w:rFonts w:ascii="Times New Roman" w:hAnsi="Times New Roman"/>
                <w:sz w:val="24"/>
                <w:szCs w:val="24"/>
              </w:rPr>
              <w:t>коттедж городского типа)</w:t>
            </w:r>
            <w:r w:rsidRPr="00A12035">
              <w:rPr>
                <w:rFonts w:ascii="Times New Roman" w:hAnsi="Times New Roman"/>
                <w:bCs/>
                <w:sz w:val="24"/>
                <w:szCs w:val="24"/>
              </w:rPr>
              <w:t>, пригодный для постоянного проживания,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Малоэтажная многоквартирная жилая застройка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спортивных и детских площадок, площадок отдыха;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8832BA" w:rsidRPr="00A12035" w:rsidRDefault="008832BA" w:rsidP="008832BA">
            <w:pPr>
              <w:tabs>
                <w:tab w:val="left" w:pos="1131"/>
              </w:tabs>
              <w:spacing w:after="0" w:line="240" w:lineRule="auto"/>
              <w:jc w:val="both"/>
              <w:rPr>
                <w:rFonts w:ascii="Times New Roman" w:hAnsi="Times New Roman"/>
                <w:sz w:val="24"/>
                <w:szCs w:val="24"/>
              </w:rPr>
            </w:pPr>
            <w:r w:rsidRPr="00A12035">
              <w:rPr>
                <w:rFonts w:ascii="Times New Roman" w:hAnsi="Times New Roman"/>
                <w:sz w:val="24"/>
                <w:szCs w:val="24"/>
              </w:rPr>
              <w:tab/>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2.1.1</w:t>
            </w:r>
          </w:p>
          <w:p w:rsidR="008832BA" w:rsidRPr="00A12035" w:rsidRDefault="008832BA" w:rsidP="008832BA">
            <w:pPr>
              <w:spacing w:after="0" w:line="240" w:lineRule="auto"/>
              <w:ind w:firstLine="708"/>
              <w:rPr>
                <w:rFonts w:ascii="Times New Roman" w:hAnsi="Times New Roman"/>
                <w:sz w:val="24"/>
                <w:szCs w:val="24"/>
              </w:rPr>
            </w:pP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Блокированная жилая застройка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декоративных и плодовых деревьев, овощных и ягодных культур;</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индивидуальных гаражей и иных вспомогательных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обустройство спортивных и детских площадок, площадок отдыха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Объекты гаражного назначения</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Среднее и высшее профессиональное образование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3.5.2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Культурное развитие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устройство площадок для празднеств и гуляний;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зданий и сооружений для размещения цирков, зверинцев, зоопарков, океанариумов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спортивных баз и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Природно-познавательный туризм</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необходимых природоохранных и природовосстановительных мероприятий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4.6</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Деловое управление</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4.1</w:t>
            </w:r>
          </w:p>
        </w:tc>
      </w:tr>
    </w:tbl>
    <w:p w:rsidR="008832BA" w:rsidRDefault="008832BA" w:rsidP="008832BA">
      <w:pPr>
        <w:jc w:val="both"/>
        <w:rPr>
          <w:highlight w:val="red"/>
        </w:rPr>
      </w:pPr>
    </w:p>
    <w:p w:rsidR="008832BA" w:rsidRPr="007F0AD3" w:rsidRDefault="008A3682" w:rsidP="008832BA">
      <w:pPr>
        <w:pStyle w:val="3"/>
        <w:rPr>
          <w:rFonts w:ascii="Times New Roman" w:hAnsi="Times New Roman"/>
        </w:rPr>
      </w:pPr>
      <w:bookmarkStart w:id="69" w:name="_Toc516844116"/>
      <w:r>
        <w:rPr>
          <w:rFonts w:ascii="Times New Roman" w:hAnsi="Times New Roman"/>
        </w:rPr>
        <w:t>Таблица № 17</w:t>
      </w:r>
      <w:r w:rsidR="008832BA" w:rsidRPr="00D24E35">
        <w:rPr>
          <w:rFonts w:ascii="Times New Roman" w:hAnsi="Times New Roman"/>
        </w:rPr>
        <w:t>.11.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69"/>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Для индивидуального жилищного строительства (2.1)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Блокированная жилая застройка (2.3)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right"/>
              <w:rPr>
                <w:rFonts w:ascii="Times New Roman" w:hAnsi="Times New Roman"/>
                <w:sz w:val="24"/>
                <w:szCs w:val="24"/>
                <w:lang w:eastAsia="ru-RU"/>
              </w:rPr>
            </w:pPr>
            <w:r w:rsidRPr="00A12035">
              <w:rPr>
                <w:rFonts w:ascii="Times New Roman" w:hAnsi="Times New Roman"/>
                <w:sz w:val="24"/>
                <w:szCs w:val="24"/>
                <w:lang w:eastAsia="ru-RU"/>
              </w:rPr>
              <w:t>Для 2.1</w:t>
            </w:r>
          </w:p>
          <w:p w:rsidR="008832BA" w:rsidRPr="00A12035" w:rsidRDefault="008832BA" w:rsidP="008832BA">
            <w:pPr>
              <w:autoSpaceDE w:val="0"/>
              <w:autoSpaceDN w:val="0"/>
              <w:adjustRightInd w:val="0"/>
              <w:spacing w:after="0" w:line="240" w:lineRule="auto"/>
              <w:jc w:val="right"/>
              <w:rPr>
                <w:rFonts w:ascii="Times New Roman" w:hAnsi="Times New Roman"/>
                <w:sz w:val="24"/>
                <w:szCs w:val="24"/>
                <w:lang w:eastAsia="ru-RU"/>
              </w:rPr>
            </w:pPr>
            <w:r w:rsidRPr="00A12035">
              <w:rPr>
                <w:rFonts w:ascii="Times New Roman" w:hAnsi="Times New Roman"/>
                <w:sz w:val="24"/>
                <w:szCs w:val="24"/>
                <w:lang w:eastAsia="ru-RU"/>
              </w:rPr>
              <w:t>Для 2.3</w:t>
            </w:r>
          </w:p>
          <w:p w:rsidR="008832BA" w:rsidRPr="00A12035" w:rsidRDefault="008832BA" w:rsidP="008832BA">
            <w:pPr>
              <w:autoSpaceDE w:val="0"/>
              <w:autoSpaceDN w:val="0"/>
              <w:adjustRightInd w:val="0"/>
              <w:spacing w:after="0" w:line="240" w:lineRule="auto"/>
              <w:jc w:val="right"/>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 м2"/>
              </w:smartTagPr>
              <w:r w:rsidRPr="00A12035">
                <w:rPr>
                  <w:rFonts w:ascii="Times New Roman" w:hAnsi="Times New Roman"/>
                  <w:sz w:val="24"/>
                  <w:szCs w:val="24"/>
                  <w:highlight w:val="yellow"/>
                </w:rPr>
                <w:t>500</w:t>
              </w:r>
              <w:r w:rsidRPr="00A12035">
                <w:rPr>
                  <w:rFonts w:ascii="Times New Roman" w:hAnsi="Times New Roman"/>
                  <w:sz w:val="24"/>
                  <w:szCs w:val="24"/>
                </w:rPr>
                <w:t xml:space="preserve"> м</w:t>
              </w:r>
              <w:r w:rsidRPr="00A12035">
                <w:rPr>
                  <w:rFonts w:ascii="Times New Roman" w:hAnsi="Times New Roman"/>
                  <w:sz w:val="24"/>
                  <w:szCs w:val="24"/>
                  <w:vertAlign w:val="superscript"/>
                </w:rPr>
                <w:t>2</w:t>
              </w:r>
            </w:smartTag>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200 м2"/>
              </w:smartTagPr>
              <w:r w:rsidRPr="00A12035">
                <w:rPr>
                  <w:rFonts w:ascii="Times New Roman" w:hAnsi="Times New Roman"/>
                  <w:sz w:val="24"/>
                  <w:szCs w:val="24"/>
                </w:rPr>
                <w:t>200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на 1 квартиру включая площадь застройки, или </w:t>
            </w:r>
            <w:smartTag w:uri="urn:schemas-microsoft-com:office:smarttags" w:element="metricconverter">
              <w:smartTagPr>
                <w:attr w:name="ProductID" w:val="100 м2"/>
              </w:smartTagPr>
              <w:r w:rsidRPr="00A12035">
                <w:rPr>
                  <w:rFonts w:ascii="Times New Roman" w:hAnsi="Times New Roman"/>
                  <w:sz w:val="24"/>
                  <w:szCs w:val="24"/>
                </w:rPr>
                <w:t>100 м</w:t>
              </w:r>
              <w:r w:rsidRPr="00A12035">
                <w:rPr>
                  <w:rFonts w:ascii="Times New Roman" w:hAnsi="Times New Roman"/>
                  <w:sz w:val="24"/>
                  <w:szCs w:val="24"/>
                  <w:vertAlign w:val="superscript"/>
                </w:rPr>
                <w:t>2</w:t>
              </w:r>
            </w:smartTag>
            <w:r w:rsidRPr="00A12035">
              <w:rPr>
                <w:rFonts w:ascii="Times New Roman" w:hAnsi="Times New Roman"/>
                <w:sz w:val="24"/>
                <w:szCs w:val="24"/>
              </w:rPr>
              <w:t xml:space="preserve"> без застройки;</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smartTag w:uri="urn:schemas-microsoft-com:office:smarttags" w:element="metricconverter">
              <w:smartTagPr>
                <w:attr w:name="ProductID" w:val="2500 м2"/>
              </w:smartTagPr>
              <w:r w:rsidRPr="00A12035">
                <w:rPr>
                  <w:rFonts w:ascii="Times New Roman" w:hAnsi="Times New Roman"/>
                  <w:sz w:val="24"/>
                  <w:szCs w:val="24"/>
                </w:rPr>
                <w:t>2500 м</w:t>
              </w:r>
              <w:r w:rsidRPr="00A12035">
                <w:rPr>
                  <w:rFonts w:ascii="Times New Roman" w:hAnsi="Times New Roman"/>
                  <w:sz w:val="24"/>
                  <w:szCs w:val="24"/>
                  <w:vertAlign w:val="superscript"/>
                </w:rPr>
                <w:t>2</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p w:rsidR="008832BA" w:rsidRPr="00A12035" w:rsidRDefault="008832BA" w:rsidP="008832BA">
            <w:pPr>
              <w:spacing w:after="0" w:line="240" w:lineRule="auto"/>
              <w:jc w:val="both"/>
              <w:rPr>
                <w:rFonts w:ascii="Times New Roman,Bold" w:hAnsi="Times New Roman,Bold" w:cs="Times New Roman,Bold"/>
                <w:b/>
                <w:bCs/>
                <w:sz w:val="24"/>
                <w:szCs w:val="24"/>
              </w:rPr>
            </w:pP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5 м"/>
              </w:smartTagPr>
              <w:r w:rsidRPr="00A12035">
                <w:rPr>
                  <w:rFonts w:ascii="Times New Roman" w:hAnsi="Times New Roman"/>
                  <w:sz w:val="24"/>
                  <w:szCs w:val="24"/>
                </w:rPr>
                <w:t>15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1 машино-место на </w:t>
            </w:r>
            <w:r w:rsidRPr="00A12035">
              <w:rPr>
                <w:rFonts w:ascii="Times New Roman" w:hAnsi="Times New Roman"/>
                <w:sz w:val="24"/>
                <w:szCs w:val="24"/>
              </w:rPr>
              <w:br/>
              <w:t>1 домовладение</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r w:rsidRPr="00A12035">
              <w:rPr>
                <w:rFonts w:ascii="Times New Roman" w:hAnsi="Times New Roman"/>
                <w:bCs/>
                <w:sz w:val="24"/>
                <w:szCs w:val="24"/>
              </w:rPr>
              <w:t>Малоэтажная многоквартирная жилая застройка (2.1.1)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0 кв. м"/>
              </w:smartTagPr>
              <w:r w:rsidRPr="00A12035">
                <w:rPr>
                  <w:rFonts w:ascii="Times New Roman" w:hAnsi="Times New Roman"/>
                  <w:sz w:val="24"/>
                  <w:szCs w:val="24"/>
                </w:rPr>
                <w:t>500 кв.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 эт ., включая мансардный</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4 м"/>
              </w:smartTagPr>
              <w:r w:rsidRPr="00A12035">
                <w:rPr>
                  <w:rFonts w:ascii="Times New Roman" w:hAnsi="Times New Roman"/>
                  <w:color w:val="000000"/>
                  <w:sz w:val="24"/>
                  <w:szCs w:val="24"/>
                </w:rPr>
                <w:t>14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Максимальный процент застройки в границах земельного участка, включая здания, строения, сооружения, в том числе обеспечивающие функционирование объекта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 xml:space="preserve">Минимальное расстояние между длинными сторонами жилых зданий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20 м"/>
              </w:smartTagPr>
              <w:r w:rsidRPr="00A12035">
                <w:rPr>
                  <w:rFonts w:ascii="Times New Roman" w:hAnsi="Times New Roman"/>
                  <w:sz w:val="24"/>
                  <w:szCs w:val="24"/>
                </w:rPr>
                <w:t>20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pStyle w:val="af0"/>
              <w:tabs>
                <w:tab w:val="left" w:pos="0"/>
                <w:tab w:val="left" w:pos="980"/>
              </w:tabs>
              <w:rPr>
                <w:rFonts w:ascii="Times New Roman" w:hAnsi="Times New Roman" w:cs="Times New Roman"/>
              </w:rPr>
            </w:pPr>
            <w:r w:rsidRPr="00A12035">
              <w:rPr>
                <w:rFonts w:ascii="Times New Roman" w:hAnsi="Times New Roman" w:cs="Times New Roman"/>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highlight w:val="red"/>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жилой площади, но не менее 0,7 машино-мест на 1 квартиру.</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Объекты гаражного назначения (2.7.1)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p>
        </w:tc>
        <w:tc>
          <w:tcPr>
            <w:tcW w:w="284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Размеры земельных участков для гаража с одним стояночным местом:</w:t>
            </w:r>
          </w:p>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минимальный – </w:t>
            </w:r>
            <w:smartTag w:uri="urn:schemas-microsoft-com:office:smarttags" w:element="metricconverter">
              <w:smartTagPr>
                <w:attr w:name="ProductID" w:val="25 кв. м"/>
              </w:smartTagPr>
              <w:r w:rsidRPr="00A12035">
                <w:rPr>
                  <w:rFonts w:ascii="Times New Roman" w:hAnsi="Times New Roman"/>
                  <w:sz w:val="24"/>
                  <w:szCs w:val="24"/>
                </w:rPr>
                <w:t>25 кв. м</w:t>
              </w:r>
            </w:smartTag>
            <w:r w:rsidRPr="00A12035">
              <w:rPr>
                <w:rFonts w:ascii="Times New Roman" w:hAnsi="Times New Roman"/>
                <w:sz w:val="24"/>
                <w:szCs w:val="24"/>
              </w:rPr>
              <w:t>;</w:t>
            </w:r>
          </w:p>
          <w:p w:rsidR="008832BA" w:rsidRPr="00A12035" w:rsidRDefault="008832BA" w:rsidP="008832BA">
            <w:pPr>
              <w:pStyle w:val="12"/>
              <w:numPr>
                <w:ilvl w:val="0"/>
                <w:numId w:val="11"/>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максимальный – </w:t>
            </w:r>
            <w:smartTag w:uri="urn:schemas-microsoft-com:office:smarttags" w:element="metricconverter">
              <w:smartTagPr>
                <w:attr w:name="ProductID" w:val="40 кв. м"/>
              </w:smartTagPr>
              <w:r w:rsidRPr="00A12035">
                <w:rPr>
                  <w:rFonts w:ascii="Times New Roman" w:hAnsi="Times New Roman"/>
                  <w:sz w:val="24"/>
                  <w:szCs w:val="24"/>
                </w:rPr>
                <w:t>40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highlight w:val="red"/>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lang w:eastAsia="ru-RU"/>
              </w:rPr>
            </w:pP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постоянных или временных гаражей с несколькими стояночными местами, стоянок (парковок), </w:t>
            </w:r>
            <w:r w:rsidRPr="00A12035">
              <w:rPr>
                <w:rFonts w:ascii="Times New Roman" w:hAnsi="Times New Roman"/>
                <w:sz w:val="24"/>
                <w:szCs w:val="24"/>
              </w:rPr>
              <w:br/>
              <w:t xml:space="preserve">гаражей – </w:t>
            </w:r>
            <w:smartTag w:uri="urn:schemas-microsoft-com:office:smarttags" w:element="metricconverter">
              <w:smartTagPr>
                <w:attr w:name="ProductID" w:val="1,5 м"/>
              </w:smartTagPr>
              <w:r w:rsidRPr="00A12035">
                <w:rPr>
                  <w:rFonts w:ascii="Times New Roman" w:hAnsi="Times New Roman"/>
                  <w:sz w:val="24"/>
                  <w:szCs w:val="24"/>
                </w:rPr>
                <w:t>1,5 м</w:t>
              </w:r>
            </w:smartTag>
            <w:r w:rsidRPr="00A12035">
              <w:rPr>
                <w:rFonts w:ascii="Times New Roman" w:hAnsi="Times New Roman"/>
                <w:sz w:val="24"/>
                <w:szCs w:val="24"/>
              </w:rPr>
              <w:t>;</w:t>
            </w:r>
          </w:p>
          <w:p w:rsidR="008832BA" w:rsidRPr="00A12035" w:rsidRDefault="008832BA" w:rsidP="008832BA">
            <w:pPr>
              <w:pStyle w:val="12"/>
              <w:numPr>
                <w:ilvl w:val="0"/>
                <w:numId w:val="10"/>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многоярусных объектов – </w:t>
            </w: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highlight w:val="red"/>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 (3.4.2)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Дошкольное, начальное и среднее общее образование (3.5.1)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Среднее и высшее профессиональное образование (3.5.2)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Культурное развитие (3.6)</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12035">
              <w:rPr>
                <w:rFonts w:ascii="Times New Roman" w:hAnsi="Times New Roman"/>
                <w:sz w:val="24"/>
                <w:szCs w:val="24"/>
              </w:rPr>
              <w:t>.</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3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4 м"/>
              </w:smartTagPr>
              <w:r w:rsidRPr="00A12035">
                <w:rPr>
                  <w:rFonts w:ascii="Times New Roman" w:hAnsi="Times New Roman"/>
                  <w:sz w:val="24"/>
                  <w:szCs w:val="24"/>
                  <w:lang w:eastAsia="ru-RU"/>
                </w:rPr>
                <w:t>14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60%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20%</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 (5.1)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Природно-познавательный туризм</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Туристическое обслуживание</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rPr>
              <w:t>Минимальное количество мест для стоянки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30 машино-мест на 100 мест или единовременных посетителей, но не менее 1 машино-место на </w:t>
            </w:r>
            <w:smartTag w:uri="urn:schemas-microsoft-com:office:smarttags" w:element="metricconverter">
              <w:smartTagPr>
                <w:attr w:name="ProductID" w:val="100 кв. м"/>
              </w:smartTagPr>
              <w:r w:rsidRPr="00A12035">
                <w:rPr>
                  <w:rFonts w:ascii="Times New Roman" w:hAnsi="Times New Roman"/>
                  <w:sz w:val="24"/>
                  <w:szCs w:val="24"/>
                </w:rPr>
                <w:t>100 кв. м</w:t>
              </w:r>
            </w:smartTag>
            <w:r w:rsidRPr="00A12035">
              <w:rPr>
                <w:rFonts w:ascii="Times New Roman" w:hAnsi="Times New Roman"/>
                <w:sz w:val="24"/>
                <w:szCs w:val="24"/>
              </w:rPr>
              <w:t xml:space="preserve"> общей площади</w:t>
            </w:r>
          </w:p>
        </w:tc>
      </w:tr>
      <w:tr w:rsidR="008832BA" w:rsidRPr="00A12035" w:rsidTr="008832BA">
        <w:trPr>
          <w:trHeight w:val="392"/>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Деловое управление (4.1)</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не менее </w:t>
            </w:r>
            <w:smartTag w:uri="urn:schemas-microsoft-com:office:smarttags" w:element="metricconverter">
              <w:smartTagPr>
                <w:attr w:name="ProductID" w:val="500 кв. м"/>
              </w:smartTagPr>
              <w:r w:rsidRPr="00A12035">
                <w:rPr>
                  <w:rFonts w:ascii="Times New Roman" w:hAnsi="Times New Roman"/>
                  <w:sz w:val="24"/>
                  <w:szCs w:val="24"/>
                </w:rPr>
                <w:t>500 кв. м</w:t>
              </w:r>
            </w:smartTag>
            <w:r w:rsidRPr="00A12035">
              <w:rPr>
                <w:rFonts w:ascii="Times New Roman" w:hAnsi="Times New Roman"/>
                <w:sz w:val="24"/>
                <w:szCs w:val="24"/>
              </w:rPr>
              <w:t>.</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Минимальное количество мест хранения автомобилей</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1 машино-место на </w:t>
            </w:r>
            <w:smartTag w:uri="urn:schemas-microsoft-com:office:smarttags" w:element="metricconverter">
              <w:smartTagPr>
                <w:attr w:name="ProductID" w:val="50 кв. м"/>
              </w:smartTagPr>
              <w:r w:rsidRPr="00A12035">
                <w:rPr>
                  <w:rFonts w:ascii="Times New Roman" w:hAnsi="Times New Roman"/>
                  <w:sz w:val="24"/>
                  <w:szCs w:val="24"/>
                </w:rPr>
                <w:t>50 кв. м</w:t>
              </w:r>
            </w:smartTag>
            <w:r w:rsidRPr="00A12035">
              <w:rPr>
                <w:rFonts w:ascii="Times New Roman" w:hAnsi="Times New Roman"/>
                <w:sz w:val="24"/>
                <w:szCs w:val="24"/>
              </w:rPr>
              <w:t xml:space="preserve"> общей площади, но не менее 35 машино-мест на 100 работающих</w:t>
            </w:r>
          </w:p>
        </w:tc>
      </w:tr>
    </w:tbl>
    <w:p w:rsidR="008832BA" w:rsidRDefault="008832BA" w:rsidP="008832BA">
      <w:pPr>
        <w:jc w:val="both"/>
        <w:rPr>
          <w:highlight w:val="red"/>
        </w:rPr>
      </w:pPr>
    </w:p>
    <w:p w:rsidR="008832BA" w:rsidRDefault="008A3682" w:rsidP="008832BA">
      <w:pPr>
        <w:pStyle w:val="3"/>
        <w:rPr>
          <w:rFonts w:ascii="Times New Roman" w:hAnsi="Times New Roman"/>
          <w:sz w:val="28"/>
          <w:szCs w:val="28"/>
        </w:rPr>
      </w:pPr>
      <w:bookmarkStart w:id="70" w:name="_Toc516844117"/>
      <w:r>
        <w:rPr>
          <w:rFonts w:ascii="Times New Roman" w:hAnsi="Times New Roman"/>
          <w:sz w:val="28"/>
          <w:szCs w:val="28"/>
        </w:rPr>
        <w:t>Статья 18</w:t>
      </w:r>
      <w:r w:rsidR="008832BA" w:rsidRPr="0006768E">
        <w:rPr>
          <w:rFonts w:ascii="Times New Roman" w:hAnsi="Times New Roman"/>
          <w:sz w:val="28"/>
          <w:szCs w:val="28"/>
        </w:rPr>
        <w:t>. Зоны сельскохозяйственного использования</w:t>
      </w:r>
      <w:bookmarkEnd w:id="70"/>
    </w:p>
    <w:p w:rsidR="008832BA" w:rsidRPr="0006768E" w:rsidRDefault="008832BA" w:rsidP="008832BA">
      <w:pPr>
        <w:pStyle w:val="3"/>
        <w:rPr>
          <w:rFonts w:ascii="Times New Roman" w:hAnsi="Times New Roman"/>
          <w:highlight w:val="red"/>
        </w:rPr>
      </w:pPr>
      <w:bookmarkStart w:id="71" w:name="_Toc516844118"/>
      <w:r w:rsidRPr="0006768E">
        <w:rPr>
          <w:rFonts w:ascii="Times New Roman" w:hAnsi="Times New Roman"/>
        </w:rPr>
        <w:t xml:space="preserve">Зона сельскохозяйственных угодий </w:t>
      </w:r>
      <w:r>
        <w:rPr>
          <w:rFonts w:ascii="Times New Roman" w:hAnsi="Times New Roman"/>
        </w:rPr>
        <w:t>(</w:t>
      </w:r>
      <w:r w:rsidRPr="0006768E">
        <w:rPr>
          <w:rFonts w:ascii="Times New Roman" w:hAnsi="Times New Roman"/>
        </w:rPr>
        <w:t>СХ-1</w:t>
      </w:r>
      <w:r>
        <w:rPr>
          <w:rFonts w:ascii="Times New Roman" w:hAnsi="Times New Roman"/>
        </w:rPr>
        <w:t>)</w:t>
      </w:r>
      <w:bookmarkEnd w:id="71"/>
    </w:p>
    <w:p w:rsidR="008832BA" w:rsidRPr="008E6F0F" w:rsidRDefault="008832BA" w:rsidP="008832BA">
      <w:pPr>
        <w:ind w:firstLine="700"/>
        <w:jc w:val="both"/>
        <w:rPr>
          <w:rFonts w:ascii="Times New Roman" w:hAnsi="Times New Roman"/>
          <w:b/>
          <w:iCs/>
          <w:sz w:val="24"/>
          <w:szCs w:val="24"/>
        </w:rPr>
      </w:pPr>
      <w:r w:rsidRPr="008E6F0F">
        <w:rPr>
          <w:rFonts w:ascii="Times New Roman" w:hAnsi="Times New Roman"/>
          <w:color w:val="000000"/>
          <w:sz w:val="24"/>
          <w:szCs w:val="24"/>
        </w:rPr>
        <w:t xml:space="preserve">Пашни, сенокосы, пастбища, залежи, земли, занятые многолетними насаждениями (садами, виноградниками и другими) – </w:t>
      </w:r>
      <w:r w:rsidRPr="008E6F0F">
        <w:rPr>
          <w:rFonts w:ascii="Times New Roman" w:hAnsi="Times New Roman"/>
          <w:b/>
          <w:color w:val="000000"/>
          <w:sz w:val="24"/>
          <w:szCs w:val="24"/>
        </w:rPr>
        <w:t xml:space="preserve">регламенты не </w:t>
      </w:r>
      <w:r w:rsidRPr="008E6F0F">
        <w:rPr>
          <w:rFonts w:ascii="Times New Roman" w:eastAsia="MS Mincho" w:hAnsi="Times New Roman"/>
          <w:b/>
          <w:bCs/>
          <w:sz w:val="24"/>
          <w:szCs w:val="24"/>
        </w:rPr>
        <w:t>устанавливаются</w:t>
      </w:r>
    </w:p>
    <w:p w:rsidR="008832BA" w:rsidRPr="0006768E" w:rsidRDefault="008832BA" w:rsidP="008832BA">
      <w:pPr>
        <w:pStyle w:val="3"/>
        <w:rPr>
          <w:rFonts w:ascii="Times New Roman" w:hAnsi="Times New Roman"/>
          <w:bCs/>
        </w:rPr>
      </w:pPr>
      <w:bookmarkStart w:id="72" w:name="_Toc516844119"/>
      <w:r w:rsidRPr="0006768E">
        <w:rPr>
          <w:rFonts w:ascii="Times New Roman" w:hAnsi="Times New Roman"/>
        </w:rPr>
        <w:t>Зона объектов сельскохозяйственного назначения</w:t>
      </w:r>
      <w:r>
        <w:rPr>
          <w:rFonts w:ascii="Times New Roman" w:hAnsi="Times New Roman"/>
        </w:rPr>
        <w:t xml:space="preserve"> (СХ-2)</w:t>
      </w:r>
      <w:bookmarkEnd w:id="72"/>
    </w:p>
    <w:p w:rsidR="008832BA" w:rsidRPr="00753C6A" w:rsidRDefault="008832BA" w:rsidP="008832BA">
      <w:pPr>
        <w:ind w:firstLine="709"/>
        <w:jc w:val="both"/>
        <w:rPr>
          <w:rFonts w:ascii="Times New Roman" w:hAnsi="Times New Roman"/>
          <w:sz w:val="24"/>
          <w:szCs w:val="24"/>
        </w:rPr>
      </w:pPr>
      <w:r w:rsidRPr="00753C6A">
        <w:rPr>
          <w:rFonts w:ascii="Times New Roman" w:hAnsi="Times New Roman"/>
          <w:sz w:val="24"/>
          <w:szCs w:val="24"/>
        </w:rPr>
        <w:t>Зона включает в себя участки территории поселения, предназначенные для размещения личных подсобных хозяйств (</w:t>
      </w:r>
      <w:r w:rsidRPr="00753C6A">
        <w:rPr>
          <w:rFonts w:ascii="Times New Roman" w:hAnsi="Times New Roman"/>
          <w:color w:val="373737"/>
          <w:sz w:val="24"/>
          <w:szCs w:val="24"/>
        </w:rPr>
        <w:t>полевых земельных участков)</w:t>
      </w:r>
      <w:r w:rsidRPr="00753C6A">
        <w:rPr>
          <w:rFonts w:ascii="Times New Roman" w:hAnsi="Times New Roman"/>
          <w:sz w:val="24"/>
          <w:szCs w:val="24"/>
        </w:rPr>
        <w:t xml:space="preserve">, крестьянских (фермерских) хозяйств, а также обеспечивающих их необходимых инфраструктур. </w:t>
      </w:r>
    </w:p>
    <w:p w:rsidR="008832BA" w:rsidRPr="00753C6A" w:rsidRDefault="008832BA" w:rsidP="008832BA">
      <w:pPr>
        <w:ind w:firstLine="709"/>
        <w:jc w:val="both"/>
        <w:rPr>
          <w:rFonts w:ascii="Times New Roman" w:hAnsi="Times New Roman"/>
          <w:sz w:val="24"/>
          <w:szCs w:val="24"/>
        </w:rPr>
      </w:pPr>
      <w:r w:rsidRPr="00753C6A">
        <w:rPr>
          <w:rFonts w:ascii="Times New Roman" w:hAnsi="Times New Roman"/>
          <w:sz w:val="24"/>
          <w:szCs w:val="24"/>
        </w:rPr>
        <w:t xml:space="preserve">На территории личных подсобных хозяйств (полевых земельных участков) в соответствии с </w:t>
      </w:r>
      <w:r w:rsidRPr="00753C6A">
        <w:rPr>
          <w:rFonts w:ascii="Times New Roman" w:hAnsi="Times New Roman"/>
          <w:color w:val="000000"/>
          <w:sz w:val="24"/>
          <w:szCs w:val="24"/>
        </w:rPr>
        <w:t>Федеральным законом «О личном подсобном хозяйстве»</w:t>
      </w:r>
      <w:r w:rsidRPr="00753C6A">
        <w:rPr>
          <w:color w:val="000000"/>
          <w:sz w:val="24"/>
          <w:szCs w:val="24"/>
        </w:rPr>
        <w:t xml:space="preserve"> </w:t>
      </w:r>
      <w:r>
        <w:rPr>
          <w:rFonts w:ascii="Times New Roman" w:hAnsi="Times New Roman"/>
          <w:color w:val="000000"/>
          <w:sz w:val="24"/>
          <w:szCs w:val="24"/>
        </w:rPr>
        <w:t>(в ред. от 01.05.2016 N 119</w:t>
      </w:r>
      <w:r w:rsidRPr="00753C6A">
        <w:rPr>
          <w:rFonts w:ascii="Times New Roman" w:hAnsi="Times New Roman"/>
          <w:b/>
          <w:color w:val="000000"/>
          <w:sz w:val="24"/>
          <w:szCs w:val="24"/>
        </w:rPr>
        <w:t>-</w:t>
      </w:r>
      <w:r w:rsidRPr="00753C6A">
        <w:rPr>
          <w:rStyle w:val="af4"/>
          <w:rFonts w:ascii="Times New Roman" w:hAnsi="Times New Roman"/>
          <w:b w:val="0"/>
          <w:bCs/>
          <w:color w:val="000000"/>
          <w:sz w:val="24"/>
          <w:szCs w:val="24"/>
        </w:rPr>
        <w:t>ФЗ</w:t>
      </w:r>
      <w:r w:rsidRPr="00753C6A">
        <w:rPr>
          <w:rFonts w:ascii="Times New Roman" w:hAnsi="Times New Roman"/>
          <w:color w:val="000000"/>
          <w:sz w:val="24"/>
          <w:szCs w:val="24"/>
        </w:rPr>
        <w:t>)</w:t>
      </w:r>
      <w:r w:rsidRPr="00753C6A">
        <w:rPr>
          <w:rFonts w:ascii="Times New Roman" w:hAnsi="Times New Roman"/>
          <w:b/>
          <w:color w:val="000000"/>
          <w:sz w:val="24"/>
          <w:szCs w:val="24"/>
        </w:rPr>
        <w:t xml:space="preserve"> </w:t>
      </w:r>
      <w:r w:rsidRPr="002B5153">
        <w:rPr>
          <w:rFonts w:ascii="Times New Roman" w:hAnsi="Times New Roman"/>
          <w:color w:val="000000"/>
          <w:sz w:val="24"/>
          <w:szCs w:val="24"/>
        </w:rPr>
        <w:t>статья 4, п.3</w:t>
      </w:r>
      <w:r>
        <w:rPr>
          <w:rFonts w:ascii="Times New Roman" w:hAnsi="Times New Roman"/>
          <w:b/>
          <w:color w:val="000000"/>
          <w:sz w:val="24"/>
          <w:szCs w:val="24"/>
        </w:rPr>
        <w:t xml:space="preserve"> </w:t>
      </w:r>
      <w:r w:rsidRPr="00753C6A">
        <w:rPr>
          <w:rFonts w:ascii="Times New Roman" w:hAnsi="Times New Roman"/>
          <w:sz w:val="24"/>
          <w:szCs w:val="24"/>
        </w:rPr>
        <w:t xml:space="preserve">запрещено </w:t>
      </w:r>
      <w:r w:rsidRPr="00753C6A">
        <w:rPr>
          <w:rFonts w:ascii="Times New Roman" w:hAnsi="Times New Roman"/>
          <w:color w:val="373737"/>
          <w:sz w:val="24"/>
          <w:szCs w:val="24"/>
        </w:rPr>
        <w:t>возведение зданий и строений</w:t>
      </w:r>
      <w:r w:rsidRPr="00753C6A">
        <w:rPr>
          <w:sz w:val="24"/>
          <w:szCs w:val="24"/>
        </w:rPr>
        <w:t>,</w:t>
      </w:r>
      <w:r w:rsidRPr="00753C6A">
        <w:rPr>
          <w:color w:val="373737"/>
          <w:sz w:val="24"/>
          <w:szCs w:val="24"/>
        </w:rPr>
        <w:t xml:space="preserve"> </w:t>
      </w:r>
      <w:r w:rsidRPr="00753C6A">
        <w:rPr>
          <w:rFonts w:ascii="Times New Roman" w:hAnsi="Times New Roman"/>
          <w:sz w:val="24"/>
          <w:szCs w:val="24"/>
        </w:rPr>
        <w:t xml:space="preserve">возможно возведение только некапитальных сооружений. </w:t>
      </w:r>
    </w:p>
    <w:p w:rsidR="008832BA" w:rsidRPr="00611F6E" w:rsidRDefault="008832BA" w:rsidP="008832BA">
      <w:pPr>
        <w:pStyle w:val="3"/>
        <w:rPr>
          <w:rFonts w:ascii="Times New Roman" w:hAnsi="Times New Roman"/>
        </w:rPr>
      </w:pPr>
      <w:bookmarkStart w:id="73" w:name="_Toc516844120"/>
      <w:r>
        <w:rPr>
          <w:rFonts w:ascii="Times New Roman" w:hAnsi="Times New Roman"/>
        </w:rPr>
        <w:t>Таблица</w:t>
      </w:r>
      <w:r w:rsidR="008A3682">
        <w:rPr>
          <w:rFonts w:ascii="Times New Roman" w:hAnsi="Times New Roman"/>
        </w:rPr>
        <w:t xml:space="preserve"> № 18</w:t>
      </w:r>
      <w:r w:rsidRPr="00611F6E">
        <w:rPr>
          <w:rFonts w:ascii="Times New Roman" w:hAnsi="Times New Roman"/>
        </w:rPr>
        <w:t>.</w:t>
      </w:r>
      <w:r>
        <w:rPr>
          <w:rFonts w:ascii="Times New Roman" w:hAnsi="Times New Roman"/>
        </w:rPr>
        <w:t>1</w:t>
      </w:r>
      <w:r w:rsidRPr="00611F6E">
        <w:rPr>
          <w:rFonts w:ascii="Times New Roman" w:hAnsi="Times New Roman"/>
        </w:rPr>
        <w:t>. Зона объектов сельскохозяйственного назначения (СХ-2)</w:t>
      </w:r>
      <w:bookmarkEnd w:id="73"/>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Сельско-хозяйственное использование</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1.1- 1.18, в том числе размещение зданий и сооружений, используемых для хранения и переработки сельскохозяйственной продукции</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Растениеводство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выращиванием сельскохозяйственных культур.</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1.2-1.6</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Выращивание зерновых и иных сельскохозяйственных культур</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Овощеводство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Выращивание тонизирующих, лекарственных, цветочных культур</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Садоводство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Выращивание льна и конопли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Животноводство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Содержание данного вида разрешенного использования включает в себя содержание видов разрешенного использования с кодами 1.8-1.11</w:t>
            </w:r>
          </w:p>
        </w:tc>
        <w:tc>
          <w:tcPr>
            <w:tcW w:w="237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Скотоводство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Звероводство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разведением в неволе ценных пушных зверей;</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Птицеводство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разведением домашних пород птиц, в том числе водоплавающих;</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Свиноводство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разведением свиней;</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разведение племенных животных, производство и использование племенной продукции (материала)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Пчеловодство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ульев, иных объектов и оборудования, необходимого для пчеловодства и разведениях иных полезных насекомых;</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используемых для хранения и первичной переработки продукции пчеловодства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Рыбоводство</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хозяйственной деятельности, связанной с разведением и (или) содержанием, выращиванием объектов рыбоводства (аквакультуры);</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оборудования, необходимых для осуществления рыбоводства (аквакультуры)</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Научное обеспечение сельского хозяйства</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коллекций генетических ресурсов растений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Хранение и переработка сельско-хозяйственной продукции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Ведение личного подсобного хозяйства на полевых участках</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Производство сельскохозяйственной продукции без права возведения объектов капитального строительства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Питомники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сельско-хозяйственного производства</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 xml:space="preserve">Коммунальное обслуживание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3.1</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Рынки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гаражей и (или) стоянок для автомобилей сотрудников и посетителей рынка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4.3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питание</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4.6</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bl>
    <w:p w:rsidR="008832BA" w:rsidRDefault="008832BA" w:rsidP="008832BA">
      <w:pPr>
        <w:jc w:val="both"/>
        <w:rPr>
          <w:highlight w:val="red"/>
        </w:rPr>
      </w:pPr>
    </w:p>
    <w:p w:rsidR="008832BA" w:rsidRPr="00D24E35" w:rsidRDefault="008832BA" w:rsidP="008832BA">
      <w:pPr>
        <w:pStyle w:val="3"/>
        <w:rPr>
          <w:rFonts w:ascii="Times New Roman" w:hAnsi="Times New Roman"/>
        </w:rPr>
      </w:pPr>
      <w:bookmarkStart w:id="74" w:name="_Toc516844121"/>
      <w:r w:rsidRPr="00D24E35">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74"/>
    </w:p>
    <w:p w:rsidR="008832BA" w:rsidRPr="00A00845" w:rsidRDefault="008832BA" w:rsidP="008832BA">
      <w:pPr>
        <w:ind w:firstLine="708"/>
        <w:jc w:val="both"/>
        <w:rPr>
          <w:rFonts w:ascii="Times New Roman" w:hAnsi="Times New Roman"/>
          <w:sz w:val="24"/>
          <w:szCs w:val="24"/>
        </w:rPr>
      </w:pPr>
      <w:r w:rsidRPr="00A00845">
        <w:rPr>
          <w:rFonts w:ascii="Times New Roman" w:hAnsi="Times New Roman"/>
          <w:sz w:val="24"/>
          <w:szCs w:val="24"/>
        </w:rPr>
        <w:t>В соответствии с Федеральным законом «О личном подсобном хозяйстве» (в ред. от 01.05.2016 N 119</w:t>
      </w:r>
      <w:r w:rsidRPr="00A00845">
        <w:rPr>
          <w:rFonts w:ascii="Times New Roman" w:hAnsi="Times New Roman"/>
          <w:b/>
          <w:sz w:val="24"/>
          <w:szCs w:val="24"/>
        </w:rPr>
        <w:t>-</w:t>
      </w:r>
      <w:r w:rsidRPr="00A00845">
        <w:rPr>
          <w:rStyle w:val="af4"/>
          <w:rFonts w:ascii="Times New Roman" w:hAnsi="Times New Roman"/>
          <w:b w:val="0"/>
          <w:bCs/>
          <w:sz w:val="24"/>
          <w:szCs w:val="24"/>
        </w:rPr>
        <w:t>ФЗ</w:t>
      </w:r>
      <w:r w:rsidRPr="00A00845">
        <w:rPr>
          <w:rFonts w:ascii="Times New Roman" w:hAnsi="Times New Roman"/>
          <w:sz w:val="24"/>
          <w:szCs w:val="24"/>
        </w:rPr>
        <w:t xml:space="preserve">) </w:t>
      </w:r>
      <w:r>
        <w:rPr>
          <w:rFonts w:ascii="Times New Roman" w:hAnsi="Times New Roman"/>
          <w:sz w:val="24"/>
          <w:szCs w:val="24"/>
        </w:rPr>
        <w:t>статья 4:</w:t>
      </w:r>
    </w:p>
    <w:p w:rsidR="008832BA" w:rsidRPr="00A00845" w:rsidRDefault="008832BA" w:rsidP="008832BA">
      <w:pPr>
        <w:jc w:val="both"/>
        <w:rPr>
          <w:rFonts w:ascii="Times New Roman" w:hAnsi="Times New Roman"/>
          <w:spacing w:val="2"/>
          <w:sz w:val="24"/>
          <w:szCs w:val="24"/>
          <w:shd w:val="clear" w:color="auto" w:fill="FFFFFF"/>
        </w:rPr>
      </w:pPr>
      <w:r w:rsidRPr="00A00845">
        <w:rPr>
          <w:rFonts w:ascii="Times New Roman" w:hAnsi="Times New Roman"/>
          <w:sz w:val="24"/>
          <w:szCs w:val="24"/>
        </w:rPr>
        <w:t xml:space="preserve">п.3. </w:t>
      </w:r>
      <w:r w:rsidRPr="00A00845">
        <w:rPr>
          <w:rFonts w:ascii="Times New Roman" w:hAnsi="Times New Roman"/>
          <w:spacing w:val="2"/>
          <w:sz w:val="24"/>
          <w:szCs w:val="24"/>
          <w:shd w:val="clear" w:color="auto" w:fill="FFFFFF"/>
        </w:rPr>
        <w:t>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8832BA" w:rsidRPr="00A00845" w:rsidRDefault="008832BA" w:rsidP="008832BA">
      <w:pPr>
        <w:jc w:val="both"/>
        <w:rPr>
          <w:rFonts w:ascii="Times New Roman" w:hAnsi="Times New Roman"/>
          <w:spacing w:val="2"/>
          <w:sz w:val="24"/>
          <w:szCs w:val="24"/>
          <w:shd w:val="clear" w:color="auto" w:fill="FFFFFF"/>
        </w:rPr>
      </w:pPr>
      <w:r w:rsidRPr="00A00845">
        <w:rPr>
          <w:rFonts w:ascii="Times New Roman" w:hAnsi="Times New Roman"/>
          <w:spacing w:val="2"/>
          <w:sz w:val="24"/>
          <w:szCs w:val="24"/>
          <w:shd w:val="clear" w:color="auto" w:fill="FFFFFF"/>
        </w:rPr>
        <w:t>п.4. Предельные (максимальные и минимальные) размеры земельных участков, предоставляемых гражданам в собственность из находящихся в государственной или муниципальной собственности земель для ведения личного подсобного хозяйства, устанавливаются нормативными правовыми актами органов местного самоуправления. Предоставление таких земель осуществляется в порядке, установленном земельным законодательством.</w:t>
      </w:r>
    </w:p>
    <w:p w:rsidR="008832BA" w:rsidRPr="00A00845" w:rsidRDefault="008832BA" w:rsidP="008832BA">
      <w:pPr>
        <w:jc w:val="both"/>
        <w:rPr>
          <w:rFonts w:ascii="Times New Roman" w:hAnsi="Times New Roman"/>
          <w:sz w:val="24"/>
          <w:szCs w:val="24"/>
          <w:highlight w:val="red"/>
        </w:rPr>
      </w:pPr>
      <w:r w:rsidRPr="00A00845">
        <w:rPr>
          <w:rFonts w:ascii="Times New Roman" w:hAnsi="Times New Roman"/>
          <w:spacing w:val="2"/>
          <w:sz w:val="24"/>
          <w:szCs w:val="24"/>
          <w:shd w:val="clear" w:color="auto" w:fill="FFFFFF"/>
        </w:rPr>
        <w:t xml:space="preserve">п.5. Максимальный размер общей площади земельных участков, которые могут находиться одновременно на праве собственности и (или) ином праве у граждан, ведущих личное подсобное хозяйство, устанавливается в размере </w:t>
      </w:r>
      <w:smartTag w:uri="urn:schemas-microsoft-com:office:smarttags" w:element="metricconverter">
        <w:smartTagPr>
          <w:attr w:name="ProductID" w:val="0,5 га"/>
        </w:smartTagPr>
        <w:r w:rsidRPr="00A00845">
          <w:rPr>
            <w:rFonts w:ascii="Times New Roman" w:hAnsi="Times New Roman"/>
            <w:spacing w:val="2"/>
            <w:sz w:val="24"/>
            <w:szCs w:val="24"/>
            <w:shd w:val="clear" w:color="auto" w:fill="FFFFFF"/>
          </w:rPr>
          <w:t>0,5 га</w:t>
        </w:r>
      </w:smartTag>
      <w:r w:rsidRPr="00A00845">
        <w:rPr>
          <w:rFonts w:ascii="Times New Roman" w:hAnsi="Times New Roman"/>
          <w:spacing w:val="2"/>
          <w:sz w:val="24"/>
          <w:szCs w:val="24"/>
          <w:shd w:val="clear" w:color="auto" w:fill="FFFFFF"/>
        </w:rPr>
        <w:t>. Максимальный размер общей площади земельных участков может быть увеличен законом субъекта Российской Федерации, но не более чем в пять раз. Указанные максимальные размеры не применяются в случае предоставления в безвозмездное пользование, аренду или собственность земельных участков, находящихся в государственной или муниципальной собственности, в соответствии с </w:t>
      </w:r>
      <w:hyperlink r:id="rId10" w:history="1">
        <w:r w:rsidRPr="00A00845">
          <w:rPr>
            <w:rStyle w:val="af3"/>
            <w:rFonts w:ascii="Times New Roman" w:hAnsi="Times New Roman"/>
            <w:color w:val="auto"/>
            <w:spacing w:val="2"/>
            <w:sz w:val="24"/>
            <w:szCs w:val="24"/>
            <w:u w:val="none"/>
            <w:shd w:val="clear" w:color="auto" w:fill="FFFFFF"/>
          </w:rPr>
          <w:t>Федеральным законом "Об особенностях предоставления гражданам земельных участков, находящихся в государственной или муниципальной собственности и расположенных на территориях субъектов Российской Федерации, входящих в состав Дальневосточного федерального округа, и о внесении изменений в отдельные законодательные акты Российской Федерации"</w:t>
        </w:r>
      </w:hyperlink>
      <w:r w:rsidRPr="00A00845">
        <w:rPr>
          <w:rFonts w:ascii="Times New Roman" w:hAnsi="Times New Roman"/>
          <w:spacing w:val="2"/>
          <w:sz w:val="24"/>
          <w:szCs w:val="24"/>
          <w:shd w:val="clear" w:color="auto" w:fill="FFFFFF"/>
        </w:rPr>
        <w:t>.»</w:t>
      </w:r>
    </w:p>
    <w:p w:rsidR="008832BA" w:rsidRPr="00774AF0" w:rsidRDefault="008A3682" w:rsidP="008832BA">
      <w:pPr>
        <w:pStyle w:val="3"/>
        <w:rPr>
          <w:rFonts w:ascii="Times New Roman" w:hAnsi="Times New Roman"/>
        </w:rPr>
      </w:pPr>
      <w:bookmarkStart w:id="75" w:name="_Toc516844122"/>
      <w:r>
        <w:rPr>
          <w:rFonts w:ascii="Times New Roman" w:hAnsi="Times New Roman"/>
          <w:sz w:val="28"/>
          <w:szCs w:val="28"/>
        </w:rPr>
        <w:t>Статья 19</w:t>
      </w:r>
      <w:r w:rsidR="008832BA" w:rsidRPr="00774AF0">
        <w:rPr>
          <w:rFonts w:ascii="Times New Roman" w:hAnsi="Times New Roman"/>
          <w:sz w:val="28"/>
          <w:szCs w:val="28"/>
        </w:rPr>
        <w:t>. Зоны транспортной инфраструктуры (Т)</w:t>
      </w:r>
      <w:bookmarkEnd w:id="75"/>
    </w:p>
    <w:p w:rsidR="008832BA" w:rsidRPr="00EB7660" w:rsidRDefault="008832BA" w:rsidP="008832BA">
      <w:pPr>
        <w:pStyle w:val="3"/>
        <w:rPr>
          <w:rFonts w:ascii="Times New Roman" w:hAnsi="Times New Roman"/>
        </w:rPr>
      </w:pPr>
      <w:bookmarkStart w:id="76" w:name="_Toc516844123"/>
      <w:r w:rsidRPr="00EB7660">
        <w:rPr>
          <w:rFonts w:ascii="Times New Roman" w:hAnsi="Times New Roman"/>
        </w:rPr>
        <w:t>Зона объектов транспортной инфраструктуры (Т1)</w:t>
      </w:r>
      <w:bookmarkEnd w:id="76"/>
    </w:p>
    <w:p w:rsidR="008832BA" w:rsidRPr="00774AF0" w:rsidRDefault="008832BA" w:rsidP="008832BA">
      <w:pPr>
        <w:pStyle w:val="11"/>
        <w:rPr>
          <w:rFonts w:ascii="Times New Roman" w:hAnsi="Times New Roman"/>
          <w:sz w:val="24"/>
          <w:szCs w:val="24"/>
        </w:rPr>
      </w:pPr>
    </w:p>
    <w:p w:rsidR="008832BA" w:rsidRPr="00774AF0" w:rsidRDefault="008832BA" w:rsidP="008832BA">
      <w:pPr>
        <w:pStyle w:val="11"/>
        <w:rPr>
          <w:rFonts w:ascii="Times New Roman" w:hAnsi="Times New Roman"/>
          <w:sz w:val="24"/>
          <w:szCs w:val="24"/>
        </w:rPr>
      </w:pPr>
      <w:r w:rsidRPr="00774AF0">
        <w:rPr>
          <w:rFonts w:ascii="Times New Roman" w:hAnsi="Times New Roman"/>
          <w:sz w:val="24"/>
          <w:szCs w:val="24"/>
        </w:rPr>
        <w:t>Зона включает в себя участки территорий поселения, предназначенные для развития объектов, сооружений и коммуникаций железнодорожного, автомобильного, морского, воздушного и трубопроводного транспорта.</w:t>
      </w:r>
    </w:p>
    <w:p w:rsidR="008832BA" w:rsidRPr="00611F6E" w:rsidRDefault="008A3682" w:rsidP="008832BA">
      <w:pPr>
        <w:pStyle w:val="3"/>
        <w:rPr>
          <w:rFonts w:ascii="Times New Roman" w:hAnsi="Times New Roman"/>
        </w:rPr>
      </w:pPr>
      <w:bookmarkStart w:id="77" w:name="_Toc516844124"/>
      <w:r>
        <w:rPr>
          <w:rFonts w:ascii="Times New Roman" w:hAnsi="Times New Roman"/>
        </w:rPr>
        <w:t>Таблица № 19</w:t>
      </w:r>
      <w:r w:rsidR="008832BA" w:rsidRPr="00611F6E">
        <w:rPr>
          <w:rFonts w:ascii="Times New Roman" w:hAnsi="Times New Roman"/>
        </w:rPr>
        <w:t>.</w:t>
      </w:r>
      <w:r w:rsidR="008832BA">
        <w:rPr>
          <w:rFonts w:ascii="Times New Roman" w:hAnsi="Times New Roman"/>
        </w:rPr>
        <w:t>1</w:t>
      </w:r>
      <w:r w:rsidR="008832BA" w:rsidRPr="00611F6E">
        <w:rPr>
          <w:rFonts w:ascii="Times New Roman" w:hAnsi="Times New Roman"/>
        </w:rPr>
        <w:t xml:space="preserve">. </w:t>
      </w:r>
      <w:r w:rsidR="008832BA" w:rsidRPr="00774AF0">
        <w:rPr>
          <w:rFonts w:ascii="Times New Roman" w:hAnsi="Times New Roman"/>
        </w:rPr>
        <w:t>Зона объектов транспортной инфраструктуры (Т1)</w:t>
      </w:r>
      <w:bookmarkEnd w:id="7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jc w:val="both"/>
              <w:rPr>
                <w:rFonts w:ascii="Times New Roman,Bold" w:hAnsi="Times New Roman,Bold" w:cs="Times New Roman,Bold"/>
                <w:b/>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8.3</w:t>
            </w:r>
          </w:p>
        </w:tc>
      </w:tr>
    </w:tbl>
    <w:p w:rsidR="008832BA" w:rsidRPr="007F0AD3" w:rsidRDefault="008A3682" w:rsidP="008832BA">
      <w:pPr>
        <w:pStyle w:val="3"/>
        <w:rPr>
          <w:rFonts w:ascii="Times New Roman" w:hAnsi="Times New Roman"/>
        </w:rPr>
      </w:pPr>
      <w:bookmarkStart w:id="78" w:name="_Toc516844125"/>
      <w:r>
        <w:rPr>
          <w:rFonts w:ascii="Times New Roman" w:hAnsi="Times New Roman"/>
        </w:rPr>
        <w:t>Таблица № 19</w:t>
      </w:r>
      <w:r w:rsidR="008832BA">
        <w:rPr>
          <w:rFonts w:ascii="Times New Roman" w:hAnsi="Times New Roman"/>
        </w:rPr>
        <w:t xml:space="preserve">.2. </w:t>
      </w:r>
      <w:r w:rsidR="008832BA" w:rsidRPr="00D24E35">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7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 (7.1)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 (7.3)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 (7.4)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 (12.0)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 xml:space="preserve"> </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rPr>
          <w:trHeight w:val="392"/>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1656"/>
        </w:trPr>
        <w:tc>
          <w:tcPr>
            <w:tcW w:w="2731"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p w:rsidR="008832BA" w:rsidRPr="00A12035" w:rsidRDefault="007F2ED3" w:rsidP="008832BA">
            <w:pPr>
              <w:autoSpaceDE w:val="0"/>
              <w:autoSpaceDN w:val="0"/>
              <w:adjustRightInd w:val="0"/>
              <w:spacing w:after="0" w:line="240" w:lineRule="auto"/>
              <w:jc w:val="both"/>
              <w:rPr>
                <w:rFonts w:ascii="Times New Roman,Bold" w:hAnsi="Times New Roman,Bold" w:cs="Times New Roman,Bold"/>
                <w:b/>
                <w:bCs/>
                <w:sz w:val="24"/>
                <w:szCs w:val="24"/>
              </w:rPr>
            </w:pPr>
            <w:r>
              <w:rPr>
                <w:rFonts w:ascii="Times New Roman" w:hAnsi="Times New Roman"/>
                <w:bCs/>
                <w:sz w:val="24"/>
                <w:szCs w:val="24"/>
              </w:rPr>
              <w:t xml:space="preserve">Объекты дорожного сервиса </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капитального строительства принимаются в соответствии с</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предельными (минимальными и (или) максимальными)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капитального строительства, установленными для основных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видов разрешенного использования или условно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разрешенных видов использования по отношению к которым</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данный вид разрешенного использования является</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 xml:space="preserve"> </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bl>
    <w:p w:rsidR="008832BA" w:rsidRDefault="008832BA" w:rsidP="008832BA">
      <w:pPr>
        <w:jc w:val="both"/>
        <w:rPr>
          <w:rFonts w:ascii="Times New Roman" w:hAnsi="Times New Roman"/>
          <w:sz w:val="24"/>
          <w:szCs w:val="24"/>
          <w:lang w:eastAsia="ru-RU"/>
        </w:rPr>
      </w:pPr>
    </w:p>
    <w:p w:rsidR="008832BA" w:rsidRPr="00406152" w:rsidRDefault="008832BA" w:rsidP="008832BA">
      <w:pPr>
        <w:pStyle w:val="af5"/>
        <w:spacing w:after="0"/>
        <w:ind w:firstLine="709"/>
        <w:jc w:val="both"/>
        <w:rPr>
          <w:rFonts w:ascii="Times New Roman" w:hAnsi="Times New Roman"/>
          <w:bCs/>
          <w:sz w:val="24"/>
          <w:szCs w:val="24"/>
        </w:rPr>
      </w:pPr>
      <w:r w:rsidRPr="00406152">
        <w:rPr>
          <w:rFonts w:ascii="Times New Roman" w:hAnsi="Times New Roman"/>
          <w:bCs/>
          <w:sz w:val="24"/>
          <w:szCs w:val="24"/>
        </w:rPr>
        <w:t xml:space="preserve">Места прокладки коммуникаций по улицам и транспортным магистралям определяются их поперечными профилями. При прокладке коммуникаций в охранных зонах требуется согласование специально уполномоченных государственных органов. </w:t>
      </w:r>
    </w:p>
    <w:p w:rsidR="008832BA" w:rsidRPr="00406152" w:rsidRDefault="008832BA" w:rsidP="008832BA">
      <w:pPr>
        <w:pStyle w:val="af5"/>
        <w:spacing w:after="0"/>
        <w:ind w:firstLine="709"/>
        <w:jc w:val="both"/>
        <w:rPr>
          <w:rFonts w:ascii="Times New Roman" w:hAnsi="Times New Roman"/>
          <w:bCs/>
          <w:sz w:val="24"/>
          <w:szCs w:val="24"/>
        </w:rPr>
      </w:pPr>
      <w:r w:rsidRPr="00406152">
        <w:rPr>
          <w:rFonts w:ascii="Times New Roman" w:hAnsi="Times New Roman"/>
          <w:bCs/>
          <w:sz w:val="24"/>
          <w:szCs w:val="24"/>
        </w:rPr>
        <w:t xml:space="preserve">При проектировании и строительстве магистральных коммуникаций, как правило, не допускается их прокладка под проезжей частью улиц. </w:t>
      </w:r>
    </w:p>
    <w:p w:rsidR="008832BA" w:rsidRPr="00406152" w:rsidRDefault="008832BA" w:rsidP="008832BA">
      <w:pPr>
        <w:pStyle w:val="af1"/>
        <w:spacing w:after="0"/>
        <w:ind w:left="0" w:firstLine="709"/>
        <w:rPr>
          <w:iCs/>
        </w:rPr>
      </w:pPr>
      <w:r w:rsidRPr="00406152">
        <w:rPr>
          <w:iCs/>
        </w:rPr>
        <w:t>Размещение рекламы должно отвечать специальным требованиям -  реклама не должна: ограничивать видимость технических средств организации дорожного движения или мешать их восприятию участниками движения, размещаться в одном створе с дорожными знаками; вызывать ослепление участников движения светом; при расположении на пролетных строениях инженерных сооружений уменьшать их габариты</w:t>
      </w:r>
    </w:p>
    <w:p w:rsidR="008832BA" w:rsidRPr="00774AF0" w:rsidRDefault="008832BA" w:rsidP="008832BA">
      <w:pPr>
        <w:rPr>
          <w:highlight w:val="red"/>
        </w:rPr>
      </w:pPr>
    </w:p>
    <w:p w:rsidR="008832BA" w:rsidRPr="007F0AD3" w:rsidRDefault="008832BA" w:rsidP="008832BA">
      <w:pPr>
        <w:pStyle w:val="3"/>
        <w:rPr>
          <w:rFonts w:ascii="Times New Roman" w:hAnsi="Times New Roman"/>
        </w:rPr>
      </w:pPr>
      <w:bookmarkStart w:id="79" w:name="_Toc516844126"/>
      <w:r w:rsidRPr="004717C3">
        <w:rPr>
          <w:rFonts w:ascii="Times New Roman" w:hAnsi="Times New Roman"/>
        </w:rPr>
        <w:t>Зона улично-дорожной сети (Т2)</w:t>
      </w:r>
      <w:bookmarkEnd w:id="79"/>
    </w:p>
    <w:p w:rsidR="008832BA" w:rsidRPr="00C97E56" w:rsidRDefault="008832BA" w:rsidP="008832BA">
      <w:pPr>
        <w:pStyle w:val="a7"/>
        <w:ind w:firstLine="709"/>
      </w:pPr>
      <w:r w:rsidRPr="00C97E56">
        <w:t>Зона включает в себя участки территорий поселения,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8832BA" w:rsidRPr="00611F6E" w:rsidRDefault="008A3682" w:rsidP="008832BA">
      <w:pPr>
        <w:pStyle w:val="3"/>
        <w:rPr>
          <w:rFonts w:ascii="Times New Roman" w:hAnsi="Times New Roman"/>
        </w:rPr>
      </w:pPr>
      <w:bookmarkStart w:id="80" w:name="_Toc516844127"/>
      <w:r>
        <w:rPr>
          <w:rFonts w:ascii="Times New Roman" w:hAnsi="Times New Roman"/>
        </w:rPr>
        <w:t>Таблица № 19</w:t>
      </w:r>
      <w:r w:rsidR="008832BA" w:rsidRPr="00611F6E">
        <w:rPr>
          <w:rFonts w:ascii="Times New Roman" w:hAnsi="Times New Roman"/>
        </w:rPr>
        <w:t>.</w:t>
      </w:r>
      <w:r w:rsidR="008832BA">
        <w:rPr>
          <w:rFonts w:ascii="Times New Roman" w:hAnsi="Times New Roman"/>
        </w:rPr>
        <w:t>3</w:t>
      </w:r>
      <w:r w:rsidR="008832BA" w:rsidRPr="00611F6E">
        <w:rPr>
          <w:rFonts w:ascii="Times New Roman" w:hAnsi="Times New Roman"/>
        </w:rPr>
        <w:t xml:space="preserve">. </w:t>
      </w:r>
      <w:r w:rsidR="008832BA" w:rsidRPr="004717C3">
        <w:rPr>
          <w:rFonts w:ascii="Times New Roman" w:hAnsi="Times New Roman"/>
        </w:rPr>
        <w:t>Зона улично-дорожной сети (Т2)</w:t>
      </w:r>
      <w:bookmarkEnd w:id="80"/>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Трубопроводный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jc w:val="both"/>
              <w:rPr>
                <w:rFonts w:ascii="Times New Roman,Bold" w:hAnsi="Times New Roman,Bold" w:cs="Times New Roman,Bold"/>
                <w:b/>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8.3</w:t>
            </w:r>
          </w:p>
        </w:tc>
      </w:tr>
    </w:tbl>
    <w:p w:rsidR="008832BA" w:rsidRDefault="008832BA" w:rsidP="008832BA">
      <w:pPr>
        <w:rPr>
          <w:highlight w:val="red"/>
        </w:rPr>
      </w:pPr>
    </w:p>
    <w:p w:rsidR="008832BA" w:rsidRPr="007F0AD3" w:rsidRDefault="008A3682" w:rsidP="008832BA">
      <w:pPr>
        <w:pStyle w:val="3"/>
        <w:rPr>
          <w:rFonts w:ascii="Times New Roman" w:hAnsi="Times New Roman"/>
        </w:rPr>
      </w:pPr>
      <w:bookmarkStart w:id="81" w:name="_Toc516844128"/>
      <w:r>
        <w:rPr>
          <w:rFonts w:ascii="Times New Roman" w:hAnsi="Times New Roman"/>
        </w:rPr>
        <w:t>Таблица № 19</w:t>
      </w:r>
      <w:r w:rsidR="008832BA">
        <w:rPr>
          <w:rFonts w:ascii="Times New Roman" w:hAnsi="Times New Roman"/>
        </w:rPr>
        <w:t xml:space="preserve">.4. </w:t>
      </w:r>
      <w:r w:rsidR="008832BA" w:rsidRPr="00D24E35">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1"/>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 (7.1)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 (7.3)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 (7.4)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Трубопроводный транспорт (7.5)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 (12.0)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 xml:space="preserve"> </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rPr>
          <w:trHeight w:val="392"/>
        </w:trPr>
        <w:tc>
          <w:tcPr>
            <w:tcW w:w="10065" w:type="dxa"/>
            <w:gridSpan w:val="3"/>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1656"/>
        </w:trPr>
        <w:tc>
          <w:tcPr>
            <w:tcW w:w="2731"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p w:rsidR="008832BA" w:rsidRPr="00A12035" w:rsidRDefault="007F2ED3" w:rsidP="008832BA">
            <w:pPr>
              <w:autoSpaceDE w:val="0"/>
              <w:autoSpaceDN w:val="0"/>
              <w:adjustRightInd w:val="0"/>
              <w:spacing w:after="0" w:line="240" w:lineRule="auto"/>
              <w:jc w:val="both"/>
              <w:rPr>
                <w:rFonts w:ascii="Times New Roman,Bold" w:hAnsi="Times New Roman,Bold" w:cs="Times New Roman,Bold"/>
                <w:b/>
                <w:bCs/>
                <w:sz w:val="24"/>
                <w:szCs w:val="24"/>
              </w:rPr>
            </w:pPr>
            <w:r>
              <w:rPr>
                <w:rFonts w:ascii="Times New Roman" w:hAnsi="Times New Roman"/>
                <w:bCs/>
                <w:sz w:val="24"/>
                <w:szCs w:val="24"/>
              </w:rPr>
              <w:t xml:space="preserve">Объекты дорожного сервиса </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капитального строительства принимаются в соответствии с</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предельными (минимальными и (или) максимальными)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капитального строительства, установленными для основных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видов разрешенного использования или условно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разрешенных видов использования по отношению к которым</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данный вид разрешенного использования является</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rPr>
              <w:t>вспомогательным и осуществляется совместно с ним.</w:t>
            </w:r>
          </w:p>
        </w:tc>
        <w:tc>
          <w:tcPr>
            <w:tcW w:w="2847"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10065" w:type="dxa"/>
            <w:gridSpan w:val="3"/>
          </w:tcPr>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0 кв. м"/>
              </w:smartTagPr>
              <w:r w:rsidRPr="00A12035">
                <w:rPr>
                  <w:rFonts w:ascii="Times New Roman" w:hAnsi="Times New Roman"/>
                  <w:sz w:val="24"/>
                  <w:szCs w:val="24"/>
                </w:rPr>
                <w:t>50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r w:rsidRPr="00A12035">
              <w:rPr>
                <w:rFonts w:ascii="Times New Roman" w:hAnsi="Times New Roman"/>
                <w:sz w:val="24"/>
                <w:szCs w:val="24"/>
              </w:rPr>
              <w:t xml:space="preserve"> </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80%</w:t>
            </w:r>
          </w:p>
        </w:tc>
      </w:tr>
    </w:tbl>
    <w:p w:rsidR="008832BA" w:rsidRPr="00406152" w:rsidRDefault="008832BA" w:rsidP="008832BA">
      <w:pPr>
        <w:pStyle w:val="af5"/>
        <w:spacing w:after="0"/>
        <w:ind w:firstLine="709"/>
        <w:jc w:val="both"/>
        <w:rPr>
          <w:rFonts w:ascii="Times New Roman" w:hAnsi="Times New Roman"/>
          <w:bCs/>
          <w:sz w:val="24"/>
          <w:szCs w:val="24"/>
        </w:rPr>
      </w:pPr>
      <w:r w:rsidRPr="00406152">
        <w:rPr>
          <w:rFonts w:ascii="Times New Roman" w:hAnsi="Times New Roman"/>
          <w:bCs/>
          <w:sz w:val="24"/>
          <w:szCs w:val="24"/>
        </w:rPr>
        <w:t xml:space="preserve">Места прокладки коммуникаций по улицам и транспортным магистралям определяются их поперечными профилями. При прокладке коммуникаций в охранных зонах требуется согласование специально уполномоченных государственных органов. </w:t>
      </w:r>
    </w:p>
    <w:p w:rsidR="008832BA" w:rsidRPr="00406152" w:rsidRDefault="008832BA" w:rsidP="008832BA">
      <w:pPr>
        <w:pStyle w:val="af5"/>
        <w:spacing w:after="0"/>
        <w:ind w:firstLine="709"/>
        <w:jc w:val="both"/>
        <w:rPr>
          <w:rFonts w:ascii="Times New Roman" w:hAnsi="Times New Roman"/>
          <w:bCs/>
          <w:sz w:val="24"/>
          <w:szCs w:val="24"/>
        </w:rPr>
      </w:pPr>
      <w:r w:rsidRPr="00406152">
        <w:rPr>
          <w:rFonts w:ascii="Times New Roman" w:hAnsi="Times New Roman"/>
          <w:bCs/>
          <w:sz w:val="24"/>
          <w:szCs w:val="24"/>
        </w:rPr>
        <w:t xml:space="preserve">При проектировании и строительстве магистральных коммуникаций, как правило, не допускается их прокладка под проезжей частью улиц. </w:t>
      </w:r>
    </w:p>
    <w:p w:rsidR="008832BA" w:rsidRPr="00024174" w:rsidRDefault="008832BA" w:rsidP="008832BA">
      <w:pPr>
        <w:pStyle w:val="af1"/>
        <w:spacing w:after="0"/>
        <w:ind w:left="0" w:firstLine="709"/>
        <w:rPr>
          <w:iCs/>
        </w:rPr>
      </w:pPr>
      <w:r w:rsidRPr="00406152">
        <w:rPr>
          <w:iCs/>
        </w:rPr>
        <w:t>Размещение рекламы должно отвечать специальным требованиям -  реклама не должна: ограничивать видимость технических средств организации дорожного движения или мешать их восприятию участниками движения, размещаться в одном створе с дорожными знаками; вызывать ослепление участников движения светом; при расположении на пролетных строениях инженерных сооруже</w:t>
      </w:r>
      <w:r>
        <w:rPr>
          <w:iCs/>
        </w:rPr>
        <w:t>ний уменьшать их габариты.</w:t>
      </w:r>
    </w:p>
    <w:p w:rsidR="008832BA" w:rsidRDefault="008832BA" w:rsidP="008832BA">
      <w:pPr>
        <w:autoSpaceDE w:val="0"/>
        <w:autoSpaceDN w:val="0"/>
        <w:adjustRightInd w:val="0"/>
        <w:spacing w:after="0" w:line="240" w:lineRule="auto"/>
        <w:jc w:val="both"/>
        <w:rPr>
          <w:rFonts w:ascii="Times New Roman" w:hAnsi="Times New Roman"/>
          <w:b/>
          <w:bCs/>
          <w:sz w:val="28"/>
          <w:szCs w:val="28"/>
          <w:highlight w:val="red"/>
        </w:rPr>
      </w:pPr>
    </w:p>
    <w:p w:rsidR="008832BA" w:rsidRPr="009915DF" w:rsidRDefault="008832BA" w:rsidP="008832BA">
      <w:pPr>
        <w:pStyle w:val="3"/>
        <w:rPr>
          <w:rFonts w:ascii="Times New Roman" w:hAnsi="Times New Roman"/>
          <w:sz w:val="28"/>
          <w:szCs w:val="28"/>
        </w:rPr>
      </w:pPr>
      <w:bookmarkStart w:id="82" w:name="_Toc516844129"/>
      <w:r w:rsidRPr="009915DF">
        <w:rPr>
          <w:rFonts w:ascii="Times New Roman" w:hAnsi="Times New Roman"/>
          <w:sz w:val="28"/>
          <w:szCs w:val="28"/>
        </w:rPr>
        <w:t xml:space="preserve">Статья </w:t>
      </w:r>
      <w:r w:rsidR="008A3682">
        <w:rPr>
          <w:rFonts w:ascii="Times New Roman" w:hAnsi="Times New Roman"/>
          <w:sz w:val="28"/>
          <w:szCs w:val="28"/>
        </w:rPr>
        <w:t>20</w:t>
      </w:r>
      <w:r w:rsidRPr="009915DF">
        <w:rPr>
          <w:rFonts w:ascii="Times New Roman" w:hAnsi="Times New Roman"/>
          <w:sz w:val="28"/>
          <w:szCs w:val="28"/>
        </w:rPr>
        <w:t>. Производственные зоны и зоны инженерной инфраструктуры</w:t>
      </w:r>
      <w:r>
        <w:rPr>
          <w:rFonts w:ascii="Times New Roman" w:hAnsi="Times New Roman"/>
          <w:sz w:val="28"/>
          <w:szCs w:val="28"/>
        </w:rPr>
        <w:t xml:space="preserve"> (П)</w:t>
      </w:r>
      <w:bookmarkEnd w:id="82"/>
    </w:p>
    <w:p w:rsidR="008832BA" w:rsidRPr="00EB7660" w:rsidRDefault="008832BA" w:rsidP="008832BA">
      <w:pPr>
        <w:pStyle w:val="3"/>
        <w:rPr>
          <w:rFonts w:ascii="Times New Roman" w:hAnsi="Times New Roman"/>
        </w:rPr>
      </w:pPr>
      <w:bookmarkStart w:id="83" w:name="_Toc516844130"/>
      <w:r w:rsidRPr="00EB7660">
        <w:rPr>
          <w:rFonts w:ascii="Times New Roman" w:hAnsi="Times New Roman"/>
          <w:iCs/>
        </w:rPr>
        <w:t>Зона производственных объектов - П-1</w:t>
      </w:r>
      <w:r w:rsidRPr="00EB7660">
        <w:rPr>
          <w:rFonts w:ascii="Times New Roman" w:hAnsi="Times New Roman"/>
        </w:rPr>
        <w:t xml:space="preserve"> (Зона предприятий III класса опасности с СЗЗ 300м).</w:t>
      </w:r>
      <w:bookmarkEnd w:id="83"/>
    </w:p>
    <w:p w:rsidR="008832BA" w:rsidRPr="00E66CA6" w:rsidRDefault="008832BA" w:rsidP="008832BA">
      <w:pPr>
        <w:ind w:firstLine="709"/>
        <w:jc w:val="both"/>
        <w:rPr>
          <w:rFonts w:ascii="Times New Roman" w:hAnsi="Times New Roman"/>
          <w:sz w:val="24"/>
          <w:szCs w:val="24"/>
        </w:rPr>
      </w:pPr>
      <w:r w:rsidRPr="00E66CA6">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sidRPr="00E66CA6">
        <w:rPr>
          <w:rFonts w:ascii="Times New Roman" w:hAnsi="Times New Roman"/>
          <w:sz w:val="24"/>
          <w:szCs w:val="24"/>
          <w:lang w:val="en-US"/>
        </w:rPr>
        <w:t>III</w:t>
      </w:r>
      <w:r w:rsidRPr="00E66CA6">
        <w:rPr>
          <w:rFonts w:ascii="Times New Roman" w:hAnsi="Times New Roman"/>
          <w:iCs/>
          <w:sz w:val="24"/>
          <w:szCs w:val="24"/>
        </w:rPr>
        <w:t xml:space="preserve"> класса </w:t>
      </w:r>
      <w:r w:rsidRPr="00E66CA6">
        <w:rPr>
          <w:rFonts w:ascii="Times New Roman" w:hAnsi="Times New Roman"/>
          <w:sz w:val="24"/>
          <w:szCs w:val="24"/>
        </w:rPr>
        <w:t>опасности.</w:t>
      </w:r>
    </w:p>
    <w:p w:rsidR="008832BA" w:rsidRPr="00E66CA6" w:rsidRDefault="008832BA" w:rsidP="008832BA">
      <w:pPr>
        <w:ind w:firstLine="709"/>
        <w:jc w:val="both"/>
        <w:rPr>
          <w:rFonts w:ascii="Times New Roman" w:hAnsi="Times New Roman"/>
          <w:sz w:val="24"/>
          <w:szCs w:val="24"/>
        </w:rPr>
      </w:pPr>
      <w:r w:rsidRPr="00E66CA6">
        <w:rPr>
          <w:rFonts w:ascii="Times New Roman" w:hAnsi="Times New Roman"/>
          <w:sz w:val="24"/>
          <w:szCs w:val="24"/>
        </w:rPr>
        <w:t>В зоне предусматривается также размещение необходимых объектов инженерной и транспортной инфраструктур.</w:t>
      </w:r>
    </w:p>
    <w:p w:rsidR="008832BA" w:rsidRPr="00E66CA6" w:rsidRDefault="008832BA" w:rsidP="008832BA">
      <w:pPr>
        <w:ind w:firstLine="550"/>
        <w:jc w:val="both"/>
        <w:rPr>
          <w:rFonts w:ascii="Times New Roman" w:eastAsia="MS Mincho" w:hAnsi="Times New Roman"/>
          <w:color w:val="FF0000"/>
          <w:sz w:val="24"/>
          <w:szCs w:val="24"/>
        </w:rPr>
      </w:pPr>
      <w:r w:rsidRPr="00E66CA6">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smartTag w:uri="urn:schemas-microsoft-com:office:smarttags" w:element="metricconverter">
        <w:smartTagPr>
          <w:attr w:name="ProductID" w:val="300 м"/>
        </w:smartTagPr>
        <w:r w:rsidRPr="00E66CA6">
          <w:rPr>
            <w:rFonts w:ascii="Times New Roman" w:eastAsia="MS Mincho" w:hAnsi="Times New Roman"/>
            <w:b/>
            <w:sz w:val="24"/>
            <w:szCs w:val="24"/>
          </w:rPr>
          <w:t>300 м</w:t>
        </w:r>
      </w:smartTag>
      <w:r w:rsidRPr="00E66CA6">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w:t>
      </w:r>
      <w:r w:rsidRPr="00B97FDC">
        <w:rPr>
          <w:rFonts w:ascii="Times New Roman" w:eastAsia="MS Mincho" w:hAnsi="Times New Roman"/>
          <w:sz w:val="24"/>
          <w:szCs w:val="24"/>
        </w:rPr>
        <w:t xml:space="preserve"> санитарных требований.</w:t>
      </w:r>
    </w:p>
    <w:p w:rsidR="008832BA" w:rsidRPr="009915DF" w:rsidRDefault="008832BA" w:rsidP="008832BA">
      <w:pPr>
        <w:pStyle w:val="3"/>
        <w:rPr>
          <w:rFonts w:ascii="Times New Roman" w:hAnsi="Times New Roman"/>
        </w:rPr>
      </w:pPr>
      <w:bookmarkStart w:id="84" w:name="_Toc516844131"/>
      <w:r w:rsidRPr="009915DF">
        <w:rPr>
          <w:rFonts w:ascii="Times New Roman" w:hAnsi="Times New Roman"/>
        </w:rPr>
        <w:t xml:space="preserve">Таблица № </w:t>
      </w:r>
      <w:r w:rsidR="008A3682">
        <w:rPr>
          <w:rFonts w:ascii="Times New Roman" w:hAnsi="Times New Roman"/>
        </w:rPr>
        <w:t>20</w:t>
      </w:r>
      <w:r w:rsidRPr="009915DF">
        <w:rPr>
          <w:rFonts w:ascii="Times New Roman" w:hAnsi="Times New Roman"/>
        </w:rPr>
        <w:t>.1. Зона производственных объектов - П-1 (Зона предприятий III класса опасности с СЗЗ 300м)</w:t>
      </w:r>
      <w:bookmarkEnd w:id="8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Рыбоводство</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оборудования, необходимых для осуществления рыбоводства (аквакультуры)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Хранение и переработка сельско-хозяйственной продукции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сельско-хозяйственного производства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sidRPr="00A12035">
              <w:rPr>
                <w:rFonts w:ascii="Times New Roman" w:hAnsi="Times New Roman"/>
                <w:sz w:val="24"/>
                <w:szCs w:val="24"/>
              </w:rPr>
              <w:tab/>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Производственная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добычи недр, их переработки, изготовления вещей промышленным способом.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Недропользование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Осуществление геологических изысканий;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добыча недр открытым (карьеры, отвалы) и закрытым (шахты, скважины) способами;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том числе подземных, в целях добычи недр;</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Тяжелая промышленность</w:t>
            </w:r>
          </w:p>
        </w:tc>
        <w:tc>
          <w:tcPr>
            <w:tcW w:w="4890" w:type="dxa"/>
          </w:tcPr>
          <w:p w:rsidR="008832BA" w:rsidRPr="00A12035" w:rsidRDefault="008832BA" w:rsidP="008832BA">
            <w:pPr>
              <w:tabs>
                <w:tab w:val="left" w:pos="1680"/>
              </w:tabs>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транспортных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средств и оборудования,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автомобилей,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автомобильных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кузовов,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прицепов, полуприцепов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контейнеров,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перевозки одним или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несколькими видами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транспорта,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частей и принадлежностей</w:t>
            </w:r>
          </w:p>
          <w:p w:rsidR="008832BA" w:rsidRPr="00A12035" w:rsidRDefault="008832BA" w:rsidP="008832BA">
            <w:pPr>
              <w:tabs>
                <w:tab w:val="left" w:pos="1680"/>
              </w:tabs>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автомобилей и их двигателей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текстильной, фарфоро-фаянсовой, электронной промышленности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фармацевтического производства, в том числе объектов, в отношении которых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предусматривается установление охранных или санитарно-защитных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Нефтехимическая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Целлюлозно-бумажная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Заготовка древесины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10.1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Питомники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сооружений, необходимых для указанных видов сельскохозяйственного производства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1.17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гаражного</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назначения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отдельно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стоящих и пристроенных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гаражей, в том числе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подземных, предназначенных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для хранения личного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автотранспорта граждан, с</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возможностью размещения</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sz w:val="24"/>
                <w:szCs w:val="24"/>
              </w:rPr>
              <w:t>автомобильных моек</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2.7.1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w:t>
            </w:r>
          </w:p>
        </w:tc>
        <w:tc>
          <w:tcPr>
            <w:tcW w:w="4890" w:type="dxa"/>
          </w:tcPr>
          <w:p w:rsidR="008832BA" w:rsidRPr="00A12035" w:rsidRDefault="008832BA" w:rsidP="008832BA">
            <w:pPr>
              <w:tabs>
                <w:tab w:val="left" w:pos="1275"/>
              </w:tabs>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научной деятельности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4.6</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Служебные гаражи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Передвижное жилье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2.4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rPr>
              <w:t>Гостиничное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гостиниц</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4.7</w:t>
            </w:r>
          </w:p>
        </w:tc>
      </w:tr>
    </w:tbl>
    <w:p w:rsidR="008832BA"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p w:rsidR="008832BA" w:rsidRDefault="008832BA" w:rsidP="008832BA">
      <w:pPr>
        <w:autoSpaceDE w:val="0"/>
        <w:autoSpaceDN w:val="0"/>
        <w:adjustRightInd w:val="0"/>
        <w:spacing w:after="0" w:line="240" w:lineRule="auto"/>
        <w:rPr>
          <w:rFonts w:ascii="Times New Roman,BoldItalic" w:hAnsi="Times New Roman,BoldItalic" w:cs="Times New Roman,BoldItalic"/>
          <w:b/>
          <w:bCs/>
          <w:i/>
          <w:iCs/>
          <w:sz w:val="24"/>
          <w:szCs w:val="24"/>
        </w:rPr>
      </w:pPr>
    </w:p>
    <w:p w:rsidR="008832BA" w:rsidRPr="00024174" w:rsidRDefault="008A3682" w:rsidP="008832BA">
      <w:pPr>
        <w:pStyle w:val="3"/>
        <w:rPr>
          <w:rFonts w:ascii="Times New Roman" w:hAnsi="Times New Roman"/>
        </w:rPr>
      </w:pPr>
      <w:bookmarkStart w:id="85" w:name="_Toc516844132"/>
      <w:r>
        <w:rPr>
          <w:rFonts w:ascii="Times New Roman" w:hAnsi="Times New Roman"/>
        </w:rPr>
        <w:t>Таблица № 20</w:t>
      </w:r>
      <w:r w:rsidR="008832BA" w:rsidRPr="00024174">
        <w:rPr>
          <w:rFonts w:ascii="Times New Roman" w:hAnsi="Times New Roma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5"/>
    </w:p>
    <w:p w:rsidR="008832B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82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836"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Хранение и переработка сельско-хозяйственной продукции (1.15)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сельско-хозяйственного производства (1.18)</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Рыбоводство (1.13)</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100 кв.м</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установлено</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 xml:space="preserve"> 3 эт.</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40 м"/>
              </w:smartTagPr>
              <w:r w:rsidRPr="00A12035">
                <w:rPr>
                  <w:rFonts w:ascii="Times New Roman" w:hAnsi="Times New Roman"/>
                  <w:sz w:val="24"/>
                  <w:szCs w:val="24"/>
                </w:rPr>
                <w:t>40 м</w:t>
              </w:r>
            </w:smartTag>
          </w:p>
        </w:tc>
      </w:tr>
      <w:tr w:rsidR="008832BA" w:rsidRPr="00A12035" w:rsidTr="008832BA">
        <w:trPr>
          <w:trHeight w:val="1656"/>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rPr>
          <w:trHeight w:val="2126"/>
        </w:trPr>
        <w:tc>
          <w:tcPr>
            <w:tcW w:w="2836" w:type="dxa"/>
            <w:vMerge w:val="restart"/>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4"/>
                <w:szCs w:val="24"/>
                <w:lang w:eastAsia="ru-RU"/>
              </w:rPr>
              <w:t xml:space="preserve">Производственные объекты </w:t>
            </w:r>
            <w:r w:rsidRPr="00A12035">
              <w:rPr>
                <w:b/>
                <w:sz w:val="24"/>
                <w:szCs w:val="24"/>
              </w:rPr>
              <w:t xml:space="preserve">III </w:t>
            </w:r>
            <w:r w:rsidRPr="00A12035">
              <w:rPr>
                <w:rFonts w:ascii="Times New Roman" w:hAnsi="Times New Roman"/>
                <w:b/>
                <w:sz w:val="24"/>
                <w:szCs w:val="24"/>
                <w:lang w:eastAsia="ru-RU"/>
              </w:rPr>
              <w:t>класса вредности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Производственная деятельность (6.0)</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Недропользование (6.1)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Тяжелая промышленность (6.2)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 (6.2.1)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 промышленность (6.3)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 (6.3.1)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 промышленность (6.4)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Нефтехимическая промышленность (6.5)</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 промышленность (6.6)</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 (6.9)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Целлюлозно-бумажная промышленность (6.11)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Заготовка древесины (10.1)</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установлены</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установлена</w:t>
            </w:r>
          </w:p>
        </w:tc>
      </w:tr>
      <w:tr w:rsidR="008832BA" w:rsidRPr="00A12035" w:rsidTr="008832BA">
        <w:trPr>
          <w:trHeight w:val="1797"/>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689"/>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установлено</w:t>
            </w:r>
          </w:p>
        </w:tc>
      </w:tr>
      <w:tr w:rsidR="008832BA" w:rsidRPr="00A12035" w:rsidTr="008832BA">
        <w:trPr>
          <w:trHeight w:val="70"/>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smartTag w:uri="urn:schemas-microsoft-com:office:smarttags" w:element="metricconverter">
              <w:smartTagPr>
                <w:attr w:name="ProductID" w:val="300 м"/>
              </w:smartTagPr>
              <w:r w:rsidRPr="00A12035">
                <w:rPr>
                  <w:rFonts w:ascii="Times New Roman" w:hAnsi="Times New Roman"/>
                  <w:sz w:val="24"/>
                  <w:szCs w:val="24"/>
                </w:rPr>
                <w:t>300 м</w:t>
              </w:r>
            </w:smartTag>
          </w:p>
        </w:tc>
      </w:tr>
      <w:tr w:rsidR="008832BA" w:rsidRPr="00A12035" w:rsidTr="008832BA">
        <w:trPr>
          <w:trHeight w:val="2248"/>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rPr>
              <w:t>80%</w:t>
            </w:r>
          </w:p>
        </w:tc>
      </w:tr>
      <w:tr w:rsidR="008832BA" w:rsidRPr="00A12035" w:rsidTr="008832BA">
        <w:trPr>
          <w:trHeight w:val="273"/>
        </w:trPr>
        <w:tc>
          <w:tcPr>
            <w:tcW w:w="10065" w:type="dxa"/>
            <w:gridSpan w:val="3"/>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rPr>
          <w:trHeight w:val="70"/>
        </w:trPr>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Питомники</w:t>
            </w:r>
            <w:r w:rsidRPr="00A12035">
              <w:rPr>
                <w:rFonts w:ascii="Times New Roman" w:hAnsi="Times New Roman"/>
                <w:sz w:val="24"/>
                <w:szCs w:val="24"/>
              </w:rPr>
              <w:t xml:space="preserve"> (1.17)</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гаражного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назначения (2.7.1)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 (3.3)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научной деятельности (3.9)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 (4.1)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 (4.6)</w:t>
            </w:r>
          </w:p>
          <w:p w:rsidR="008832BA" w:rsidRPr="00A12035" w:rsidRDefault="003E4687"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Служебные гаражи</w:t>
            </w:r>
            <w:r w:rsidR="008832BA" w:rsidRPr="00A12035">
              <w:rPr>
                <w:rFonts w:ascii="Times New Roman" w:hAnsi="Times New Roman"/>
                <w:sz w:val="24"/>
                <w:szCs w:val="24"/>
              </w:rPr>
              <w:t xml:space="preserve"> (4.9)</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Обеспечение внутреннего правопорядка (8.3)</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 предельными (минимальными и (или) максимальными) 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tcPr>
          <w:p w:rsidR="008832BA" w:rsidRPr="00A12035" w:rsidRDefault="008832BA" w:rsidP="008832BA">
            <w:pPr>
              <w:spacing w:after="0" w:line="240" w:lineRule="auto"/>
              <w:rPr>
                <w:rFonts w:ascii="Times New Roman" w:hAnsi="Times New Roman"/>
                <w:sz w:val="24"/>
                <w:szCs w:val="24"/>
              </w:rPr>
            </w:pPr>
          </w:p>
        </w:tc>
      </w:tr>
      <w:tr w:rsidR="008832BA" w:rsidRPr="00A12035" w:rsidTr="008832BA">
        <w:trPr>
          <w:trHeight w:val="687"/>
        </w:trPr>
        <w:tc>
          <w:tcPr>
            <w:tcW w:w="10065" w:type="dxa"/>
            <w:gridSpan w:val="3"/>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r>
      <w:tr w:rsidR="008832BA" w:rsidRPr="00A12035" w:rsidTr="008832BA">
        <w:trPr>
          <w:trHeight w:val="1990"/>
        </w:trPr>
        <w:tc>
          <w:tcPr>
            <w:tcW w:w="2836"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Передвижное жилье (2.4)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rPr>
              <w:t>Гостиничное обслуживание (4.7)</w:t>
            </w: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100 кв.м</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rPr>
          <w:trHeight w:val="573"/>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411"/>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2</w:t>
            </w:r>
          </w:p>
        </w:tc>
      </w:tr>
      <w:tr w:rsidR="008832BA" w:rsidRPr="00A12035" w:rsidTr="008832BA">
        <w:trPr>
          <w:trHeight w:val="417"/>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установлено</w:t>
            </w:r>
          </w:p>
        </w:tc>
      </w:tr>
      <w:tr w:rsidR="008832BA" w:rsidRPr="00A12035" w:rsidTr="008832BA">
        <w:trPr>
          <w:trHeight w:val="417"/>
        </w:trPr>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60%</w:t>
            </w:r>
          </w:p>
        </w:tc>
      </w:tr>
    </w:tbl>
    <w:p w:rsidR="008832BA" w:rsidRDefault="008832BA" w:rsidP="008832BA">
      <w:pPr>
        <w:autoSpaceDE w:val="0"/>
        <w:autoSpaceDN w:val="0"/>
        <w:adjustRightInd w:val="0"/>
        <w:spacing w:after="0" w:line="240" w:lineRule="auto"/>
        <w:jc w:val="both"/>
        <w:rPr>
          <w:rFonts w:ascii="Times New Roman,BoldItalic" w:hAnsi="Times New Roman,BoldItalic" w:cs="Times New Roman,BoldItalic"/>
          <w:b/>
          <w:bCs/>
          <w:i/>
          <w:iCs/>
          <w:sz w:val="24"/>
          <w:szCs w:val="24"/>
        </w:rPr>
      </w:pPr>
    </w:p>
    <w:p w:rsidR="008832BA" w:rsidRPr="00EB7660" w:rsidRDefault="008832BA" w:rsidP="008832BA">
      <w:pPr>
        <w:pStyle w:val="3"/>
        <w:rPr>
          <w:rFonts w:ascii="Times New Roman" w:hAnsi="Times New Roman"/>
        </w:rPr>
      </w:pPr>
      <w:bookmarkStart w:id="86" w:name="_Toc516844133"/>
      <w:r w:rsidRPr="00EB7660">
        <w:rPr>
          <w:rFonts w:ascii="Times New Roman" w:hAnsi="Times New Roman"/>
          <w:bCs/>
          <w:iCs/>
        </w:rPr>
        <w:t>Зона производственных объектов - П-2</w:t>
      </w:r>
      <w:r w:rsidRPr="00EB7660">
        <w:rPr>
          <w:rFonts w:ascii="Times New Roman" w:hAnsi="Times New Roman"/>
        </w:rPr>
        <w:t xml:space="preserve"> (Зона предприятий I</w:t>
      </w:r>
      <w:r w:rsidRPr="00EB7660">
        <w:rPr>
          <w:rFonts w:ascii="Times New Roman" w:hAnsi="Times New Roman"/>
          <w:lang w:val="en-US"/>
        </w:rPr>
        <w:t>V</w:t>
      </w:r>
      <w:r w:rsidRPr="00EB7660">
        <w:rPr>
          <w:rFonts w:ascii="Times New Roman" w:hAnsi="Times New Roman"/>
        </w:rPr>
        <w:t xml:space="preserve"> класса опасности с СЗЗ 100м).</w:t>
      </w:r>
      <w:bookmarkEnd w:id="86"/>
    </w:p>
    <w:p w:rsidR="008832BA" w:rsidRPr="00753C6A" w:rsidRDefault="008832BA" w:rsidP="008832BA">
      <w:pPr>
        <w:ind w:firstLine="709"/>
        <w:jc w:val="both"/>
        <w:rPr>
          <w:rFonts w:ascii="Times New Roman" w:hAnsi="Times New Roman"/>
          <w:sz w:val="24"/>
          <w:szCs w:val="24"/>
        </w:rPr>
      </w:pPr>
      <w:r w:rsidRPr="00753C6A">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Pr>
          <w:rFonts w:ascii="Times New Roman" w:hAnsi="Times New Roman"/>
          <w:sz w:val="24"/>
          <w:szCs w:val="24"/>
          <w:lang w:val="en-US"/>
        </w:rPr>
        <w:t>IV</w:t>
      </w:r>
      <w:r w:rsidRPr="00753C6A">
        <w:rPr>
          <w:rFonts w:ascii="Times New Roman" w:hAnsi="Times New Roman"/>
          <w:iCs/>
          <w:sz w:val="24"/>
          <w:szCs w:val="24"/>
        </w:rPr>
        <w:t xml:space="preserve"> класс</w:t>
      </w:r>
      <w:r>
        <w:rPr>
          <w:rFonts w:ascii="Times New Roman" w:hAnsi="Times New Roman"/>
          <w:iCs/>
          <w:sz w:val="24"/>
          <w:szCs w:val="24"/>
        </w:rPr>
        <w:t>а</w:t>
      </w:r>
      <w:r w:rsidRPr="00753C6A">
        <w:rPr>
          <w:rFonts w:ascii="Times New Roman" w:hAnsi="Times New Roman"/>
          <w:iCs/>
          <w:sz w:val="24"/>
          <w:szCs w:val="24"/>
        </w:rPr>
        <w:t xml:space="preserve"> </w:t>
      </w:r>
      <w:r w:rsidRPr="00753C6A">
        <w:rPr>
          <w:rFonts w:ascii="Times New Roman" w:hAnsi="Times New Roman"/>
          <w:sz w:val="24"/>
          <w:szCs w:val="24"/>
        </w:rPr>
        <w:t>опасности.</w:t>
      </w:r>
    </w:p>
    <w:p w:rsidR="008832BA" w:rsidRPr="00B97FDC" w:rsidRDefault="008832BA" w:rsidP="008832BA">
      <w:pPr>
        <w:ind w:firstLine="709"/>
        <w:jc w:val="both"/>
        <w:rPr>
          <w:rFonts w:ascii="Times New Roman" w:hAnsi="Times New Roman"/>
          <w:sz w:val="24"/>
          <w:szCs w:val="24"/>
        </w:rPr>
      </w:pPr>
      <w:r w:rsidRPr="00753C6A">
        <w:rPr>
          <w:rFonts w:ascii="Times New Roman" w:hAnsi="Times New Roman"/>
          <w:sz w:val="24"/>
          <w:szCs w:val="24"/>
        </w:rPr>
        <w:t xml:space="preserve">В зоне предусматривается также размещение необходимых объектов инженерной и </w:t>
      </w:r>
      <w:r w:rsidRPr="00B97FDC">
        <w:rPr>
          <w:rFonts w:ascii="Times New Roman" w:hAnsi="Times New Roman"/>
          <w:sz w:val="24"/>
          <w:szCs w:val="24"/>
        </w:rPr>
        <w:t>транспортной инфраструктур</w:t>
      </w:r>
    </w:p>
    <w:p w:rsidR="008832BA" w:rsidRDefault="008832BA" w:rsidP="008832BA">
      <w:pPr>
        <w:ind w:firstLine="550"/>
        <w:jc w:val="both"/>
        <w:rPr>
          <w:rFonts w:ascii="Times New Roman,BoldItalic" w:hAnsi="Times New Roman,BoldItalic" w:cs="Times New Roman,BoldItalic"/>
          <w:b/>
          <w:bCs/>
          <w:i/>
          <w:iCs/>
          <w:sz w:val="24"/>
          <w:szCs w:val="24"/>
        </w:rPr>
      </w:pPr>
      <w:r w:rsidRPr="00B97FDC">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smartTag w:uri="urn:schemas-microsoft-com:office:smarttags" w:element="metricconverter">
        <w:smartTagPr>
          <w:attr w:name="ProductID" w:val="100 м"/>
        </w:smartTagPr>
        <w:r w:rsidRPr="00B97FDC">
          <w:rPr>
            <w:rFonts w:ascii="Times New Roman" w:eastAsia="MS Mincho" w:hAnsi="Times New Roman"/>
            <w:b/>
            <w:sz w:val="24"/>
            <w:szCs w:val="24"/>
          </w:rPr>
          <w:t>100 м</w:t>
        </w:r>
      </w:smartTag>
      <w:r w:rsidRPr="00B97FDC">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r w:rsidRPr="00D71A07">
        <w:rPr>
          <w:rFonts w:ascii="Times New Roman,BoldItalic" w:hAnsi="Times New Roman,BoldItalic" w:cs="Times New Roman,BoldItalic"/>
          <w:b/>
          <w:bCs/>
          <w:i/>
          <w:iCs/>
          <w:sz w:val="24"/>
          <w:szCs w:val="24"/>
        </w:rPr>
        <w:t xml:space="preserve"> </w:t>
      </w:r>
    </w:p>
    <w:p w:rsidR="008832BA" w:rsidRPr="00024174" w:rsidRDefault="008832BA" w:rsidP="008832BA">
      <w:pPr>
        <w:pStyle w:val="3"/>
        <w:rPr>
          <w:rFonts w:ascii="Times New Roman" w:eastAsia="MS Mincho" w:hAnsi="Times New Roman"/>
          <w:color w:val="FF0000"/>
        </w:rPr>
      </w:pPr>
      <w:bookmarkStart w:id="87" w:name="_Toc516844134"/>
      <w:r w:rsidRPr="00024174">
        <w:rPr>
          <w:rFonts w:ascii="Times New Roman" w:hAnsi="Times New Roman"/>
        </w:rPr>
        <w:t xml:space="preserve">Таблица № </w:t>
      </w:r>
      <w:r w:rsidR="008A3682">
        <w:rPr>
          <w:rFonts w:ascii="Times New Roman" w:hAnsi="Times New Roman"/>
        </w:rPr>
        <w:t>20</w:t>
      </w:r>
      <w:r w:rsidRPr="00024174">
        <w:rPr>
          <w:rFonts w:ascii="Times New Roman" w:hAnsi="Times New Roman"/>
        </w:rPr>
        <w:t>.3. Зона производственных объектов - П-2 (Зона предприятий I</w:t>
      </w:r>
      <w:r w:rsidRPr="00024174">
        <w:rPr>
          <w:rFonts w:ascii="Times New Roman" w:hAnsi="Times New Roman"/>
          <w:lang w:val="en-US"/>
        </w:rPr>
        <w:t>V</w:t>
      </w:r>
      <w:r w:rsidRPr="00024174">
        <w:rPr>
          <w:rFonts w:ascii="Times New Roman" w:hAnsi="Times New Roman"/>
        </w:rPr>
        <w:t xml:space="preserve"> класса опасности с СЗЗ 100м).</w:t>
      </w:r>
      <w:bookmarkEnd w:id="8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Ветеринарное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оказания ветеринарных услуг,</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содержания или разведения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животных, не являющихся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сельскохозяйственными, под</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надзором человека.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Содержание данного вида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использования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включает в себя содержание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видов разрешенного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использования с кодами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3.10.1-3.10.2</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ветеринарное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оказания ветеринарных услуг</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без содержания 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3.10.1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Приюты для животных</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оказания ветеринарных услуг</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 стационаре;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содержания, разведения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животных, не являющихся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сельскохозяйственными, под</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надзором человека, оказания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услуг по содержанию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лечению бездомных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животных;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организации гостиниц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животных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3.10.2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автотранспорта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постоянных или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временных гаражей с</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несколькими стояночными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местами, стоянок (парковок),</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гаражей, в том числе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многоярусных, не указанных 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придорожного сервиса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автозаправочных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станций (бензиновых,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газовых);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магазинов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сопутствующей торговли,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зданий для организации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общественного питания 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качестве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предоставление гостиничных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услуг в качестве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автомобильных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моек и прачечных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автомобильных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принадлежностей,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мастерских, предназначенных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для ремонта и обслуживания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автомобилей и прочих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объектов придорожного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Производственная</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в целях добычи недр, 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переработки, изготовления вещей</w:t>
            </w:r>
          </w:p>
          <w:p w:rsidR="008832BA" w:rsidRPr="00A12035" w:rsidRDefault="008832BA" w:rsidP="008832BA">
            <w:pPr>
              <w:autoSpaceDE w:val="0"/>
              <w:autoSpaceDN w:val="0"/>
              <w:adjustRightInd w:val="0"/>
              <w:spacing w:after="0" w:line="240" w:lineRule="auto"/>
              <w:jc w:val="both"/>
              <w:rPr>
                <w:rFonts w:ascii="Times New Roman" w:hAnsi="Times New Roman"/>
                <w:sz w:val="96"/>
                <w:szCs w:val="96"/>
              </w:rPr>
            </w:pPr>
            <w:r w:rsidRPr="00A12035">
              <w:rPr>
                <w:rFonts w:ascii="Times New Roman" w:hAnsi="Times New Roman"/>
                <w:sz w:val="24"/>
                <w:szCs w:val="24"/>
              </w:rPr>
              <w:t>промышленным способом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Недропользование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Осуществление геологических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изысканий;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добыча недр открытым</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(карьеры, отвалы) и закрытым</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(шахты, скважины)</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способами;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 том числе подземных, 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целях добычи недр;</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необходимых для подготовки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сырья к транспортировке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(или) промышленной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переработке;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проживания в них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сотрудников,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осуществляющих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обслуживание зданий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сооружений, необходимых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целей недропользования,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если добыча недр происходит</w:t>
            </w:r>
          </w:p>
          <w:p w:rsidR="008832BA" w:rsidRPr="00A12035" w:rsidRDefault="008832BA" w:rsidP="008832BA">
            <w:pPr>
              <w:autoSpaceDE w:val="0"/>
              <w:autoSpaceDN w:val="0"/>
              <w:adjustRightInd w:val="0"/>
              <w:spacing w:after="0" w:line="240" w:lineRule="auto"/>
              <w:jc w:val="both"/>
              <w:rPr>
                <w:rFonts w:ascii="Times New Roman" w:hAnsi="Times New Roman"/>
                <w:sz w:val="96"/>
                <w:szCs w:val="96"/>
              </w:rPr>
            </w:pPr>
            <w:r w:rsidRPr="00A12035">
              <w:rPr>
                <w:rFonts w:ascii="Times New Roman" w:hAnsi="Times New Roman"/>
                <w:sz w:val="24"/>
                <w:szCs w:val="24"/>
              </w:rPr>
              <w:t>на межселенной территории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6.1</w:t>
            </w:r>
          </w:p>
          <w:p w:rsidR="008832BA" w:rsidRPr="00A12035" w:rsidRDefault="008832BA" w:rsidP="008832BA">
            <w:pPr>
              <w:autoSpaceDE w:val="0"/>
              <w:autoSpaceDN w:val="0"/>
              <w:adjustRightInd w:val="0"/>
              <w:spacing w:after="0" w:line="240" w:lineRule="auto"/>
              <w:rPr>
                <w:rFonts w:ascii="Times New Roman" w:hAnsi="Times New Roman"/>
                <w:sz w:val="24"/>
                <w:szCs w:val="24"/>
                <w:highlight w:val="yellow"/>
              </w:rPr>
            </w:pP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Тяжелая</w:t>
            </w:r>
          </w:p>
          <w:p w:rsidR="008832BA" w:rsidRPr="00A12035" w:rsidRDefault="008832BA" w:rsidP="008832BA">
            <w:pPr>
              <w:autoSpaceDE w:val="0"/>
              <w:autoSpaceDN w:val="0"/>
              <w:adjustRightInd w:val="0"/>
              <w:spacing w:after="0" w:line="240" w:lineRule="auto"/>
              <w:rPr>
                <w:rFonts w:ascii="Times New Roman" w:hAnsi="Times New Roman"/>
                <w:sz w:val="24"/>
                <w:szCs w:val="24"/>
                <w:highlight w:val="yellow"/>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горно-обогатительной и горно-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перерабатывающей,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металлургической,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машиностроительной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промышленности, а также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изготовления и ремонта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продукции судостроения,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авиастроения,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вагоностроения,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машиностроения,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станкостроения, а также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другие подобные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промышленные предприятия,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для эксплуатации которых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предусматривается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установление охранных или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санитарно-защитных зон, за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исключением случаев, когда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объект промышленности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отнесен к иному виду</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highlight w:val="yellow"/>
              </w:rPr>
            </w:pPr>
            <w:r w:rsidRPr="00A12035">
              <w:rPr>
                <w:rFonts w:ascii="Times New Roman" w:hAnsi="Times New Roman"/>
                <w:sz w:val="24"/>
                <w:szCs w:val="24"/>
              </w:rPr>
              <w:t>разрешенного использования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highlight w:val="yellow"/>
              </w:rPr>
            </w:pPr>
            <w:r w:rsidRPr="00A12035">
              <w:rPr>
                <w:rFonts w:ascii="Times New Roman" w:hAnsi="Times New Roman"/>
                <w:sz w:val="24"/>
                <w:szCs w:val="24"/>
              </w:rPr>
              <w:t>6.2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autoSpaceDE w:val="0"/>
              <w:autoSpaceDN w:val="0"/>
              <w:adjustRightInd w:val="0"/>
              <w:spacing w:after="0" w:line="240" w:lineRule="auto"/>
              <w:rPr>
                <w:rFonts w:ascii="Times New Roman" w:hAnsi="Times New Roman"/>
                <w:sz w:val="24"/>
                <w:szCs w:val="24"/>
                <w:highlight w:val="yellow"/>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транспортных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средств и оборудования,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автомобилей,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автомобильных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кузовов,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прицепов, полуприцепов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контейнеров,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перевозки одним или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несколькими видами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транспорта,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частей и принадлежностей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highlight w:val="yellow"/>
              </w:rPr>
            </w:pPr>
            <w:r w:rsidRPr="00A12035">
              <w:rPr>
                <w:rFonts w:ascii="Times New Roman" w:hAnsi="Times New Roman"/>
                <w:sz w:val="24"/>
                <w:szCs w:val="24"/>
              </w:rPr>
              <w:t>автомобилей и их двигателей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highlight w:val="yellow"/>
              </w:rPr>
            </w:pPr>
            <w:r w:rsidRPr="00A12035">
              <w:rPr>
                <w:rFonts w:ascii="Times New Roman" w:hAnsi="Times New Roman"/>
                <w:sz w:val="24"/>
                <w:szCs w:val="24"/>
              </w:rPr>
              <w:t>6.2.1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текстильной, фарфоро-фаянсовой, электронной промышленности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6.3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фармацевтического производства, в том числе объектов, в отношении которых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предусматривается установление охранных или санитарно-защитных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6.3.1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пищевой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промышленности, по переработке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сельскохозяйственной продукции способом,</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приводящим к их переработке в иную</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продукцию (консервирование, копчение,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хлебопечение), в том числе для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напитков, алкогольных напитков и табачных</w:t>
            </w:r>
          </w:p>
          <w:p w:rsidR="008832BA" w:rsidRPr="00A12035" w:rsidRDefault="008832BA" w:rsidP="008832BA">
            <w:pPr>
              <w:autoSpaceDE w:val="0"/>
              <w:autoSpaceDN w:val="0"/>
              <w:adjustRightInd w:val="0"/>
              <w:spacing w:after="0" w:line="240" w:lineRule="auto"/>
              <w:jc w:val="both"/>
              <w:rPr>
                <w:rFonts w:ascii="Times New Roman" w:hAnsi="Times New Roman"/>
                <w:sz w:val="96"/>
                <w:szCs w:val="96"/>
              </w:rPr>
            </w:pPr>
            <w:r w:rsidRPr="00A12035">
              <w:rPr>
                <w:rFonts w:ascii="Times New Roman" w:hAnsi="Times New Roman"/>
                <w:sz w:val="24"/>
                <w:szCs w:val="24"/>
              </w:rPr>
              <w:t>изделий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6.4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строительных материалов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(кирпичей, пиломатериалов, цемента,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крепежных материалов), бытового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строительного газового и сантехнического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оборудования, лифтов и подъемников,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столярной продукции, сборных домов или их</w:t>
            </w:r>
          </w:p>
          <w:p w:rsidR="008832BA" w:rsidRPr="00A12035" w:rsidRDefault="008832BA" w:rsidP="008832BA">
            <w:pPr>
              <w:autoSpaceDE w:val="0"/>
              <w:autoSpaceDN w:val="0"/>
              <w:adjustRightInd w:val="0"/>
              <w:spacing w:after="0" w:line="240" w:lineRule="auto"/>
              <w:jc w:val="both"/>
              <w:rPr>
                <w:rFonts w:ascii="Times New Roman" w:hAnsi="Times New Roman"/>
                <w:sz w:val="96"/>
                <w:szCs w:val="96"/>
              </w:rPr>
            </w:pPr>
            <w:r w:rsidRPr="00A12035">
              <w:rPr>
                <w:rFonts w:ascii="Times New Roman" w:hAnsi="Times New Roman"/>
                <w:sz w:val="24"/>
                <w:szCs w:val="24"/>
              </w:rPr>
              <w:t>частей и тому подобной продукции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 w:hAnsi="Times New Roman"/>
                <w:sz w:val="24"/>
                <w:szCs w:val="24"/>
              </w:rPr>
              <w:t>6.6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распределению и перевалке грузов (за исключением хранения стратегических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запасов), не являющихся частями производственных комплексов, на которых был создан груз: промышленные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базы, склады, погрузочные терминалы и доки, нефтехранилища и нефтеналивные станции, газовые хранилища и обслуживающие их газоконденсатные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газоперекачивающие станции, элеваторы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продовольственные склады, за исключением</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бумажная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целлюлозно-бумажного производства,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 целлюлозы, древесной массы,</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автомобильных дорог и технически связанных с ними сооружений;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движения;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оборудование земельных участков для стоянок автомобильного транспорта, 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также для размещения депо (устройства мест стоянок) автомобильного транспорта,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Заготовка древесины</w:t>
            </w:r>
          </w:p>
        </w:tc>
        <w:tc>
          <w:tcPr>
            <w:tcW w:w="4890" w:type="dxa"/>
          </w:tcPr>
          <w:p w:rsidR="008832BA" w:rsidRPr="00A12035" w:rsidRDefault="008832BA" w:rsidP="008832BA">
            <w:pPr>
              <w:tabs>
                <w:tab w:val="left" w:pos="1215"/>
              </w:tabs>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10.1</w:t>
            </w:r>
          </w:p>
        </w:tc>
      </w:tr>
      <w:tr w:rsidR="00D82AF9" w:rsidRPr="00A12035" w:rsidTr="008832BA">
        <w:tc>
          <w:tcPr>
            <w:tcW w:w="2798" w:type="dxa"/>
          </w:tcPr>
          <w:p w:rsidR="00D82AF9" w:rsidRPr="00D82AF9" w:rsidRDefault="00D82AF9" w:rsidP="008832BA">
            <w:pPr>
              <w:autoSpaceDE w:val="0"/>
              <w:autoSpaceDN w:val="0"/>
              <w:adjustRightInd w:val="0"/>
              <w:spacing w:after="0" w:line="240" w:lineRule="auto"/>
              <w:rPr>
                <w:rFonts w:ascii="Times New Roman" w:hAnsi="Times New Roman"/>
                <w:sz w:val="24"/>
                <w:szCs w:val="24"/>
              </w:rPr>
            </w:pPr>
            <w:r w:rsidRPr="00D82AF9">
              <w:rPr>
                <w:rFonts w:ascii="Times New Roman" w:hAnsi="Times New Roman"/>
                <w:sz w:val="24"/>
                <w:szCs w:val="24"/>
              </w:rPr>
              <w:t>Воздушный транспорт</w:t>
            </w:r>
          </w:p>
        </w:tc>
        <w:tc>
          <w:tcPr>
            <w:tcW w:w="4890" w:type="dxa"/>
          </w:tcPr>
          <w:p w:rsidR="00D82AF9" w:rsidRPr="00D82AF9" w:rsidRDefault="00D82AF9" w:rsidP="008832BA">
            <w:pPr>
              <w:tabs>
                <w:tab w:val="left" w:pos="1215"/>
              </w:tabs>
              <w:autoSpaceDE w:val="0"/>
              <w:autoSpaceDN w:val="0"/>
              <w:adjustRightInd w:val="0"/>
              <w:spacing w:after="0" w:line="240" w:lineRule="auto"/>
              <w:jc w:val="both"/>
              <w:rPr>
                <w:rFonts w:ascii="Times New Roman" w:hAnsi="Times New Roman"/>
                <w:sz w:val="24"/>
                <w:szCs w:val="24"/>
              </w:rPr>
            </w:pPr>
            <w:r w:rsidRPr="00D82AF9">
              <w:rPr>
                <w:rFonts w:ascii="Times New Roman" w:hAnsi="Times New Roman"/>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D82AF9" w:rsidRPr="00D82AF9" w:rsidRDefault="00D82AF9" w:rsidP="008832BA">
            <w:pPr>
              <w:autoSpaceDE w:val="0"/>
              <w:autoSpaceDN w:val="0"/>
              <w:adjustRightInd w:val="0"/>
              <w:spacing w:after="0" w:line="240" w:lineRule="auto"/>
              <w:rPr>
                <w:rFonts w:ascii="Times New Roman" w:hAnsi="Times New Roman"/>
                <w:sz w:val="24"/>
                <w:szCs w:val="24"/>
              </w:rPr>
            </w:pPr>
            <w:r w:rsidRPr="00D82AF9">
              <w:rPr>
                <w:rFonts w:ascii="Times New Roman" w:hAnsi="Times New Roman"/>
                <w:sz w:val="24"/>
                <w:szCs w:val="24"/>
              </w:rPr>
              <w:t>7.4</w:t>
            </w:r>
          </w:p>
        </w:tc>
      </w:tr>
    </w:tbl>
    <w:p w:rsidR="008832BA" w:rsidRPr="00B7285E"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строительства</w:t>
            </w:r>
          </w:p>
        </w:tc>
        <w:tc>
          <w:tcPr>
            <w:tcW w:w="482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капитального строительства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участка***</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Питомники</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Выращивание и реализация подроста деревьев и кустарников, используемых 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необходимых для указанных видов сельскохозяйственного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производства</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1.17</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гаражного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назначения</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отдельно стоящих и пристроенных гаражей, в том числе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подземных, предназначенных для хранения личного автотранспорта граждан, с</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возможностью размещения автомобильных моек</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2.7.1</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физических и юридических лиц коммунальными услугами, в частности: поставки воды, тепла, электричества, газа,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предоставления услуг связи, отвода канализационных стоков, очистки и уборки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объектов недвижимости (котельных, водозаборов, очистных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насосных станций, водопроводов, линий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оказания населению или организациям бытовых услуг (мастерские мелкого ремонта, ателье, бани, парикмахерские,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прачечные, химчистки, похоронные бюро)</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3.3</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управление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размещения органов управления политических партий, профессиональных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отраслевых союзов, творческих союзов и иных общественных объединений граждан по отраслевому или политическому признаку;</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дипломатических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представительства иностранных государств и консульских учреждений в Российской Федерации</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3.8</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научной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деятельности</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проведения научных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исследований и изысканий, испытаний опытных промышленных образцов,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размещения организаций, осуществляющих научные изыскания, исследования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разработки (научно-исследовательские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3.9</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4.1</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питание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общественного питания (рестораны, кафе, столовые, закусочные, бары)</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4.6</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Транспорт</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различного рода путей сообщения и сооружений, используемых для перевозки людей или грузов, либо передачи веществ.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Содержание данного вида разрешенного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использования включает в себя содержание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видов разрешенного использования с кодами 7.1-7.5</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7.0</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внутреннего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правопорядка</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органов внутренних дел и спасательных служб, в которых существует военизированная служба; размещение объектов гражданской обороны, за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исключением объектов гражданской обороны, являющихся частями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производственных зданий</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8.3</w:t>
            </w:r>
          </w:p>
        </w:tc>
      </w:tr>
    </w:tbl>
    <w:p w:rsidR="008832BA" w:rsidRPr="007D4B78"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2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Амбулаторно-поликлиническое обслуживание</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3.4.1.</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Магазины</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продажи товаров, торговая площадь которых составляет до 5000 кв.м</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4.4</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Связь</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предусмотрено содержанием вида разрешенного использования с кодом 3.1</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6.8</w:t>
            </w:r>
          </w:p>
        </w:tc>
      </w:tr>
    </w:tbl>
    <w:p w:rsidR="008832BA" w:rsidRDefault="008832BA" w:rsidP="008832BA">
      <w:pPr>
        <w:autoSpaceDE w:val="0"/>
        <w:autoSpaceDN w:val="0"/>
        <w:adjustRightInd w:val="0"/>
        <w:spacing w:after="0" w:line="240" w:lineRule="auto"/>
        <w:rPr>
          <w:rFonts w:ascii="Times New Roman" w:hAnsi="Times New Roman"/>
          <w:sz w:val="24"/>
          <w:szCs w:val="24"/>
        </w:rPr>
      </w:pPr>
    </w:p>
    <w:p w:rsidR="008832BA" w:rsidRDefault="008A3682" w:rsidP="008832BA">
      <w:pPr>
        <w:pStyle w:val="3"/>
        <w:rPr>
          <w:rFonts w:ascii="Times New Roman" w:hAnsi="Times New Roman"/>
        </w:rPr>
      </w:pPr>
      <w:bookmarkStart w:id="88" w:name="_Toc516844135"/>
      <w:r>
        <w:rPr>
          <w:rFonts w:ascii="Times New Roman" w:hAnsi="Times New Roman"/>
        </w:rPr>
        <w:t>Таблица № 20</w:t>
      </w:r>
      <w:r w:rsidR="008832BA" w:rsidRPr="00024174">
        <w:rPr>
          <w:rFonts w:ascii="Times New Roman" w:hAnsi="Times New Roman"/>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88"/>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82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836"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Ветеринарное обслуживание (3.10)</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Амбулаторное ветеринарное обслуживание (3.10.1)</w:t>
            </w:r>
          </w:p>
          <w:p w:rsidR="008832BA"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Приюты для животных (3.10.2)</w:t>
            </w:r>
          </w:p>
          <w:p w:rsidR="00D82AF9" w:rsidRPr="00A12035" w:rsidRDefault="00D82AF9"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Воздушный транспорт (7.4)</w:t>
            </w:r>
          </w:p>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установлены</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50 кв.м</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установлена</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smartTag w:uri="urn:schemas-microsoft-com:office:smarttags" w:element="metricconverter">
              <w:smartTagPr>
                <w:attr w:name="ProductID" w:val="1 м"/>
              </w:smartTagPr>
              <w:r w:rsidRPr="00A12035">
                <w:rPr>
                  <w:rFonts w:ascii="Times New Roman" w:hAnsi="Times New Roman"/>
                  <w:sz w:val="24"/>
                  <w:szCs w:val="24"/>
                </w:rPr>
                <w:t>1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установлено</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80%</w:t>
            </w:r>
          </w:p>
        </w:tc>
      </w:tr>
      <w:tr w:rsidR="008832BA" w:rsidRPr="00A12035" w:rsidTr="008832BA">
        <w:tc>
          <w:tcPr>
            <w:tcW w:w="2836" w:type="dxa"/>
            <w:vMerge w:val="restart"/>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4"/>
                <w:szCs w:val="24"/>
                <w:lang w:eastAsia="ru-RU"/>
              </w:rPr>
              <w:t xml:space="preserve">Производственные объекты </w:t>
            </w:r>
            <w:r w:rsidRPr="00A12035">
              <w:rPr>
                <w:b/>
                <w:sz w:val="24"/>
                <w:szCs w:val="24"/>
              </w:rPr>
              <w:t>I</w:t>
            </w:r>
            <w:r w:rsidRPr="00A12035">
              <w:rPr>
                <w:b/>
                <w:sz w:val="24"/>
                <w:szCs w:val="24"/>
                <w:lang w:val="en-US"/>
              </w:rPr>
              <w:t>V</w:t>
            </w:r>
            <w:r w:rsidRPr="00A12035">
              <w:rPr>
                <w:b/>
                <w:sz w:val="24"/>
                <w:szCs w:val="24"/>
              </w:rPr>
              <w:t xml:space="preserve"> </w:t>
            </w:r>
            <w:r w:rsidRPr="00A12035">
              <w:rPr>
                <w:rFonts w:ascii="Times New Roman" w:hAnsi="Times New Roman"/>
                <w:b/>
                <w:sz w:val="24"/>
                <w:szCs w:val="24"/>
                <w:lang w:eastAsia="ru-RU"/>
              </w:rPr>
              <w:t>класса вредности</w:t>
            </w:r>
          </w:p>
          <w:p w:rsidR="008832BA" w:rsidRPr="00A12035" w:rsidRDefault="003E4687"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Служебные гаражи</w:t>
            </w:r>
            <w:r w:rsidR="008832BA" w:rsidRPr="00A12035">
              <w:rPr>
                <w:rFonts w:ascii="Times New Roman" w:hAnsi="Times New Roman"/>
                <w:sz w:val="24"/>
                <w:szCs w:val="24"/>
              </w:rPr>
              <w:t xml:space="preserve"> (4.9)</w:t>
            </w:r>
          </w:p>
          <w:p w:rsidR="008832BA" w:rsidRPr="00A12035" w:rsidRDefault="007F2ED3"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Объекты дорожного сервиса </w:t>
            </w:r>
            <w:r w:rsidR="008832BA" w:rsidRPr="00A12035">
              <w:rPr>
                <w:rFonts w:ascii="Times New Roman" w:hAnsi="Times New Roman"/>
                <w:sz w:val="24"/>
                <w:szCs w:val="24"/>
              </w:rPr>
              <w:t xml:space="preserve"> (4.9.1)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Производственная деятельность (6.0)</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Недропользование (6.1)</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Тяжелая промышленность (6.2)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rPr>
              <w:t>промышленность (6.2.1)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 промышленность (6.3)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 промышленность (6.3.1)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 промышленность (6.4)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 промышленность (6.6)</w:t>
            </w:r>
          </w:p>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Склады (6.9)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Целлюлозно-бумажная промышленность (6.11)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транспорт (7.2)</w:t>
            </w:r>
          </w:p>
          <w:p w:rsidR="008832BA" w:rsidRPr="00A12035" w:rsidRDefault="008832BA" w:rsidP="008832BA">
            <w:pPr>
              <w:spacing w:after="0" w:line="240" w:lineRule="auto"/>
              <w:rPr>
                <w:rFonts w:ascii="Times New Roman" w:hAnsi="Times New Roman"/>
                <w:b/>
                <w:sz w:val="24"/>
                <w:szCs w:val="24"/>
                <w:lang w:eastAsia="ru-RU"/>
              </w:rPr>
            </w:pPr>
            <w:r w:rsidRPr="00A12035">
              <w:rPr>
                <w:rFonts w:ascii="Times New Roman" w:hAnsi="Times New Roman"/>
                <w:sz w:val="24"/>
                <w:szCs w:val="24"/>
              </w:rPr>
              <w:t>Заготовка древесины (10.1)</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установлены</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установлена</w:t>
            </w:r>
          </w:p>
        </w:tc>
      </w:tr>
      <w:tr w:rsidR="008832BA" w:rsidRPr="00A12035" w:rsidTr="008832BA">
        <w:tc>
          <w:tcPr>
            <w:tcW w:w="2836" w:type="dxa"/>
            <w:vMerge/>
          </w:tcPr>
          <w:p w:rsidR="008832BA" w:rsidRPr="00A12035" w:rsidRDefault="008832BA" w:rsidP="008832BA">
            <w:pPr>
              <w:spacing w:after="0" w:line="240" w:lineRule="auto"/>
              <w:rPr>
                <w:rFonts w:ascii="Times New Roman" w:hAnsi="Times New Roman"/>
                <w:b/>
                <w:sz w:val="24"/>
                <w:szCs w:val="24"/>
                <w:lang w:eastAsia="ru-RU"/>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836" w:type="dxa"/>
            <w:vMerge/>
          </w:tcPr>
          <w:p w:rsidR="008832BA" w:rsidRPr="00A12035" w:rsidRDefault="008832BA" w:rsidP="008832BA">
            <w:pPr>
              <w:spacing w:after="0" w:line="240" w:lineRule="auto"/>
              <w:rPr>
                <w:rFonts w:ascii="Times New Roman" w:hAnsi="Times New Roman"/>
                <w:b/>
                <w:sz w:val="24"/>
                <w:szCs w:val="24"/>
                <w:lang w:eastAsia="ru-RU"/>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установлено</w:t>
            </w:r>
          </w:p>
        </w:tc>
      </w:tr>
      <w:tr w:rsidR="008832BA" w:rsidRPr="00A12035" w:rsidTr="008832BA">
        <w:tc>
          <w:tcPr>
            <w:tcW w:w="2836" w:type="dxa"/>
            <w:vMerge/>
          </w:tcPr>
          <w:p w:rsidR="008832BA" w:rsidRPr="00A12035" w:rsidRDefault="008832BA" w:rsidP="008832BA">
            <w:pPr>
              <w:spacing w:after="0" w:line="240" w:lineRule="auto"/>
              <w:rPr>
                <w:rFonts w:ascii="Times New Roman" w:hAnsi="Times New Roman"/>
                <w:b/>
                <w:sz w:val="24"/>
                <w:szCs w:val="24"/>
                <w:lang w:eastAsia="ru-RU"/>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smartTag w:uri="urn:schemas-microsoft-com:office:smarttags" w:element="metricconverter">
              <w:smartTagPr>
                <w:attr w:name="ProductID" w:val="300 м"/>
              </w:smartTagPr>
              <w:r w:rsidRPr="00A12035">
                <w:rPr>
                  <w:rFonts w:ascii="Times New Roman" w:hAnsi="Times New Roman"/>
                  <w:sz w:val="24"/>
                  <w:szCs w:val="24"/>
                </w:rPr>
                <w:t>300 м</w:t>
              </w:r>
            </w:smartTag>
          </w:p>
        </w:tc>
      </w:tr>
      <w:tr w:rsidR="008832BA" w:rsidRPr="00A12035" w:rsidTr="008832BA">
        <w:tc>
          <w:tcPr>
            <w:tcW w:w="2836" w:type="dxa"/>
            <w:vMerge/>
          </w:tcPr>
          <w:p w:rsidR="008832BA" w:rsidRPr="00A12035" w:rsidRDefault="008832BA" w:rsidP="008832BA">
            <w:pPr>
              <w:spacing w:after="0" w:line="240" w:lineRule="auto"/>
              <w:rPr>
                <w:rFonts w:ascii="Times New Roman" w:hAnsi="Times New Roman"/>
                <w:b/>
                <w:sz w:val="24"/>
                <w:szCs w:val="24"/>
                <w:lang w:eastAsia="ru-RU"/>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80%</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обслуживание (3.1)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Транспорт (7.0)</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vMerge w:val="restart"/>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капитального строительства принимаются в соответствии с предельными (минимальными и (или) максимальными)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размерами земельных участков и предельными параметрами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 разрешенных видов использования по отношению к которым данный вид разрешенного использования является вспомогательным и осуществляется совместно с ним.</w:t>
            </w:r>
          </w:p>
        </w:tc>
        <w:tc>
          <w:tcPr>
            <w:tcW w:w="2409"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 (6.9)</w:t>
            </w:r>
          </w:p>
        </w:tc>
        <w:tc>
          <w:tcPr>
            <w:tcW w:w="4820"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409" w:type="dxa"/>
            <w:vMerge/>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внутреннего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правопорядка (8.3)</w:t>
            </w:r>
          </w:p>
        </w:tc>
        <w:tc>
          <w:tcPr>
            <w:tcW w:w="4820" w:type="dxa"/>
            <w:vMerge/>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p>
        </w:tc>
        <w:tc>
          <w:tcPr>
            <w:tcW w:w="2409" w:type="dxa"/>
            <w:vMerge/>
          </w:tcPr>
          <w:p w:rsidR="008832BA" w:rsidRPr="00A12035" w:rsidRDefault="008832BA" w:rsidP="008832BA">
            <w:pPr>
              <w:autoSpaceDE w:val="0"/>
              <w:autoSpaceDN w:val="0"/>
              <w:adjustRightInd w:val="0"/>
              <w:spacing w:after="0" w:line="240" w:lineRule="auto"/>
              <w:rPr>
                <w:rFonts w:ascii="Times New Roman" w:hAnsi="Times New Roman"/>
                <w:b/>
                <w:bCs/>
                <w:sz w:val="24"/>
                <w:szCs w:val="24"/>
              </w:rPr>
            </w:pPr>
          </w:p>
        </w:tc>
      </w:tr>
      <w:tr w:rsidR="008832BA" w:rsidRPr="00A12035" w:rsidTr="008832BA">
        <w:tc>
          <w:tcPr>
            <w:tcW w:w="7656" w:type="dxa"/>
            <w:gridSpan w:val="2"/>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p>
        </w:tc>
      </w:tr>
      <w:tr w:rsidR="008832BA" w:rsidRPr="00A12035" w:rsidTr="008832BA">
        <w:tc>
          <w:tcPr>
            <w:tcW w:w="2836"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Магазины (4.4)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 xml:space="preserve">(4.6) </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Связь (6.8)</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установлены</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sz w:val="24"/>
                <w:szCs w:val="24"/>
                <w:lang w:eastAsia="ru-RU"/>
              </w:rPr>
              <w:t>не установлена</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smartTag w:uri="urn:schemas-microsoft-com:office:smarttags" w:element="metricconverter">
              <w:smartTagPr>
                <w:attr w:name="ProductID" w:val="5 м"/>
              </w:smartTagPr>
              <w:r w:rsidRPr="00A12035">
                <w:rPr>
                  <w:rFonts w:ascii="Times New Roman" w:hAnsi="Times New Roman"/>
                  <w:sz w:val="24"/>
                  <w:szCs w:val="24"/>
                  <w:lang w:eastAsia="ru-RU"/>
                </w:rPr>
                <w:t>5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3 эт</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не установлена</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80 %</w:t>
            </w:r>
          </w:p>
        </w:tc>
      </w:tr>
    </w:tbl>
    <w:p w:rsidR="008832BA" w:rsidRPr="006030EF" w:rsidRDefault="008832BA" w:rsidP="008832BA">
      <w:pPr>
        <w:pStyle w:val="11"/>
      </w:pPr>
    </w:p>
    <w:p w:rsidR="008832BA" w:rsidRPr="00B931EA" w:rsidRDefault="008832BA" w:rsidP="008832BA">
      <w:pPr>
        <w:pStyle w:val="11"/>
        <w:rPr>
          <w:rFonts w:ascii="Times New Roman" w:hAnsi="Times New Roman"/>
          <w:b/>
          <w:i/>
          <w:sz w:val="24"/>
          <w:szCs w:val="24"/>
        </w:rPr>
      </w:pPr>
      <w:r w:rsidRPr="00B931EA">
        <w:rPr>
          <w:rFonts w:ascii="Times New Roman" w:hAnsi="Times New Roman"/>
          <w:b/>
          <w:i/>
          <w:sz w:val="24"/>
          <w:szCs w:val="24"/>
        </w:rPr>
        <w:t>Зона производственных объектов. (Зона предприятий V класса опасности с СЗЗ 50м)</w:t>
      </w:r>
    </w:p>
    <w:p w:rsidR="008832BA" w:rsidRPr="00B931EA" w:rsidRDefault="008832BA" w:rsidP="008832BA">
      <w:pPr>
        <w:ind w:firstLine="709"/>
        <w:jc w:val="both"/>
        <w:rPr>
          <w:rFonts w:ascii="Times New Roman" w:hAnsi="Times New Roman"/>
          <w:sz w:val="24"/>
          <w:szCs w:val="24"/>
        </w:rPr>
      </w:pPr>
      <w:r w:rsidRPr="00B931EA">
        <w:rPr>
          <w:rFonts w:ascii="Times New Roman" w:hAnsi="Times New Roman"/>
          <w:sz w:val="24"/>
          <w:szCs w:val="24"/>
        </w:rPr>
        <w:t xml:space="preserve">Зона включает в себя участки территории поселения, предназначенные для формирования и развитие промышленных, коммунальных и складских объектов </w:t>
      </w:r>
      <w:r w:rsidRPr="00B931EA">
        <w:rPr>
          <w:rFonts w:ascii="Times New Roman" w:hAnsi="Times New Roman"/>
          <w:sz w:val="24"/>
          <w:szCs w:val="24"/>
          <w:lang w:val="en-US"/>
        </w:rPr>
        <w:t>V</w:t>
      </w:r>
      <w:r w:rsidRPr="00B931EA">
        <w:rPr>
          <w:rFonts w:ascii="Times New Roman" w:hAnsi="Times New Roman"/>
          <w:iCs/>
          <w:sz w:val="24"/>
          <w:szCs w:val="24"/>
        </w:rPr>
        <w:t xml:space="preserve"> класса </w:t>
      </w:r>
      <w:r w:rsidRPr="00B931EA">
        <w:rPr>
          <w:rFonts w:ascii="Times New Roman" w:hAnsi="Times New Roman"/>
          <w:sz w:val="24"/>
          <w:szCs w:val="24"/>
        </w:rPr>
        <w:t>опасности.</w:t>
      </w:r>
    </w:p>
    <w:p w:rsidR="008832BA" w:rsidRPr="00B931EA" w:rsidRDefault="008832BA" w:rsidP="008832BA">
      <w:pPr>
        <w:ind w:firstLine="709"/>
        <w:jc w:val="both"/>
        <w:rPr>
          <w:rFonts w:ascii="Times New Roman" w:hAnsi="Times New Roman"/>
          <w:sz w:val="24"/>
          <w:szCs w:val="24"/>
        </w:rPr>
      </w:pPr>
      <w:r w:rsidRPr="00B931EA">
        <w:rPr>
          <w:rFonts w:ascii="Times New Roman" w:hAnsi="Times New Roman"/>
          <w:sz w:val="24"/>
          <w:szCs w:val="24"/>
        </w:rPr>
        <w:t>В зоне предусматривается также размещение необходимых объектов инженерной и транспортной инфраструктур.</w:t>
      </w:r>
    </w:p>
    <w:p w:rsidR="008832BA" w:rsidRPr="00B931EA" w:rsidRDefault="008832BA" w:rsidP="008832BA">
      <w:pPr>
        <w:ind w:firstLine="550"/>
        <w:jc w:val="both"/>
        <w:rPr>
          <w:rFonts w:ascii="Times New Roman" w:eastAsia="MS Mincho" w:hAnsi="Times New Roman"/>
          <w:color w:val="FF0000"/>
          <w:sz w:val="24"/>
          <w:szCs w:val="24"/>
        </w:rPr>
      </w:pPr>
      <w:r w:rsidRPr="00B931EA">
        <w:rPr>
          <w:rFonts w:ascii="Times New Roman" w:eastAsia="MS Mincho" w:hAnsi="Times New Roman"/>
          <w:sz w:val="24"/>
          <w:szCs w:val="24"/>
        </w:rPr>
        <w:t xml:space="preserve">Для максимального уменьшения воздействия на прилегающие районы виды использования должны соответствовать требованиям по уровню вредных выбросов и защите окружающей среды, требуется организация санитарно-защитных зон радиусом </w:t>
      </w:r>
      <w:smartTag w:uri="urn:schemas-microsoft-com:office:smarttags" w:element="metricconverter">
        <w:smartTagPr>
          <w:attr w:name="ProductID" w:val="50 м"/>
        </w:smartTagPr>
        <w:r w:rsidRPr="00B931EA">
          <w:rPr>
            <w:rFonts w:ascii="Times New Roman" w:eastAsia="MS Mincho" w:hAnsi="Times New Roman"/>
            <w:b/>
            <w:sz w:val="24"/>
            <w:szCs w:val="24"/>
          </w:rPr>
          <w:t>50 м</w:t>
        </w:r>
      </w:smartTag>
      <w:r w:rsidRPr="00B931EA">
        <w:rPr>
          <w:rFonts w:ascii="Times New Roman" w:eastAsia="MS Mincho" w:hAnsi="Times New Roman"/>
          <w:sz w:val="24"/>
          <w:szCs w:val="24"/>
        </w:rPr>
        <w:t>.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rsidR="008832BA" w:rsidRPr="00024174" w:rsidRDefault="008A3682" w:rsidP="008832BA">
      <w:pPr>
        <w:pStyle w:val="3"/>
        <w:rPr>
          <w:rFonts w:ascii="Times New Roman" w:eastAsia="MS Mincho" w:hAnsi="Times New Roman"/>
          <w:color w:val="FF0000"/>
        </w:rPr>
      </w:pPr>
      <w:bookmarkStart w:id="89" w:name="_Toc516844136"/>
      <w:r>
        <w:rPr>
          <w:rFonts w:ascii="Times New Roman" w:hAnsi="Times New Roman"/>
        </w:rPr>
        <w:t>Таблица № 20</w:t>
      </w:r>
      <w:r w:rsidR="008832BA" w:rsidRPr="00024174">
        <w:rPr>
          <w:rFonts w:ascii="Times New Roman" w:hAnsi="Times New Roman"/>
        </w:rPr>
        <w:t xml:space="preserve">.5. Зона производственных объектов - П-3 (Зона предприятий </w:t>
      </w:r>
      <w:r w:rsidR="008832BA" w:rsidRPr="00024174">
        <w:rPr>
          <w:rFonts w:ascii="Times New Roman" w:hAnsi="Times New Roman"/>
          <w:lang w:val="en-US"/>
        </w:rPr>
        <w:t>V</w:t>
      </w:r>
      <w:r w:rsidR="008832BA" w:rsidRPr="00024174">
        <w:rPr>
          <w:rFonts w:ascii="Times New Roman" w:hAnsi="Times New Roman"/>
        </w:rPr>
        <w:t xml:space="preserve"> класса опасности с СЗЗ 50м).</w:t>
      </w:r>
      <w:bookmarkEnd w:id="89"/>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гаражей и (или) стоянок для автомобилей сотрудников и посетителей торгового центра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4.4</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Служебные гаражи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Тяжелая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Автомобиле-строительная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6.2.1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 промышленность</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объектов 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текстильной, фарфоро-фаянсовой, электронной промышленности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Нефтехимическая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6.6</w:t>
            </w:r>
          </w:p>
        </w:tc>
      </w:tr>
      <w:tr w:rsidR="008832BA" w:rsidRPr="00A12035" w:rsidTr="008832BA">
        <w:tc>
          <w:tcPr>
            <w:tcW w:w="2798" w:type="dxa"/>
          </w:tcPr>
          <w:p w:rsidR="008832BA" w:rsidRPr="00A12035" w:rsidRDefault="008832BA" w:rsidP="008832BA">
            <w:pPr>
              <w:tabs>
                <w:tab w:val="left" w:pos="1851"/>
              </w:tabs>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Целлюлозно-бумажная промышленность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6.11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 транспорт</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автомобильных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дорог и технически связанных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 ними сооружений;</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 xml:space="preserve">размещение зданий и сооружений, предназначенных для обслуживания пассажиров, а также обеспечивающие работу транспортных средств, </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объектов, предназначенных для размещения постов органов внутренних дел,</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ответственных за безопасность дорожного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движения;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оборудование земельных участков для стоянок автомобильного транспорта, 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также для размещения депо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(устройства мест стоянок)</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автомобильного транспорта,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осуществляющего перевозки людей по установленному маршруту</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Водный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Питомники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необходимых для указанных видов сельскохозяйственного производства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1.17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Передвижное жилье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2.4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размещения органов государственной власти, органов местного самоуправления, судов, а также организаций, непосредственно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обеспечивающих их деятельность;</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размещения органов управления политических партий, профессиональных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отраслевых союзов, творческих союзов и иных общественных объединений граждан по отраслевому или политическому признаку;</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дипломатических</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представительства иностранных государств и консульских учреждений в Российской Федерации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научной деятельности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4.6</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Гостиничное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Социальное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отделений почты и телеграфа;</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Здравоохранение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Содержание данного вида разрешенного использования включает в себя содержание видов разрешенного использования с кодами 3.4.1-3.4.2</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спортивных баз и лагерей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5.1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Связь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обороны и безопасности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8.0</w:t>
            </w:r>
          </w:p>
        </w:tc>
      </w:tr>
    </w:tbl>
    <w:p w:rsidR="008832BA" w:rsidRPr="00B931EA" w:rsidRDefault="008832BA" w:rsidP="008832BA">
      <w:pPr>
        <w:autoSpaceDE w:val="0"/>
        <w:autoSpaceDN w:val="0"/>
        <w:adjustRightInd w:val="0"/>
        <w:spacing w:after="0" w:line="240" w:lineRule="auto"/>
        <w:jc w:val="both"/>
        <w:rPr>
          <w:rFonts w:ascii="Times New Roman" w:hAnsi="Times New Roman"/>
          <w:b/>
          <w:i/>
          <w:sz w:val="24"/>
          <w:szCs w:val="24"/>
        </w:rPr>
      </w:pPr>
    </w:p>
    <w:p w:rsidR="008832BA" w:rsidRPr="00024174" w:rsidRDefault="008A3682" w:rsidP="008832BA">
      <w:pPr>
        <w:pStyle w:val="3"/>
        <w:rPr>
          <w:rFonts w:ascii="Times New Roman" w:hAnsi="Times New Roman"/>
        </w:rPr>
      </w:pPr>
      <w:bookmarkStart w:id="90" w:name="_Toc516844137"/>
      <w:r>
        <w:rPr>
          <w:rFonts w:ascii="Times New Roman" w:hAnsi="Times New Roman"/>
        </w:rPr>
        <w:t>Таблица № 20</w:t>
      </w:r>
      <w:r w:rsidR="008832BA" w:rsidRPr="00024174">
        <w:rPr>
          <w:rFonts w:ascii="Times New Roman" w:hAnsi="Times New Roman"/>
        </w:rPr>
        <w:t>.6.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0"/>
    </w:p>
    <w:p w:rsidR="008832BA" w:rsidRPr="00B931EA" w:rsidRDefault="008832BA" w:rsidP="008832BA">
      <w:pPr>
        <w:autoSpaceDE w:val="0"/>
        <w:autoSpaceDN w:val="0"/>
        <w:adjustRightInd w:val="0"/>
        <w:spacing w:after="0" w:line="240" w:lineRule="auto"/>
        <w:rPr>
          <w:rFonts w:ascii="Times New Roman" w:hAnsi="Times New Roman"/>
          <w:sz w:val="24"/>
          <w:szCs w:val="24"/>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6"/>
        <w:gridCol w:w="4820"/>
        <w:gridCol w:w="2409"/>
      </w:tblGrid>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82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c>
          <w:tcPr>
            <w:tcW w:w="2836" w:type="dxa"/>
            <w:vMerge w:val="restart"/>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b/>
                <w:sz w:val="24"/>
                <w:szCs w:val="24"/>
                <w:lang w:eastAsia="ru-RU"/>
              </w:rPr>
              <w:t xml:space="preserve">Производственные объекты </w:t>
            </w:r>
            <w:r w:rsidRPr="00A12035">
              <w:rPr>
                <w:rFonts w:ascii="Times New Roman" w:hAnsi="Times New Roman"/>
                <w:b/>
                <w:sz w:val="24"/>
                <w:szCs w:val="24"/>
                <w:lang w:val="en-US"/>
              </w:rPr>
              <w:t>V</w:t>
            </w:r>
            <w:r w:rsidRPr="00A12035">
              <w:rPr>
                <w:rFonts w:ascii="Times New Roman" w:hAnsi="Times New Roman"/>
                <w:b/>
                <w:sz w:val="24"/>
                <w:szCs w:val="24"/>
              </w:rPr>
              <w:t xml:space="preserve"> </w:t>
            </w:r>
            <w:r w:rsidRPr="00A12035">
              <w:rPr>
                <w:rFonts w:ascii="Times New Roman" w:hAnsi="Times New Roman"/>
                <w:b/>
                <w:sz w:val="24"/>
                <w:szCs w:val="24"/>
                <w:lang w:eastAsia="ru-RU"/>
              </w:rPr>
              <w:t>класса вредности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 (3.3)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Объекты торговли (торговые центры, торгово-развлекательные центры (комплексы) (4.2)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 (4.4)</w:t>
            </w:r>
          </w:p>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r w:rsidR="008832BA" w:rsidRPr="00A12035">
              <w:rPr>
                <w:rFonts w:ascii="Times New Roman" w:hAnsi="Times New Roman"/>
                <w:bCs/>
                <w:sz w:val="24"/>
                <w:szCs w:val="24"/>
              </w:rPr>
              <w:t xml:space="preserve"> (4.9.1)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Тяжелая промышленность (6.2)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Автомобиле-</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 (6.2.1)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Легкая промышленность (6.3)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Фармацевтическая</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Промышленность (6.3.1)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Пищевая промышленность (6.4)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Нефтехимическая промышленность (6.5)</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Строительная промышленность (6.6)</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 (6.9)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Целлюлозно-бумажная промышленность (6.11)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Водный транспорт (7.3)</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установлены</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50 кв.м</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установлена</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установлено</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установлено</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b/>
                <w:bCs/>
                <w:sz w:val="24"/>
                <w:szCs w:val="24"/>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80%</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 виды разрешенного использования земельных участков и</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объектов капитального строительства</w:t>
            </w:r>
          </w:p>
        </w:tc>
      </w:tr>
      <w:tr w:rsidR="008832BA" w:rsidRPr="00A12035" w:rsidTr="008832BA">
        <w:tc>
          <w:tcPr>
            <w:tcW w:w="28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Питомники (1.17)</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Передвижное жилье (2.4)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управление (3.8)</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научной деятельности (3.9)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 (4.1)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 (4.6)</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Гостиничное обслуживание (4.7)</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 (9.1)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 (12.0)</w:t>
            </w:r>
          </w:p>
        </w:tc>
        <w:tc>
          <w:tcPr>
            <w:tcW w:w="482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Значения предельных (минимальных и (или) максимальных) размеров земельных участков и предельных параметров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разрешенного строительства, реконструкции объектов капитального строительства принимаются в соответствии с</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установленными для основных видов разрешенного использования или условно</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разрешенных видов использования по отношению к которым данный вид разрешенного использования является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rPr>
              <w:t>вспомогательным и осуществляется совместно с ним.</w:t>
            </w:r>
          </w:p>
        </w:tc>
        <w:tc>
          <w:tcPr>
            <w:tcW w:w="2409"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 использования 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r>
      <w:tr w:rsidR="008832BA" w:rsidRPr="00A12035" w:rsidTr="008832BA">
        <w:tc>
          <w:tcPr>
            <w:tcW w:w="2836"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Социальное обслуживание (3.2)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Здравоохранение (3.4)</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Стационарное медицинское обслуживание (3.4.2)</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Спорт (5.1)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Связь (6.8)</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обороны и безопасности (8.0)</w:t>
            </w: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минимальная площадь земельных участков </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lang w:eastAsia="ru-RU"/>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lang w:eastAsia="ru-RU"/>
              </w:rPr>
              <w:t>не установлены</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300 кв.м</w:t>
            </w:r>
          </w:p>
          <w:p w:rsidR="008832BA" w:rsidRPr="00A12035" w:rsidRDefault="008832BA" w:rsidP="008832BA">
            <w:pPr>
              <w:autoSpaceDE w:val="0"/>
              <w:autoSpaceDN w:val="0"/>
              <w:adjustRightInd w:val="0"/>
              <w:spacing w:after="0" w:line="240" w:lineRule="auto"/>
              <w:rPr>
                <w:rFonts w:ascii="Times New Roman" w:hAnsi="Times New Roman"/>
                <w:b/>
                <w:bCs/>
                <w:sz w:val="24"/>
                <w:szCs w:val="24"/>
              </w:rPr>
            </w:pPr>
            <w:r w:rsidRPr="00A12035">
              <w:rPr>
                <w:rFonts w:ascii="Times New Roman" w:hAnsi="Times New Roman"/>
                <w:sz w:val="24"/>
                <w:szCs w:val="24"/>
                <w:lang w:eastAsia="ru-RU"/>
              </w:rPr>
              <w:t>не установлена</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smartTag w:uri="urn:schemas-microsoft-com:office:smarttags" w:element="metricconverter">
              <w:smartTagPr>
                <w:attr w:name="ProductID" w:val="5 м"/>
              </w:smartTagPr>
              <w:r w:rsidRPr="00A12035">
                <w:rPr>
                  <w:rFonts w:ascii="Times New Roman" w:hAnsi="Times New Roman"/>
                  <w:sz w:val="24"/>
                  <w:szCs w:val="24"/>
                  <w:lang w:eastAsia="ru-RU"/>
                </w:rPr>
                <w:t>5 м</w:t>
              </w:r>
            </w:smartTag>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предельное количество этажей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3 эт</w:t>
            </w:r>
          </w:p>
        </w:tc>
      </w:tr>
      <w:tr w:rsidR="008832BA" w:rsidRPr="00A12035" w:rsidTr="008832BA">
        <w:tc>
          <w:tcPr>
            <w:tcW w:w="2836"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820"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lang w:eastAsia="ru-RU"/>
              </w:rPr>
            </w:pPr>
            <w:r w:rsidRPr="00A12035">
              <w:rPr>
                <w:rFonts w:ascii="Times New Roman" w:hAnsi="Times New Roman"/>
                <w:sz w:val="24"/>
                <w:szCs w:val="24"/>
                <w:lang w:eastAsia="ru-RU"/>
              </w:rPr>
              <w:t>не установлена</w:t>
            </w:r>
          </w:p>
        </w:tc>
      </w:tr>
    </w:tbl>
    <w:p w:rsidR="008832BA" w:rsidRDefault="008832BA" w:rsidP="008832BA">
      <w:pPr>
        <w:autoSpaceDE w:val="0"/>
        <w:autoSpaceDN w:val="0"/>
        <w:adjustRightInd w:val="0"/>
        <w:spacing w:after="0" w:line="240" w:lineRule="auto"/>
        <w:jc w:val="both"/>
        <w:rPr>
          <w:rFonts w:ascii="Times New Roman,BoldItalic" w:hAnsi="Times New Roman,BoldItalic" w:cs="Times New Roman,BoldItalic"/>
          <w:b/>
          <w:bCs/>
          <w:i/>
          <w:iCs/>
          <w:sz w:val="24"/>
          <w:szCs w:val="24"/>
        </w:rPr>
      </w:pPr>
    </w:p>
    <w:p w:rsidR="008832BA" w:rsidRPr="00361EB4" w:rsidRDefault="008832BA" w:rsidP="008832BA">
      <w:pPr>
        <w:pStyle w:val="3"/>
        <w:jc w:val="center"/>
        <w:rPr>
          <w:rFonts w:ascii="Times New Roman" w:hAnsi="Times New Roman"/>
          <w:sz w:val="28"/>
          <w:szCs w:val="28"/>
        </w:rPr>
      </w:pPr>
      <w:bookmarkStart w:id="91" w:name="_Toc516844138"/>
      <w:r w:rsidRPr="00361EB4">
        <w:rPr>
          <w:rFonts w:ascii="Times New Roman" w:hAnsi="Times New Roman"/>
          <w:sz w:val="28"/>
          <w:szCs w:val="28"/>
        </w:rPr>
        <w:t>Зоны инженерной инфраструктуры (И)</w:t>
      </w:r>
      <w:bookmarkEnd w:id="91"/>
    </w:p>
    <w:p w:rsidR="008832BA" w:rsidRDefault="008A3682" w:rsidP="008832BA">
      <w:pPr>
        <w:pStyle w:val="3"/>
        <w:rPr>
          <w:rFonts w:ascii="Times New Roman" w:hAnsi="Times New Roman"/>
          <w:sz w:val="28"/>
          <w:szCs w:val="28"/>
        </w:rPr>
      </w:pPr>
      <w:bookmarkStart w:id="92" w:name="_Toc357246787"/>
      <w:bookmarkStart w:id="93" w:name="_Toc516844139"/>
      <w:r>
        <w:rPr>
          <w:rFonts w:ascii="Times New Roman" w:hAnsi="Times New Roman"/>
          <w:sz w:val="28"/>
          <w:szCs w:val="28"/>
        </w:rPr>
        <w:t>Статья 21</w:t>
      </w:r>
      <w:r w:rsidR="008832BA" w:rsidRPr="00361EB4">
        <w:rPr>
          <w:rFonts w:ascii="Times New Roman" w:hAnsi="Times New Roman"/>
          <w:sz w:val="28"/>
          <w:szCs w:val="28"/>
        </w:rPr>
        <w:t>. Зоны объектов инженерной инфраструктуры</w:t>
      </w:r>
      <w:r w:rsidR="008832BA" w:rsidRPr="00361EB4">
        <w:rPr>
          <w:rFonts w:ascii="Times New Roman" w:hAnsi="Times New Roman"/>
          <w:b/>
          <w:sz w:val="28"/>
          <w:szCs w:val="28"/>
        </w:rPr>
        <w:t xml:space="preserve"> </w:t>
      </w:r>
      <w:r w:rsidR="008832BA" w:rsidRPr="00361EB4">
        <w:rPr>
          <w:rFonts w:ascii="Times New Roman" w:hAnsi="Times New Roman"/>
          <w:sz w:val="28"/>
          <w:szCs w:val="28"/>
        </w:rPr>
        <w:t>(И)</w:t>
      </w:r>
      <w:bookmarkEnd w:id="92"/>
      <w:bookmarkEnd w:id="93"/>
    </w:p>
    <w:p w:rsidR="008832BA" w:rsidRDefault="008832BA" w:rsidP="008832BA">
      <w:pPr>
        <w:pStyle w:val="a7"/>
        <w:ind w:firstLine="709"/>
      </w:pPr>
      <w:r w:rsidRPr="00361EB4">
        <w:t>Зона включает в себя участки террит</w:t>
      </w:r>
      <w:r>
        <w:t>орий поселения, предназначенные</w:t>
      </w:r>
      <w:r w:rsidRPr="00361EB4">
        <w:t xml:space="preserve"> для размещения объектов инженерной инфраструктуры.</w:t>
      </w:r>
    </w:p>
    <w:p w:rsidR="008832BA" w:rsidRPr="00361EB4" w:rsidRDefault="008832BA" w:rsidP="008832BA">
      <w:pPr>
        <w:pStyle w:val="a7"/>
        <w:ind w:firstLine="709"/>
      </w:pPr>
    </w:p>
    <w:p w:rsidR="008832BA" w:rsidRPr="003E4291" w:rsidRDefault="008A3682" w:rsidP="008832BA">
      <w:pPr>
        <w:pStyle w:val="3"/>
        <w:rPr>
          <w:rFonts w:ascii="Times New Roman" w:hAnsi="Times New Roman"/>
        </w:rPr>
      </w:pPr>
      <w:bookmarkStart w:id="94" w:name="_Toc516844140"/>
      <w:r>
        <w:rPr>
          <w:rFonts w:ascii="Times New Roman" w:hAnsi="Times New Roman"/>
        </w:rPr>
        <w:t>Таблица № 21</w:t>
      </w:r>
      <w:r w:rsidR="008832BA" w:rsidRPr="003E4291">
        <w:rPr>
          <w:rFonts w:ascii="Times New Roman" w:hAnsi="Times New Roman"/>
        </w:rPr>
        <w:t>.1. Зоны объектов инженерной инфраструктуры (И)</w:t>
      </w:r>
      <w:bookmarkEnd w:id="94"/>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деятельности в области гидрометеорологии и смежных с ней областях</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3.9.1</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Энергетика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6.7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Трубопроводный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являющихся частями производственных зданий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Специальное пользование водными объектами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11.2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11.3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Питомники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необходимых для указанных видов сельскохозяйственного производства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1.17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3.8</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4.6</w:t>
            </w:r>
          </w:p>
        </w:tc>
      </w:tr>
      <w:tr w:rsidR="008832BA" w:rsidRPr="00A12035" w:rsidTr="008832BA">
        <w:tc>
          <w:tcPr>
            <w:tcW w:w="2798" w:type="dxa"/>
          </w:tcPr>
          <w:p w:rsidR="008832BA" w:rsidRPr="00A12035" w:rsidRDefault="008832BA" w:rsidP="008832BA">
            <w:pPr>
              <w:tabs>
                <w:tab w:val="left" w:pos="1851"/>
              </w:tabs>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 разрешенные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4.7</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спортивных баз и лагерей</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5.1</w:t>
            </w:r>
          </w:p>
        </w:tc>
      </w:tr>
    </w:tbl>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p>
    <w:p w:rsidR="008832BA" w:rsidRPr="00B931EA" w:rsidRDefault="008A3682" w:rsidP="008832BA">
      <w:pPr>
        <w:pStyle w:val="3"/>
        <w:rPr>
          <w:rFonts w:ascii="Times New Roman" w:hAnsi="Times New Roman"/>
        </w:rPr>
      </w:pPr>
      <w:bookmarkStart w:id="95" w:name="_Toc516844141"/>
      <w:r>
        <w:rPr>
          <w:rFonts w:ascii="Times New Roman" w:hAnsi="Times New Roman"/>
        </w:rPr>
        <w:t>Таблица № 2</w:t>
      </w:r>
      <w:r w:rsidR="0097411D">
        <w:rPr>
          <w:rFonts w:ascii="Times New Roman" w:hAnsi="Times New Roman"/>
        </w:rPr>
        <w:t>1</w:t>
      </w:r>
      <w:r w:rsidR="008832BA">
        <w:rPr>
          <w:rFonts w:ascii="Times New Roman" w:hAnsi="Times New Roman"/>
        </w:rPr>
        <w:t>.2</w:t>
      </w:r>
      <w:r w:rsidR="008832BA" w:rsidRPr="00024174">
        <w:rPr>
          <w:rFonts w:ascii="Times New Roman" w:hAnsi="Times New Roman"/>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5"/>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20"/>
        <w:gridCol w:w="4536"/>
        <w:gridCol w:w="2409"/>
      </w:tblGrid>
      <w:tr w:rsidR="008832BA" w:rsidRPr="00A12035" w:rsidTr="008832BA">
        <w:tc>
          <w:tcPr>
            <w:tcW w:w="312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536"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409"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3120"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деятельности в области гидрометеорологии и смежных с ней областях (3.9.1)</w:t>
            </w:r>
          </w:p>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r w:rsidR="008832BA" w:rsidRPr="00A12035">
              <w:rPr>
                <w:rFonts w:ascii="Times New Roman" w:hAnsi="Times New Roman"/>
                <w:bCs/>
                <w:sz w:val="24"/>
                <w:szCs w:val="24"/>
              </w:rPr>
              <w:t xml:space="preserve"> (4.9)</w:t>
            </w:r>
          </w:p>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r w:rsidR="008832BA" w:rsidRPr="00A12035">
              <w:rPr>
                <w:rFonts w:ascii="Times New Roman" w:hAnsi="Times New Roman"/>
                <w:bCs/>
                <w:sz w:val="24"/>
                <w:szCs w:val="24"/>
              </w:rPr>
              <w:t xml:space="preserve"> (4.9.1)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Энергетика (6.7)</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Железнодорожный транспорт (7.1)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Водный транспорт (7.3)</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Воздушный транспорт (7.4)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Трубопроводный транспорт (7.5)</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Обеспечение внутреннего правопорядка (8.3)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Специальное пользование водными объектами (11.2)</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Гидротехнические сооружения (11.3)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Питомники (1.17)</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Бытовое обслуживание (3.3)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Амбулаторно-поликлиническое обслуживание (3.4.1)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Общественное управление (3.8)</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Деловое управление (4.1)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Общественное питание (4.6)</w:t>
            </w:r>
          </w:p>
          <w:p w:rsidR="008832BA" w:rsidRPr="00A12035" w:rsidRDefault="008832BA" w:rsidP="008832BA">
            <w:pPr>
              <w:tabs>
                <w:tab w:val="left" w:pos="1851"/>
              </w:tabs>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 (6.9)</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 (9.1)</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Земельные участки (территории) общего пользования (12.0)</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Магазины (4.4)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Гостиничное обслуживание (4.7)</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bCs/>
                <w:sz w:val="24"/>
                <w:szCs w:val="24"/>
              </w:rPr>
              <w:t>Спорт (5.1)</w:t>
            </w:r>
          </w:p>
        </w:tc>
        <w:tc>
          <w:tcPr>
            <w:tcW w:w="4536"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 размеры земельных участков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 w:hAnsi="Times New Roman"/>
                <w:sz w:val="24"/>
                <w:szCs w:val="24"/>
                <w:lang w:eastAsia="ru-RU"/>
              </w:rPr>
              <w:t>- максимальная площадь земельных участков</w:t>
            </w:r>
          </w:p>
        </w:tc>
        <w:tc>
          <w:tcPr>
            <w:tcW w:w="2409"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не установлены</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50 кв.м</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установлена</w:t>
            </w:r>
          </w:p>
        </w:tc>
      </w:tr>
      <w:tr w:rsidR="008832BA" w:rsidRPr="00A12035" w:rsidTr="008832BA">
        <w:tc>
          <w:tcPr>
            <w:tcW w:w="3120"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36"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 м"/>
              </w:smartTagPr>
              <w:r w:rsidRPr="00A12035">
                <w:rPr>
                  <w:rFonts w:ascii="Times New Roman" w:hAnsi="Times New Roman"/>
                  <w:sz w:val="24"/>
                  <w:szCs w:val="24"/>
                </w:rPr>
                <w:t>1 м</w:t>
              </w:r>
            </w:smartTag>
          </w:p>
        </w:tc>
      </w:tr>
      <w:tr w:rsidR="008832BA" w:rsidRPr="00A12035" w:rsidTr="008832BA">
        <w:tc>
          <w:tcPr>
            <w:tcW w:w="3120"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36"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c>
          <w:tcPr>
            <w:tcW w:w="3120"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36"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предельная высота зданий, строений, сооружений</w:t>
            </w:r>
          </w:p>
        </w:tc>
        <w:tc>
          <w:tcPr>
            <w:tcW w:w="2409"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7 м"/>
              </w:smartTagPr>
              <w:r w:rsidRPr="00A12035">
                <w:rPr>
                  <w:rFonts w:ascii="Times New Roman" w:hAnsi="Times New Roman"/>
                  <w:sz w:val="24"/>
                  <w:szCs w:val="24"/>
                </w:rPr>
                <w:t>7 м</w:t>
              </w:r>
            </w:smartTag>
          </w:p>
        </w:tc>
      </w:tr>
      <w:tr w:rsidR="008832BA" w:rsidRPr="00A12035" w:rsidTr="008832BA">
        <w:trPr>
          <w:trHeight w:val="1285"/>
        </w:trPr>
        <w:tc>
          <w:tcPr>
            <w:tcW w:w="3120"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536"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409"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90%</w:t>
            </w:r>
          </w:p>
        </w:tc>
      </w:tr>
    </w:tbl>
    <w:p w:rsidR="008832BA" w:rsidRPr="007C3E72" w:rsidRDefault="008A3682" w:rsidP="008832BA">
      <w:pPr>
        <w:pStyle w:val="3"/>
        <w:rPr>
          <w:rFonts w:ascii="Times New Roman" w:hAnsi="Times New Roman"/>
          <w:b/>
          <w:bCs/>
          <w:sz w:val="28"/>
          <w:szCs w:val="28"/>
        </w:rPr>
      </w:pPr>
      <w:bookmarkStart w:id="96" w:name="_Toc516844142"/>
      <w:r>
        <w:rPr>
          <w:rFonts w:ascii="Times New Roman" w:hAnsi="Times New Roman"/>
          <w:sz w:val="28"/>
          <w:szCs w:val="28"/>
        </w:rPr>
        <w:t xml:space="preserve">Статья </w:t>
      </w:r>
      <w:r w:rsidR="0097411D">
        <w:rPr>
          <w:rFonts w:ascii="Times New Roman" w:hAnsi="Times New Roman"/>
          <w:sz w:val="28"/>
          <w:szCs w:val="28"/>
        </w:rPr>
        <w:t>22</w:t>
      </w:r>
      <w:r w:rsidR="008832BA" w:rsidRPr="007C3E72">
        <w:rPr>
          <w:rFonts w:ascii="Times New Roman" w:hAnsi="Times New Roman"/>
          <w:sz w:val="28"/>
          <w:szCs w:val="28"/>
        </w:rPr>
        <w:t>. Зоны ведения огородничества, садоводства и дачного хозяйства</w:t>
      </w:r>
      <w:bookmarkEnd w:id="96"/>
      <w:r w:rsidR="008832BA" w:rsidRPr="007C3E72">
        <w:rPr>
          <w:rFonts w:ascii="Times New Roman" w:hAnsi="Times New Roman"/>
          <w:sz w:val="28"/>
          <w:szCs w:val="28"/>
        </w:rPr>
        <w:t xml:space="preserve"> </w:t>
      </w:r>
    </w:p>
    <w:p w:rsidR="008832BA" w:rsidRDefault="008832BA" w:rsidP="008832BA">
      <w:pPr>
        <w:rPr>
          <w:rFonts w:ascii="Times New Roman" w:hAnsi="Times New Roman"/>
          <w:sz w:val="24"/>
          <w:szCs w:val="24"/>
        </w:rPr>
      </w:pPr>
      <w:r w:rsidRPr="007C3E72">
        <w:rPr>
          <w:rFonts w:ascii="Times New Roman" w:hAnsi="Times New Roman"/>
          <w:sz w:val="24"/>
          <w:szCs w:val="24"/>
        </w:rPr>
        <w:t>Зона включает в себя участки террито</w:t>
      </w:r>
      <w:r>
        <w:rPr>
          <w:rFonts w:ascii="Times New Roman" w:hAnsi="Times New Roman"/>
          <w:sz w:val="24"/>
          <w:szCs w:val="24"/>
        </w:rPr>
        <w:t xml:space="preserve">рий поселения, предназначенные </w:t>
      </w:r>
      <w:r w:rsidRPr="007C3E72">
        <w:rPr>
          <w:rFonts w:ascii="Times New Roman" w:hAnsi="Times New Roman"/>
          <w:sz w:val="24"/>
          <w:szCs w:val="24"/>
        </w:rPr>
        <w:t>для</w:t>
      </w:r>
      <w:r>
        <w:rPr>
          <w:rFonts w:ascii="Times New Roman" w:hAnsi="Times New Roman"/>
          <w:sz w:val="24"/>
          <w:szCs w:val="24"/>
        </w:rPr>
        <w:t xml:space="preserve"> ведения огородничества, садоводства и дачного хозяйства.</w:t>
      </w:r>
    </w:p>
    <w:p w:rsidR="008832BA" w:rsidRPr="003E4291" w:rsidRDefault="008A3682" w:rsidP="008832BA">
      <w:pPr>
        <w:pStyle w:val="3"/>
        <w:rPr>
          <w:rFonts w:ascii="Times New Roman" w:hAnsi="Times New Roman"/>
        </w:rPr>
      </w:pPr>
      <w:bookmarkStart w:id="97" w:name="_Toc516844143"/>
      <w:r>
        <w:rPr>
          <w:rFonts w:ascii="Times New Roman" w:hAnsi="Times New Roman"/>
        </w:rPr>
        <w:t xml:space="preserve">Таблица № </w:t>
      </w:r>
      <w:r w:rsidR="0097411D">
        <w:rPr>
          <w:rFonts w:ascii="Times New Roman" w:hAnsi="Times New Roman"/>
        </w:rPr>
        <w:t>22</w:t>
      </w:r>
      <w:r w:rsidR="008832BA">
        <w:rPr>
          <w:rFonts w:ascii="Times New Roman" w:hAnsi="Times New Roman"/>
        </w:rPr>
        <w:t>.1. Зона</w:t>
      </w:r>
      <w:r w:rsidR="008832BA" w:rsidRPr="003E4291">
        <w:rPr>
          <w:rFonts w:ascii="Times New Roman" w:hAnsi="Times New Roman"/>
        </w:rPr>
        <w:t xml:space="preserve"> </w:t>
      </w:r>
      <w:r w:rsidR="008832BA">
        <w:rPr>
          <w:rFonts w:ascii="Times New Roman" w:hAnsi="Times New Roman"/>
        </w:rPr>
        <w:t>ведения огородничества, садоводства и дачного хозяйства</w:t>
      </w:r>
      <w:bookmarkEnd w:id="97"/>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Ведение огородничества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13.1</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Ведение садоводства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садового дома, предназначенного для отдыха и не подлежащего разделу на квартиры;</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хозяйственных строений и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13.2</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Ведение дачного хозяйства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хозяйственных строений и сооружений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jc w:val="both"/>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3.1</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Магазины</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12035">
                <w:rPr>
                  <w:rFonts w:ascii="Times New Roman" w:hAnsi="Times New Roman"/>
                  <w:sz w:val="24"/>
                  <w:szCs w:val="24"/>
                </w:rPr>
                <w:t>5000 кв. м</w:t>
              </w:r>
            </w:smartTag>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4.4</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Историко-культурная деятельность</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9.3</w:t>
            </w:r>
          </w:p>
        </w:tc>
      </w:tr>
      <w:tr w:rsidR="008832BA" w:rsidRPr="00A12035" w:rsidTr="008832BA">
        <w:tc>
          <w:tcPr>
            <w:tcW w:w="2798"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 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 земельных участков** и объектов 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 (числовое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нет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r>
    </w:tbl>
    <w:p w:rsidR="008832BA" w:rsidRDefault="008832BA" w:rsidP="008832BA">
      <w:pPr>
        <w:rPr>
          <w:rFonts w:ascii="Times New Roman" w:hAnsi="Times New Roman"/>
          <w:sz w:val="24"/>
          <w:szCs w:val="24"/>
        </w:rPr>
      </w:pPr>
    </w:p>
    <w:p w:rsidR="008832BA" w:rsidRPr="00FC4E8C" w:rsidRDefault="008A3682" w:rsidP="008832BA">
      <w:pPr>
        <w:pStyle w:val="3"/>
        <w:rPr>
          <w:rFonts w:ascii="Times New Roman" w:hAnsi="Times New Roman"/>
        </w:rPr>
      </w:pPr>
      <w:bookmarkStart w:id="98" w:name="_Toc516844144"/>
      <w:r>
        <w:rPr>
          <w:rFonts w:ascii="Times New Roman" w:hAnsi="Times New Roman"/>
        </w:rPr>
        <w:t>Таблица № 2</w:t>
      </w:r>
      <w:r w:rsidR="0097411D">
        <w:rPr>
          <w:rFonts w:ascii="Times New Roman" w:hAnsi="Times New Roman"/>
        </w:rPr>
        <w:t>2</w:t>
      </w:r>
      <w:r w:rsidR="008832BA">
        <w:rPr>
          <w:rFonts w:ascii="Times New Roman" w:hAnsi="Times New Roman"/>
        </w:rPr>
        <w:t>.2</w:t>
      </w:r>
      <w:r w:rsidR="008832BA" w:rsidRPr="00D24E35">
        <w:rPr>
          <w:rFonts w:ascii="Times New Roman" w:hAnsi="Times New Roman"/>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98"/>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31"/>
        <w:gridCol w:w="4487"/>
        <w:gridCol w:w="2847"/>
      </w:tblGrid>
      <w:tr w:rsidR="008832BA" w:rsidRPr="00A12035" w:rsidTr="008832BA">
        <w:tc>
          <w:tcPr>
            <w:tcW w:w="2731"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ВИДЫ</w:t>
            </w:r>
          </w:p>
        </w:tc>
        <w:tc>
          <w:tcPr>
            <w:tcW w:w="448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НАИМЕНОВАНИЕ ПАРАМЕТРА</w:t>
            </w:r>
          </w:p>
        </w:tc>
        <w:tc>
          <w:tcPr>
            <w:tcW w:w="284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ЗНАЧЕНИЕ ПАРАМЕТРА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jc w:val="center"/>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 разрешенного использования земельных участков и объектов капитального строительства</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Ведение огородничества (13.1)</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Ведение садоводства (13.2)</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5м</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400 кв. м"/>
              </w:smartTagPr>
              <w:r w:rsidRPr="00A12035">
                <w:rPr>
                  <w:rFonts w:ascii="Times New Roman" w:hAnsi="Times New Roman"/>
                  <w:sz w:val="24"/>
                  <w:szCs w:val="24"/>
                </w:rPr>
                <w:t>400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 w:hAnsi="Times New Roman"/>
                <w:sz w:val="24"/>
                <w:szCs w:val="24"/>
              </w:rPr>
              <w:t>не может превышать площадь, рассчитанную как сумма площади земельных участков, которые будут образованы для предоставления членам огороднического некоммерческого товарищества, и площади земельных участков общего назначения</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2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6 м"/>
              </w:smartTagPr>
              <w:r w:rsidRPr="00A12035">
                <w:rPr>
                  <w:rFonts w:ascii="Times New Roman" w:hAnsi="Times New Roman"/>
                  <w:color w:val="000000"/>
                  <w:sz w:val="24"/>
                  <w:szCs w:val="24"/>
                </w:rPr>
                <w:t>6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Ведение дачного хозяйства (13.3)</w:t>
            </w: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5м</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400 кв. м"/>
              </w:smartTagPr>
              <w:r w:rsidRPr="00A12035">
                <w:rPr>
                  <w:rFonts w:ascii="Times New Roman" w:hAnsi="Times New Roman"/>
                  <w:sz w:val="24"/>
                  <w:szCs w:val="24"/>
                </w:rPr>
                <w:t>400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smartTag w:uri="urn:schemas-microsoft-com:office:smarttags" w:element="metricconverter">
              <w:smartTagPr>
                <w:attr w:name="ProductID" w:val="2500 кв. м"/>
              </w:smartTagPr>
              <w:r w:rsidRPr="00A12035">
                <w:rPr>
                  <w:rFonts w:ascii="Times New Roman" w:hAnsi="Times New Roman"/>
                  <w:sz w:val="24"/>
                  <w:szCs w:val="24"/>
                </w:rPr>
                <w:t>2500 кв.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40%</w:t>
            </w:r>
          </w:p>
        </w:tc>
      </w:tr>
      <w:tr w:rsidR="008832BA" w:rsidRPr="00A12035" w:rsidTr="008832BA">
        <w:trPr>
          <w:trHeight w:val="392"/>
        </w:trPr>
        <w:tc>
          <w:tcPr>
            <w:tcW w:w="2731" w:type="dxa"/>
            <w:vMerge w:val="restart"/>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Коммунальное обслуживание (3.1)</w:t>
            </w: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Магазины (4.4)</w:t>
            </w:r>
          </w:p>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 (7.2)</w:t>
            </w:r>
          </w:p>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предельные (минимальные и (или) максимальные) размеры земельных участков, в том числе их площадь: </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размеры земельных участков (минимальный размер по фронту застройки со стороны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минимальная площадь земельных участков</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максимальная площадь земельных участков</w:t>
            </w:r>
          </w:p>
        </w:tc>
        <w:tc>
          <w:tcPr>
            <w:tcW w:w="2847" w:type="dxa"/>
          </w:tcPr>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5м</w:t>
            </w: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00 кв. м"/>
              </w:smartTagPr>
              <w:r w:rsidRPr="00A12035">
                <w:rPr>
                  <w:rFonts w:ascii="Times New Roman" w:hAnsi="Times New Roman"/>
                  <w:sz w:val="24"/>
                  <w:szCs w:val="24"/>
                </w:rPr>
                <w:t>100 кв. м</w:t>
              </w:r>
            </w:smartTag>
          </w:p>
          <w:p w:rsidR="008832BA" w:rsidRPr="00A12035" w:rsidRDefault="008832BA" w:rsidP="008832BA">
            <w:pPr>
              <w:autoSpaceDE w:val="0"/>
              <w:autoSpaceDN w:val="0"/>
              <w:adjustRightInd w:val="0"/>
              <w:spacing w:after="0" w:line="240" w:lineRule="auto"/>
              <w:rPr>
                <w:rFonts w:ascii="Times New Roman" w:hAnsi="Times New Roman"/>
                <w:sz w:val="24"/>
                <w:szCs w:val="24"/>
              </w:rPr>
            </w:pP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smartTag w:uri="urn:schemas-microsoft-com:office:smarttags" w:element="metricconverter">
              <w:smartTagPr>
                <w:attr w:name="ProductID" w:val="2000 кв. м"/>
              </w:smartTagPr>
              <w:r w:rsidRPr="00A12035">
                <w:rPr>
                  <w:rFonts w:ascii="Times New Roman" w:hAnsi="Times New Roman"/>
                  <w:sz w:val="24"/>
                  <w:szCs w:val="24"/>
                </w:rPr>
                <w:t>2000 кв. м</w:t>
              </w:r>
            </w:smartTag>
          </w:p>
        </w:tc>
      </w:tr>
      <w:tr w:rsidR="008832BA" w:rsidRPr="00A12035" w:rsidTr="008832BA">
        <w:trPr>
          <w:trHeight w:val="392"/>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rPr>
              <w:t>- минимальное расстояние от капитальных зданий и сооружений до красной линии улиц.</w:t>
            </w:r>
          </w:p>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rPr>
              <w:t>В условиях реконструкции существующей застройки отступы от границ земельного участка формируются в соответствии со сложившейся линией застройки или по красной линии.</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3 м"/>
              </w:smartTagPr>
              <w:r w:rsidRPr="00A12035">
                <w:rPr>
                  <w:rFonts w:ascii="Times New Roman" w:hAnsi="Times New Roman"/>
                  <w:sz w:val="24"/>
                  <w:szCs w:val="24"/>
                </w:rPr>
                <w:t>3 м</w:t>
              </w:r>
            </w:smartTag>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p>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5 м"/>
              </w:smartTagPr>
              <w:r w:rsidRPr="00A12035">
                <w:rPr>
                  <w:rFonts w:ascii="Times New Roman" w:hAnsi="Times New Roman"/>
                  <w:sz w:val="24"/>
                  <w:szCs w:val="24"/>
                </w:rPr>
                <w:t>5 м</w:t>
              </w:r>
            </w:smartTag>
          </w:p>
        </w:tc>
      </w:tr>
      <w:tr w:rsidR="008832BA" w:rsidRPr="00A12035" w:rsidTr="008832BA">
        <w:trPr>
          <w:trHeight w:val="392"/>
        </w:trPr>
        <w:tc>
          <w:tcPr>
            <w:tcW w:w="2731" w:type="dxa"/>
            <w:vMerge/>
          </w:tcPr>
          <w:p w:rsidR="008832BA" w:rsidRPr="00A12035" w:rsidRDefault="008832BA" w:rsidP="008832BA">
            <w:pPr>
              <w:spacing w:after="0" w:line="240" w:lineRule="auto"/>
              <w:rPr>
                <w:rFonts w:ascii="Times New Roman" w:hAnsi="Times New Roman"/>
                <w:bCs/>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rPr>
            </w:pPr>
            <w:r w:rsidRPr="00A12035">
              <w:rPr>
                <w:rFonts w:ascii="Times New Roman" w:hAnsi="Times New Roman"/>
                <w:sz w:val="24"/>
                <w:szCs w:val="24"/>
                <w:lang w:eastAsia="ru-RU"/>
              </w:rPr>
              <w:t xml:space="preserve">предельное количество этажей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3 эт.</w:t>
            </w:r>
          </w:p>
        </w:tc>
      </w:tr>
      <w:tr w:rsidR="008832BA" w:rsidRPr="00A12035" w:rsidTr="008832BA">
        <w:trPr>
          <w:trHeight w:val="392"/>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 xml:space="preserve">предельная высота зданий, строений, сооружений </w:t>
            </w:r>
          </w:p>
        </w:tc>
        <w:tc>
          <w:tcPr>
            <w:tcW w:w="2847" w:type="dxa"/>
          </w:tcPr>
          <w:p w:rsidR="008832BA" w:rsidRPr="00A12035" w:rsidRDefault="008832BA" w:rsidP="008832BA">
            <w:pPr>
              <w:spacing w:after="0" w:line="240" w:lineRule="auto"/>
              <w:rPr>
                <w:rFonts w:ascii="Times New Roman" w:hAnsi="Times New Roman"/>
                <w:sz w:val="24"/>
                <w:szCs w:val="24"/>
              </w:rPr>
            </w:pPr>
            <w:smartTag w:uri="urn:schemas-microsoft-com:office:smarttags" w:element="metricconverter">
              <w:smartTagPr>
                <w:attr w:name="ProductID" w:val="12 м"/>
              </w:smartTagPr>
              <w:r w:rsidRPr="00A12035">
                <w:rPr>
                  <w:rFonts w:ascii="Times New Roman" w:hAnsi="Times New Roman"/>
                  <w:color w:val="000000"/>
                  <w:sz w:val="24"/>
                  <w:szCs w:val="24"/>
                </w:rPr>
                <w:t>12 м</w:t>
              </w:r>
            </w:smartTag>
          </w:p>
        </w:tc>
      </w:tr>
      <w:tr w:rsidR="008832BA" w:rsidRPr="00A12035" w:rsidTr="008832BA">
        <w:trPr>
          <w:trHeight w:val="392"/>
        </w:trPr>
        <w:tc>
          <w:tcPr>
            <w:tcW w:w="2731" w:type="dxa"/>
            <w:vMerge/>
          </w:tcPr>
          <w:p w:rsidR="008832BA" w:rsidRPr="00A12035" w:rsidRDefault="008832BA" w:rsidP="008832BA">
            <w:pPr>
              <w:spacing w:after="0" w:line="240" w:lineRule="auto"/>
              <w:rPr>
                <w:rFonts w:ascii="Times New Roman" w:hAnsi="Times New Roman"/>
                <w:sz w:val="24"/>
                <w:szCs w:val="24"/>
              </w:rPr>
            </w:pPr>
          </w:p>
        </w:tc>
        <w:tc>
          <w:tcPr>
            <w:tcW w:w="4487" w:type="dxa"/>
          </w:tcPr>
          <w:p w:rsidR="008832BA" w:rsidRPr="00A12035" w:rsidRDefault="008832BA" w:rsidP="008832BA">
            <w:pPr>
              <w:spacing w:after="0" w:line="240" w:lineRule="auto"/>
              <w:jc w:val="both"/>
              <w:rPr>
                <w:rFonts w:ascii="Times New Roman" w:hAnsi="Times New Roman"/>
                <w:sz w:val="24"/>
                <w:szCs w:val="24"/>
                <w:lang w:eastAsia="ru-RU"/>
              </w:rPr>
            </w:pPr>
            <w:r w:rsidRPr="00A12035">
              <w:rPr>
                <w:rFonts w:ascii="Times New Roman" w:hAnsi="Times New Roman"/>
                <w:sz w:val="24"/>
                <w:szCs w:val="24"/>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rPr>
            </w:pPr>
            <w:r w:rsidRPr="00A12035">
              <w:rPr>
                <w:rFonts w:ascii="Times New Roman" w:hAnsi="Times New Roman"/>
              </w:rPr>
              <w:t>Минимальный процент озеленения</w:t>
            </w:r>
          </w:p>
        </w:tc>
        <w:tc>
          <w:tcPr>
            <w:tcW w:w="284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15%</w:t>
            </w:r>
          </w:p>
        </w:tc>
      </w:tr>
      <w:tr w:rsidR="008832BA" w:rsidRPr="00A12035" w:rsidTr="008832BA">
        <w:trPr>
          <w:trHeight w:val="392"/>
        </w:trPr>
        <w:tc>
          <w:tcPr>
            <w:tcW w:w="2731" w:type="dxa"/>
            <w:vMerge/>
          </w:tcPr>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4487" w:type="dxa"/>
          </w:tcPr>
          <w:p w:rsidR="008832BA" w:rsidRPr="00A12035" w:rsidRDefault="008832BA" w:rsidP="008832BA">
            <w:pPr>
              <w:pStyle w:val="af0"/>
              <w:tabs>
                <w:tab w:val="left" w:pos="0"/>
                <w:tab w:val="left" w:pos="980"/>
              </w:tabs>
              <w:rPr>
                <w:rFonts w:ascii="Times New Roman" w:hAnsi="Times New Roman"/>
              </w:rPr>
            </w:pPr>
            <w:r w:rsidRPr="00A12035">
              <w:rPr>
                <w:rFonts w:ascii="Times New Roman" w:hAnsi="Times New Roman"/>
              </w:rPr>
              <w:t>Минимальное количество мест для стоянки автомобилей</w:t>
            </w:r>
          </w:p>
        </w:tc>
        <w:tc>
          <w:tcPr>
            <w:tcW w:w="2847" w:type="dxa"/>
          </w:tcPr>
          <w:p w:rsidR="008832BA" w:rsidRPr="00A12035" w:rsidRDefault="008832BA" w:rsidP="008832BA">
            <w:pPr>
              <w:numPr>
                <w:ilvl w:val="0"/>
                <w:numId w:val="8"/>
              </w:numPr>
              <w:spacing w:after="0" w:line="240" w:lineRule="auto"/>
              <w:ind w:left="357" w:hanging="357"/>
              <w:jc w:val="both"/>
              <w:rPr>
                <w:rFonts w:ascii="Times New Roman" w:hAnsi="Times New Roman"/>
                <w:sz w:val="24"/>
                <w:szCs w:val="24"/>
              </w:rPr>
            </w:pPr>
            <w:r w:rsidRPr="00A12035">
              <w:rPr>
                <w:rFonts w:ascii="Times New Roman" w:hAnsi="Times New Roman"/>
                <w:sz w:val="24"/>
                <w:szCs w:val="24"/>
              </w:rPr>
              <w:t xml:space="preserve">для объектов с торговой площадью менее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3 машино-места на 1 объект;</w:t>
            </w:r>
          </w:p>
          <w:p w:rsidR="008832BA" w:rsidRPr="00A12035" w:rsidRDefault="008832BA" w:rsidP="008832BA">
            <w:pPr>
              <w:pStyle w:val="12"/>
              <w:numPr>
                <w:ilvl w:val="0"/>
                <w:numId w:val="8"/>
              </w:numPr>
              <w:spacing w:after="0" w:line="240" w:lineRule="auto"/>
              <w:ind w:left="331" w:hanging="331"/>
              <w:rPr>
                <w:rFonts w:ascii="Times New Roman" w:hAnsi="Times New Roman"/>
                <w:sz w:val="24"/>
                <w:szCs w:val="24"/>
              </w:rPr>
            </w:pPr>
            <w:r w:rsidRPr="00A12035">
              <w:rPr>
                <w:rFonts w:ascii="Times New Roman" w:hAnsi="Times New Roman"/>
                <w:sz w:val="24"/>
                <w:szCs w:val="24"/>
              </w:rPr>
              <w:t xml:space="preserve">для объектов с торговой площадью от </w:t>
            </w:r>
            <w:smartTag w:uri="urn:schemas-microsoft-com:office:smarttags" w:element="metricconverter">
              <w:smartTagPr>
                <w:attr w:name="ProductID" w:val="200 кв. м"/>
              </w:smartTagPr>
              <w:r w:rsidRPr="00A12035">
                <w:rPr>
                  <w:rFonts w:ascii="Times New Roman" w:hAnsi="Times New Roman"/>
                  <w:sz w:val="24"/>
                  <w:szCs w:val="24"/>
                </w:rPr>
                <w:t>200 кв. м</w:t>
              </w:r>
            </w:smartTag>
            <w:r w:rsidRPr="00A12035">
              <w:rPr>
                <w:rFonts w:ascii="Times New Roman" w:hAnsi="Times New Roman"/>
                <w:sz w:val="24"/>
                <w:szCs w:val="24"/>
              </w:rPr>
              <w:t xml:space="preserve"> – 7 машино-мест на </w:t>
            </w:r>
            <w:r w:rsidRPr="00A12035">
              <w:rPr>
                <w:rFonts w:ascii="Times New Roman" w:hAnsi="Times New Roman"/>
                <w:sz w:val="24"/>
                <w:szCs w:val="24"/>
              </w:rPr>
              <w:br/>
              <w:t>100 кв. м торговой площади</w:t>
            </w:r>
          </w:p>
        </w:tc>
      </w:tr>
      <w:tr w:rsidR="008832BA" w:rsidRPr="00A12035" w:rsidTr="008832BA">
        <w:trPr>
          <w:trHeight w:val="392"/>
        </w:trPr>
        <w:tc>
          <w:tcPr>
            <w:tcW w:w="2731"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Историко-культурная деятельность (9.3)</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 (12.0)</w:t>
            </w:r>
          </w:p>
        </w:tc>
        <w:tc>
          <w:tcPr>
            <w:tcW w:w="4487" w:type="dxa"/>
          </w:tcPr>
          <w:p w:rsidR="008832BA" w:rsidRPr="00A12035" w:rsidRDefault="008832BA" w:rsidP="008832BA">
            <w:pPr>
              <w:pStyle w:val="af0"/>
              <w:tabs>
                <w:tab w:val="left" w:pos="0"/>
                <w:tab w:val="left" w:pos="980"/>
              </w:tabs>
              <w:rPr>
                <w:rFonts w:ascii="Times New Roman" w:hAnsi="Times New Roman"/>
              </w:rPr>
            </w:pPr>
            <w:r w:rsidRPr="00A12035">
              <w:rPr>
                <w:rFonts w:ascii="Times New Roman" w:hAnsi="Times New Roma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c>
          <w:tcPr>
            <w:tcW w:w="2847" w:type="dxa"/>
          </w:tcPr>
          <w:p w:rsidR="008832BA" w:rsidRPr="00A12035" w:rsidRDefault="008832BA" w:rsidP="008832BA">
            <w:pPr>
              <w:spacing w:after="0" w:line="240" w:lineRule="auto"/>
              <w:rPr>
                <w:rFonts w:ascii="Times New Roman" w:hAnsi="Times New Roman"/>
                <w:sz w:val="24"/>
                <w:szCs w:val="24"/>
              </w:rPr>
            </w:pPr>
          </w:p>
        </w:tc>
      </w:tr>
    </w:tbl>
    <w:p w:rsidR="008832BA" w:rsidRPr="007C3E72" w:rsidRDefault="008832BA" w:rsidP="008832BA">
      <w:pPr>
        <w:autoSpaceDE w:val="0"/>
        <w:autoSpaceDN w:val="0"/>
        <w:adjustRightInd w:val="0"/>
        <w:spacing w:after="0" w:line="240" w:lineRule="auto"/>
        <w:jc w:val="both"/>
        <w:rPr>
          <w:rFonts w:ascii="Times New Roman,Bold" w:hAnsi="Times New Roman,Bold" w:cs="Times New Roman,Bold"/>
          <w:bCs/>
          <w:sz w:val="24"/>
          <w:szCs w:val="24"/>
        </w:rPr>
      </w:pPr>
    </w:p>
    <w:p w:rsidR="008832BA" w:rsidRPr="00024174" w:rsidRDefault="008A3682" w:rsidP="008832BA">
      <w:pPr>
        <w:pStyle w:val="3"/>
        <w:rPr>
          <w:rFonts w:ascii="Times New Roman" w:hAnsi="Times New Roman"/>
          <w:sz w:val="28"/>
          <w:szCs w:val="28"/>
        </w:rPr>
      </w:pPr>
      <w:bookmarkStart w:id="99" w:name="_Toc516844145"/>
      <w:r>
        <w:rPr>
          <w:rFonts w:ascii="Times New Roman" w:hAnsi="Times New Roman"/>
          <w:sz w:val="28"/>
          <w:szCs w:val="28"/>
        </w:rPr>
        <w:t xml:space="preserve">Статья </w:t>
      </w:r>
      <w:r w:rsidR="0097411D">
        <w:rPr>
          <w:rFonts w:ascii="Times New Roman" w:hAnsi="Times New Roman"/>
          <w:sz w:val="28"/>
          <w:szCs w:val="28"/>
        </w:rPr>
        <w:t>23</w:t>
      </w:r>
      <w:r w:rsidR="008832BA" w:rsidRPr="004F34E8">
        <w:rPr>
          <w:rFonts w:ascii="Times New Roman" w:hAnsi="Times New Roman"/>
          <w:sz w:val="28"/>
          <w:szCs w:val="28"/>
        </w:rPr>
        <w:t>. Зоны</w:t>
      </w:r>
      <w:r w:rsidR="008832BA" w:rsidRPr="00024174">
        <w:rPr>
          <w:rFonts w:ascii="Times New Roman" w:hAnsi="Times New Roman"/>
          <w:sz w:val="28"/>
          <w:szCs w:val="28"/>
        </w:rPr>
        <w:t xml:space="preserve"> с особыми условиями использования территории</w:t>
      </w:r>
      <w:bookmarkEnd w:id="99"/>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На карте градостроительного зонирования в обязательном порядке отображаются границы зон с особыми условиями использования территории. Границы зон с особыми условиями использования территорий, устанавливаемые в соответствии с законодательством РФ, могут не совпадать с границами территориальных зон. В целях обеспечения благоприятной среды жизнедеятельности, защиты территории от воздействия чрезвычайных ситуаций природного и техногенного характера, предотвращения загрязнения водных ресурсов, поддержания и эффективного использования исторической застройки, повышения привлекательности поселения, сохранения его уникальной среды, устанавливаются следующие зоны с особыми условиями использования территории:</w:t>
      </w:r>
    </w:p>
    <w:p w:rsidR="008832BA" w:rsidRDefault="008832BA" w:rsidP="008832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 санитарно-защитные зоны;</w:t>
      </w:r>
    </w:p>
    <w:p w:rsidR="008832BA" w:rsidRDefault="008832BA" w:rsidP="008832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2) охранные зоны;</w:t>
      </w:r>
    </w:p>
    <w:p w:rsidR="008832BA" w:rsidRDefault="008832BA" w:rsidP="008832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 зоны санитарного разрыва.</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Регламенты для зон с особыми условиями использования территории установлены в соответствии с действующими техническими регламентами (действующими нормативами) Дополнительные регламенты для зон с особыми условиями использования территории устанавливаются наряду с основными и являются по отношению к ним приоритетными.</w:t>
      </w:r>
    </w:p>
    <w:p w:rsidR="008832BA" w:rsidRDefault="008A3682" w:rsidP="008832BA">
      <w:pPr>
        <w:pStyle w:val="3"/>
      </w:pPr>
      <w:bookmarkStart w:id="100" w:name="_Toc516844146"/>
      <w:r>
        <w:rPr>
          <w:rFonts w:ascii="Times New Roman" w:hAnsi="Times New Roman"/>
          <w:sz w:val="28"/>
          <w:szCs w:val="28"/>
        </w:rPr>
        <w:t>2</w:t>
      </w:r>
      <w:r w:rsidR="0097411D">
        <w:rPr>
          <w:rFonts w:ascii="Times New Roman" w:hAnsi="Times New Roman"/>
          <w:sz w:val="28"/>
          <w:szCs w:val="28"/>
        </w:rPr>
        <w:t>3</w:t>
      </w:r>
      <w:r w:rsidR="008832BA" w:rsidRPr="00CC6B5F">
        <w:rPr>
          <w:rFonts w:ascii="Times New Roman" w:hAnsi="Times New Roman"/>
          <w:sz w:val="28"/>
          <w:szCs w:val="28"/>
        </w:rPr>
        <w:t>.1 Санитарно-защитные зоны (СЗЗ</w:t>
      </w:r>
      <w:r w:rsidR="008832BA" w:rsidRPr="00CC6B5F">
        <w:t>)</w:t>
      </w:r>
      <w:bookmarkEnd w:id="100"/>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В соответствии с действующими техническими регламентами (действующими нормативами) предприятия, группы предприятий, их отдельные здания и сооружения с технологическими процессами, являющимися источниками негативного воздействия на среду обитания и здоровье человека, необходимо отделять от жилой застройки, ландшафтно-рекреационной зоны, зоны отдыха, курорта санитарно-защитными зонами (СЗЗ). Для групп промышленных предприятий должна быть установлена единая санитарно-защитная зона с учетом суммарных выбросов и физического воздействия всех источников, а также результатов годичного цикла натурных наблюдений для действующих предприятий. Территория санитарно-защитной зоны предназначена для:</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1) обеспечения снижения уровня воздействия до требуемых гигиенических нормативов по всем факторам воздействия за ее пределами;</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2) создания санитарно-защитного барьера между территорией предприятия (группы</w:t>
      </w:r>
    </w:p>
    <w:p w:rsidR="008832BA" w:rsidRDefault="008832BA" w:rsidP="008832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предприятий) и территорией жилой застройки;</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3) 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Все действующие предприятия в обязательном порядке должны иметь проекты организации санитарно-защитных зон, а для групп предприятий и промзон должны быть разработаны проекты единых санитарно-защитных зон. При отсутствии таких проектов устанавливаются нормативные размеры СЗЗ в соответствии с действующими техническим</w:t>
      </w:r>
    </w:p>
    <w:p w:rsidR="008832BA" w:rsidRDefault="008832BA" w:rsidP="008832BA">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регламентами (действующими нормативами).</w:t>
      </w:r>
    </w:p>
    <w:p w:rsidR="008832BA" w:rsidRPr="00B9098F" w:rsidRDefault="008832BA" w:rsidP="008832BA">
      <w:pPr>
        <w:autoSpaceDE w:val="0"/>
        <w:autoSpaceDN w:val="0"/>
        <w:adjustRightInd w:val="0"/>
        <w:spacing w:after="0" w:line="240" w:lineRule="auto"/>
        <w:ind w:firstLine="708"/>
        <w:jc w:val="both"/>
        <w:rPr>
          <w:rFonts w:ascii="Times New Roman" w:hAnsi="Times New Roman"/>
          <w:sz w:val="24"/>
          <w:szCs w:val="24"/>
        </w:rPr>
      </w:pPr>
      <w:r w:rsidRPr="00B9098F">
        <w:rPr>
          <w:rFonts w:ascii="Times New Roman" w:hAnsi="Times New Roman"/>
          <w:sz w:val="24"/>
          <w:szCs w:val="24"/>
        </w:rPr>
        <w:t>Санитарно-защитные зоны регламентируется Федеральным Законом от 30.03.1999г «О санитарно-защитном благополучии населения» №52-ФЗ, Федеральным Законом от 10.01.2002г «Об охране окружающей среды» №7-ФЗ, СанПиН 2.2.1/2.1.1.1200-03.</w:t>
      </w:r>
    </w:p>
    <w:p w:rsidR="008832BA" w:rsidRPr="002F558D" w:rsidRDefault="008832BA" w:rsidP="008832BA">
      <w:pPr>
        <w:autoSpaceDE w:val="0"/>
        <w:autoSpaceDN w:val="0"/>
        <w:adjustRightInd w:val="0"/>
        <w:spacing w:after="0" w:line="240" w:lineRule="auto"/>
        <w:jc w:val="both"/>
        <w:rPr>
          <w:rFonts w:ascii="Times New Roman" w:hAnsi="Times New Roman"/>
          <w:sz w:val="24"/>
          <w:szCs w:val="24"/>
        </w:rPr>
      </w:pPr>
      <w:r w:rsidRPr="00B9098F">
        <w:rPr>
          <w:rFonts w:ascii="Times New Roman" w:hAnsi="Times New Roman"/>
          <w:sz w:val="24"/>
          <w:szCs w:val="24"/>
        </w:rPr>
        <w:t>Размеры и границы санитарно-защитных зон определяются в проектах санитарно- 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уполномоченным органом исполнительной власти.</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 защитной зоны.</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 xml:space="preserve">Режим территории санитарно-защитной зоны определен постановлением Главного государственного санитарного врача РФ от 25 сентября </w:t>
      </w:r>
      <w:smartTag w:uri="urn:schemas-microsoft-com:office:smarttags" w:element="metricconverter">
        <w:smartTagPr>
          <w:attr w:name="ProductID" w:val="2007 г"/>
        </w:smartTagPr>
        <w:r>
          <w:rPr>
            <w:rFonts w:ascii="Times New Roman" w:hAnsi="Times New Roman"/>
            <w:sz w:val="24"/>
            <w:szCs w:val="24"/>
          </w:rPr>
          <w:t>2007 г</w:t>
        </w:r>
      </w:smartTag>
      <w:r>
        <w:rPr>
          <w:rFonts w:ascii="Times New Roman" w:hAnsi="Times New Roman"/>
          <w:sz w:val="24"/>
          <w:szCs w:val="24"/>
        </w:rPr>
        <w:t>. № 74 «О введении в действие новой редакции санитарно-эпидемиологических правил и нормативов СанПин 2.2.1/2.1.1.1200-06 «Санитарно-защитные зоны и санитарная классификация предприятий, сооружений и иных объектов» в соответствии с таблицей № 47.1.1.</w:t>
      </w:r>
    </w:p>
    <w:p w:rsidR="008832BA" w:rsidRPr="002F558D" w:rsidRDefault="008832BA" w:rsidP="008832BA">
      <w:pPr>
        <w:autoSpaceDE w:val="0"/>
        <w:autoSpaceDN w:val="0"/>
        <w:adjustRightInd w:val="0"/>
        <w:spacing w:after="0" w:line="240" w:lineRule="auto"/>
        <w:jc w:val="both"/>
        <w:rPr>
          <w:rFonts w:ascii="Times New Roman" w:hAnsi="Times New Roman"/>
          <w:sz w:val="24"/>
          <w:szCs w:val="24"/>
        </w:rPr>
      </w:pPr>
    </w:p>
    <w:p w:rsidR="008832BA" w:rsidRPr="0038690E" w:rsidRDefault="008832BA" w:rsidP="008832BA">
      <w:pPr>
        <w:pStyle w:val="3"/>
        <w:rPr>
          <w:rFonts w:ascii="Times New Roman" w:hAnsi="Times New Roman"/>
        </w:rPr>
      </w:pPr>
      <w:bookmarkStart w:id="101" w:name="_Toc516844147"/>
      <w:r w:rsidRPr="0038690E">
        <w:rPr>
          <w:rFonts w:ascii="Times New Roman" w:hAnsi="Times New Roman"/>
        </w:rPr>
        <w:t xml:space="preserve">Таблица № </w:t>
      </w:r>
      <w:r w:rsidR="0097411D">
        <w:rPr>
          <w:rFonts w:ascii="Times New Roman" w:hAnsi="Times New Roman"/>
        </w:rPr>
        <w:t>23</w:t>
      </w:r>
      <w:r w:rsidR="00242D89">
        <w:rPr>
          <w:rFonts w:ascii="Times New Roman" w:hAnsi="Times New Roman"/>
        </w:rPr>
        <w:t>.</w:t>
      </w:r>
      <w:r w:rsidRPr="0038690E">
        <w:rPr>
          <w:rFonts w:ascii="Times New Roman" w:hAnsi="Times New Roman"/>
        </w:rPr>
        <w:t>1.1. Режим территории санитарно-защитной зоны</w:t>
      </w:r>
      <w:bookmarkEnd w:id="1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2"/>
        <w:gridCol w:w="4672"/>
      </w:tblGrid>
      <w:tr w:rsidR="008832BA" w:rsidRPr="00A12035" w:rsidTr="008832BA">
        <w:tc>
          <w:tcPr>
            <w:tcW w:w="4672"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bCs/>
                <w:sz w:val="24"/>
                <w:szCs w:val="24"/>
              </w:rPr>
              <w:t>Не допускается размещать</w:t>
            </w:r>
          </w:p>
        </w:tc>
        <w:tc>
          <w:tcPr>
            <w:tcW w:w="4673"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bCs/>
                <w:sz w:val="24"/>
                <w:szCs w:val="24"/>
              </w:rPr>
              <w:t>Допускается размещать</w:t>
            </w:r>
          </w:p>
        </w:tc>
      </w:tr>
      <w:tr w:rsidR="008832BA" w:rsidRPr="00A12035" w:rsidTr="008832BA">
        <w:tc>
          <w:tcPr>
            <w:tcW w:w="4672"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Жилую застройку, включая отдельные жилые дома (2.0), ландшафтно-рекреационные зоны, зоны отдыха (5.0), территории курортов (9.2), санаториев и домов отдыха (9.2.1), территорий садоводческих товариществ и коттеджной застройки (13.2), коллективных или индивидуальных дачных и садово-огородных участков (13.1, 13.3), а также других территорий с нормируемыми показателями качества среды обитания;</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спортивные сооружения (5.0), детские площадки, образовательные и детские учреждения (3.5.1, 3.5.2), лечебно-профилактические и оздоровительные учреждения общего пользования (3.4.1, 3.4.2).</w:t>
            </w:r>
          </w:p>
        </w:tc>
        <w:tc>
          <w:tcPr>
            <w:tcW w:w="4673"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 исследовательские лаборатории, поликлиники, спортивно-оздоровительные</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сооружения оборотного водоснабжения, автозаправочные станции, станции технического обслуживания автомобилей</w:t>
            </w:r>
          </w:p>
        </w:tc>
      </w:tr>
      <w:tr w:rsidR="008832BA" w:rsidRPr="00A12035" w:rsidTr="008832BA">
        <w:tc>
          <w:tcPr>
            <w:tcW w:w="4672"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(6.3.1); объекты пищевых отраслей промышленности, оптовые склады продовольственного сырья и пищевых продуктов (6.4), комплексы водопроводных сооружений для подготовки и хранения питьевой воды, которые могут повлиять на качество продукции (11.1).</w:t>
            </w:r>
          </w:p>
        </w:tc>
        <w:tc>
          <w:tcPr>
            <w:tcW w:w="4673"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8832BA" w:rsidRDefault="008832BA" w:rsidP="008832BA">
      <w:pPr>
        <w:autoSpaceDE w:val="0"/>
        <w:autoSpaceDN w:val="0"/>
        <w:adjustRightInd w:val="0"/>
        <w:spacing w:after="0" w:line="240" w:lineRule="auto"/>
        <w:rPr>
          <w:sz w:val="24"/>
          <w:szCs w:val="24"/>
        </w:rPr>
      </w:pPr>
    </w:p>
    <w:p w:rsidR="008832BA" w:rsidRPr="00070623" w:rsidRDefault="008832BA" w:rsidP="008832BA">
      <w:pPr>
        <w:pStyle w:val="3"/>
        <w:rPr>
          <w:rFonts w:ascii="Times New Roman" w:hAnsi="Times New Roman"/>
          <w:sz w:val="28"/>
          <w:szCs w:val="28"/>
        </w:rPr>
      </w:pPr>
      <w:bookmarkStart w:id="102" w:name="_Toc516844148"/>
      <w:r w:rsidRPr="00070623">
        <w:rPr>
          <w:rFonts w:ascii="Times New Roman" w:hAnsi="Times New Roman"/>
          <w:sz w:val="28"/>
          <w:szCs w:val="28"/>
        </w:rPr>
        <w:t>Ограничения использования земельных участков и объектов капитального строительства на территории санитарно-защитных зон объектов промышленно-производственного и сельскохозяйственного назначений (Сз1)</w:t>
      </w:r>
      <w:bookmarkEnd w:id="102"/>
    </w:p>
    <w:p w:rsidR="008832BA" w:rsidRPr="006E24DD" w:rsidRDefault="008832BA" w:rsidP="008832BA">
      <w:pPr>
        <w:pStyle w:val="af1"/>
        <w:spacing w:after="0"/>
        <w:ind w:left="0" w:firstLine="567"/>
      </w:pPr>
      <w:r w:rsidRPr="00682CEF">
        <w:t xml:space="preserve">Санитарно-защитная зона объектов промышленно-производственного и сельскохозяйственного назначений - ориентировочная санитарно-защитная зона от предприятия, размер которой устанавливается в соответствии с классом опасности предприятия, определенном Методикой расчета концентрации в атмосферном воздухе вредных веществ, содержащихся в выбросах предприятия, а также с учетом других </w:t>
      </w:r>
      <w:r w:rsidRPr="006E24DD">
        <w:t>требований, зафиксированная в СанПиН. Ее точный размер определяется на последующих стадиях проектирования расчетом.</w:t>
      </w:r>
    </w:p>
    <w:p w:rsidR="008832BA" w:rsidRPr="006E24DD" w:rsidRDefault="008832BA" w:rsidP="008832BA">
      <w:pPr>
        <w:pStyle w:val="af1"/>
        <w:spacing w:after="0"/>
        <w:ind w:left="0" w:firstLine="567"/>
        <w:rPr>
          <w:b/>
          <w:i/>
        </w:rPr>
      </w:pPr>
      <w:r w:rsidRPr="006E24DD">
        <w:rPr>
          <w:b/>
          <w:i/>
        </w:rPr>
        <w:t>В санитарно-защитной зоне не допускается размещать:</w:t>
      </w:r>
    </w:p>
    <w:p w:rsidR="008832BA" w:rsidRPr="006E24DD" w:rsidRDefault="008832BA" w:rsidP="008832BA">
      <w:pPr>
        <w:pStyle w:val="af1"/>
        <w:spacing w:after="0"/>
        <w:ind w:left="0" w:firstLine="567"/>
      </w:pPr>
      <w:r w:rsidRPr="006E24DD">
        <w:t xml:space="preserve">- жилые здания (2.0); </w:t>
      </w:r>
    </w:p>
    <w:p w:rsidR="008832BA" w:rsidRPr="006E24DD" w:rsidRDefault="008832BA" w:rsidP="008832BA">
      <w:pPr>
        <w:pStyle w:val="af1"/>
        <w:spacing w:after="0"/>
        <w:ind w:left="0" w:firstLine="567"/>
      </w:pPr>
      <w:r w:rsidRPr="006E24DD">
        <w:t>- детские дошкольные учреждения (3.5.1);</w:t>
      </w:r>
    </w:p>
    <w:p w:rsidR="008832BA" w:rsidRPr="006E24DD" w:rsidRDefault="008832BA" w:rsidP="008832BA">
      <w:pPr>
        <w:pStyle w:val="af1"/>
        <w:spacing w:after="0"/>
        <w:ind w:left="0" w:firstLine="567"/>
      </w:pPr>
      <w:r w:rsidRPr="006E24DD">
        <w:t>- общеобразовательные школы (3.5.2);</w:t>
      </w:r>
    </w:p>
    <w:p w:rsidR="008832BA" w:rsidRPr="006E24DD" w:rsidRDefault="008832BA" w:rsidP="008832BA">
      <w:pPr>
        <w:pStyle w:val="af1"/>
        <w:spacing w:after="0"/>
        <w:ind w:left="0" w:firstLine="567"/>
      </w:pPr>
      <w:r w:rsidRPr="006E24DD">
        <w:t>- учреждения здравоохранения и отдыха (3.4);</w:t>
      </w:r>
    </w:p>
    <w:p w:rsidR="008832BA" w:rsidRPr="006E24DD" w:rsidRDefault="008832BA" w:rsidP="008832BA">
      <w:pPr>
        <w:pStyle w:val="af1"/>
        <w:spacing w:after="0"/>
        <w:ind w:left="0" w:firstLine="567"/>
      </w:pPr>
      <w:r w:rsidRPr="006E24DD">
        <w:t>- спортивные сооружения (5.1);</w:t>
      </w:r>
    </w:p>
    <w:p w:rsidR="008832BA" w:rsidRPr="006E24DD" w:rsidRDefault="008832BA" w:rsidP="008832BA">
      <w:pPr>
        <w:pStyle w:val="af1"/>
        <w:spacing w:after="0"/>
        <w:ind w:left="0" w:firstLine="567"/>
      </w:pPr>
      <w:r w:rsidRPr="006E24DD">
        <w:t>- сады, парки (5.0);</w:t>
      </w:r>
    </w:p>
    <w:p w:rsidR="008832BA" w:rsidRPr="006E24DD" w:rsidRDefault="008832BA" w:rsidP="008832BA">
      <w:pPr>
        <w:pStyle w:val="af1"/>
        <w:spacing w:after="0"/>
        <w:ind w:left="0" w:firstLine="567"/>
      </w:pPr>
      <w:r w:rsidRPr="006E24DD">
        <w:t>- садоводческие товарищества и огороды (13.1, 13.2);</w:t>
      </w:r>
    </w:p>
    <w:p w:rsidR="008832BA" w:rsidRPr="006E24DD" w:rsidRDefault="008832BA" w:rsidP="008832BA">
      <w:pPr>
        <w:pStyle w:val="af1"/>
        <w:spacing w:after="0"/>
        <w:ind w:left="0" w:firstLine="567"/>
      </w:pPr>
      <w:r w:rsidRPr="006E24DD">
        <w:t>- объекты по производству лекарственных веществ (6.3.1);</w:t>
      </w:r>
    </w:p>
    <w:p w:rsidR="008832BA" w:rsidRPr="006E24DD" w:rsidRDefault="008832BA" w:rsidP="008832BA">
      <w:pPr>
        <w:pStyle w:val="af1"/>
        <w:spacing w:after="0"/>
        <w:ind w:left="0" w:firstLine="567"/>
      </w:pPr>
      <w:r w:rsidRPr="006E24DD">
        <w:t>- объекты пищевых отраслей промышленности (6.4);</w:t>
      </w:r>
    </w:p>
    <w:p w:rsidR="008832BA" w:rsidRPr="006E24DD" w:rsidRDefault="008832BA" w:rsidP="008832BA">
      <w:pPr>
        <w:pStyle w:val="af1"/>
        <w:spacing w:after="0"/>
        <w:ind w:left="0" w:firstLine="567"/>
      </w:pPr>
      <w:r w:rsidRPr="006E24DD">
        <w:t>- оптовые склады продовольственного сырья и пищевых продуктов (6.9);</w:t>
      </w:r>
    </w:p>
    <w:p w:rsidR="008832BA" w:rsidRPr="006E24DD" w:rsidRDefault="008832BA" w:rsidP="008832BA">
      <w:pPr>
        <w:pStyle w:val="af1"/>
        <w:spacing w:after="0"/>
        <w:ind w:left="567"/>
      </w:pPr>
      <w:r w:rsidRPr="006E24DD">
        <w:t>- комплексы водопроводных сооружений для подготовки и хранения питьевой воды (11.1).</w:t>
      </w:r>
    </w:p>
    <w:p w:rsidR="008832BA" w:rsidRDefault="008832BA" w:rsidP="008832BA">
      <w:pPr>
        <w:autoSpaceDE w:val="0"/>
        <w:autoSpaceDN w:val="0"/>
        <w:adjustRightInd w:val="0"/>
        <w:spacing w:after="0" w:line="240" w:lineRule="auto"/>
        <w:rPr>
          <w:rFonts w:ascii="Times New Roman" w:hAnsi="Times New Roman"/>
          <w:sz w:val="24"/>
          <w:szCs w:val="24"/>
        </w:rPr>
      </w:pPr>
    </w:p>
    <w:p w:rsidR="008832BA" w:rsidRPr="00FC4E8C" w:rsidRDefault="008832BA" w:rsidP="008832BA">
      <w:pPr>
        <w:pStyle w:val="3"/>
        <w:rPr>
          <w:rFonts w:ascii="Times New Roman" w:hAnsi="Times New Roman"/>
        </w:rPr>
      </w:pPr>
      <w:bookmarkStart w:id="103" w:name="_Toc516844149"/>
      <w:r w:rsidRPr="00024174">
        <w:rPr>
          <w:rFonts w:ascii="Times New Roman" w:hAnsi="Times New Roman"/>
        </w:rPr>
        <w:t xml:space="preserve">Таблица № </w:t>
      </w:r>
      <w:r w:rsidR="00242D89">
        <w:rPr>
          <w:rFonts w:ascii="Times New Roman" w:hAnsi="Times New Roman"/>
        </w:rPr>
        <w:t>2</w:t>
      </w:r>
      <w:r w:rsidR="00BC2F20">
        <w:rPr>
          <w:rFonts w:ascii="Times New Roman" w:hAnsi="Times New Roman"/>
        </w:rPr>
        <w:t>3</w:t>
      </w:r>
      <w:r>
        <w:rPr>
          <w:rFonts w:ascii="Times New Roman" w:hAnsi="Times New Roman"/>
        </w:rPr>
        <w:t>.1</w:t>
      </w:r>
      <w:r w:rsidRPr="00024174">
        <w:rPr>
          <w:rFonts w:ascii="Times New Roman" w:hAnsi="Times New Roman"/>
        </w:rPr>
        <w:t>.</w:t>
      </w:r>
      <w:r>
        <w:rPr>
          <w:rFonts w:ascii="Times New Roman" w:hAnsi="Times New Roman"/>
        </w:rPr>
        <w:t>2.</w:t>
      </w:r>
      <w:r w:rsidRPr="00024174">
        <w:rPr>
          <w:rFonts w:ascii="Times New Roman" w:hAnsi="Times New Roman"/>
        </w:rPr>
        <w:t xml:space="preserve"> </w:t>
      </w:r>
      <w:r>
        <w:rPr>
          <w:rFonts w:ascii="Times New Roman" w:hAnsi="Times New Roman"/>
        </w:rPr>
        <w:t>Т</w:t>
      </w:r>
      <w:r w:rsidRPr="006E24DD">
        <w:rPr>
          <w:rFonts w:ascii="Times New Roman" w:hAnsi="Times New Roman"/>
        </w:rPr>
        <w:t>ерритории санитарно-защитных зон объектов промышленно-производственного и сельскохозяйственного назначений (Сз1)</w:t>
      </w:r>
      <w:bookmarkEnd w:id="103"/>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Вспомогательные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96"/>
                <w:szCs w:val="96"/>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7F2ED3"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Объекты дорожного сервиса </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автозаправочных станций (бензиновых, газовых);</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предоставление гостиничных услуг в качестве придорожного сервиса;</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4.9.1</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Автомобильный транспорт</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7.2</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Трубопроводный транспорт</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7.5</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Обеспечение внутреннего правопорядка</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8.3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Земельные участки (территории) общего пользования</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12.0</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Условно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разрешенные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 земельных участков*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 строительства</w:t>
            </w:r>
          </w:p>
          <w:p w:rsidR="008832BA" w:rsidRPr="00A12035" w:rsidRDefault="008832BA" w:rsidP="008832BA">
            <w:pPr>
              <w:autoSpaceDE w:val="0"/>
              <w:autoSpaceDN w:val="0"/>
              <w:adjustRightInd w:val="0"/>
              <w:spacing w:after="0" w:line="240" w:lineRule="auto"/>
              <w:rPr>
                <w:rFonts w:ascii="Times New Roman" w:hAnsi="Times New Roman"/>
                <w:sz w:val="24"/>
                <w:szCs w:val="24"/>
              </w:rPr>
            </w:pP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 вида 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10065" w:type="dxa"/>
            <w:gridSpan w:val="3"/>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eastAsia="MS Mincho" w:hAnsi="Times New Roman"/>
                <w:b/>
                <w:bCs/>
                <w:i/>
                <w:sz w:val="24"/>
                <w:szCs w:val="24"/>
              </w:rPr>
              <w:t xml:space="preserve">(для класса вредности не выше </w:t>
            </w:r>
            <w:r w:rsidRPr="00A12035">
              <w:rPr>
                <w:rFonts w:ascii="Times New Roman" w:eastAsia="MS Mincho" w:hAnsi="Times New Roman"/>
                <w:b/>
                <w:bCs/>
                <w:i/>
                <w:sz w:val="24"/>
                <w:szCs w:val="24"/>
                <w:lang w:val="en-US"/>
              </w:rPr>
              <w:t>V</w:t>
            </w:r>
            <w:r w:rsidRPr="00A12035">
              <w:rPr>
                <w:rFonts w:ascii="Times New Roman" w:eastAsia="MS Mincho" w:hAnsi="Times New Roman"/>
                <w:b/>
                <w:bCs/>
                <w:i/>
                <w:sz w:val="24"/>
                <w:szCs w:val="24"/>
              </w:rPr>
              <w:t>)</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Бытовое обслуживание</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3.3</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bCs/>
                <w:sz w:val="24"/>
                <w:szCs w:val="24"/>
              </w:rPr>
              <w:t>Рынки</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8832BA" w:rsidRPr="00A12035" w:rsidRDefault="008832BA" w:rsidP="008832BA">
            <w:pPr>
              <w:autoSpaceDE w:val="0"/>
              <w:autoSpaceDN w:val="0"/>
              <w:adjustRightInd w:val="0"/>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гаражей и (или) стоянок для автомобилей сотрудников и посетителей рынка</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bCs/>
                <w:sz w:val="24"/>
                <w:szCs w:val="24"/>
              </w:rPr>
            </w:pPr>
            <w:r w:rsidRPr="00A12035">
              <w:rPr>
                <w:rFonts w:ascii="Times New Roman" w:hAnsi="Times New Roman"/>
                <w:sz w:val="24"/>
                <w:szCs w:val="24"/>
              </w:rPr>
              <w:t>4.3</w:t>
            </w:r>
          </w:p>
        </w:tc>
      </w:tr>
      <w:tr w:rsidR="008832BA" w:rsidRPr="00A12035" w:rsidTr="008832BA">
        <w:tc>
          <w:tcPr>
            <w:tcW w:w="2798" w:type="dxa"/>
          </w:tcPr>
          <w:p w:rsidR="008832BA" w:rsidRPr="00A12035" w:rsidRDefault="003E4687" w:rsidP="008832BA">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Служебные гаражи</w:t>
            </w:r>
          </w:p>
        </w:tc>
        <w:tc>
          <w:tcPr>
            <w:tcW w:w="4890" w:type="dxa"/>
          </w:tcPr>
          <w:p w:rsidR="008832BA" w:rsidRPr="00A12035" w:rsidRDefault="008832BA" w:rsidP="008832BA">
            <w:pPr>
              <w:spacing w:after="0" w:line="240" w:lineRule="auto"/>
              <w:jc w:val="both"/>
              <w:rPr>
                <w:rFonts w:ascii="Times New Roman" w:hAnsi="Times New Roman"/>
                <w:bCs/>
                <w:sz w:val="24"/>
                <w:szCs w:val="24"/>
              </w:rPr>
            </w:pPr>
            <w:r w:rsidRPr="00A12035">
              <w:rPr>
                <w:rFonts w:ascii="Times New Roman" w:hAnsi="Times New Roman"/>
                <w:bCs/>
                <w:sz w:val="24"/>
                <w:szCs w:val="24"/>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2377" w:type="dxa"/>
          </w:tcPr>
          <w:p w:rsidR="008832BA" w:rsidRPr="00A12035" w:rsidRDefault="008832BA" w:rsidP="008832BA">
            <w:pPr>
              <w:spacing w:after="0" w:line="240" w:lineRule="auto"/>
              <w:rPr>
                <w:rFonts w:ascii="Times New Roman" w:hAnsi="Times New Roman"/>
                <w:sz w:val="24"/>
                <w:szCs w:val="24"/>
              </w:rPr>
            </w:pPr>
            <w:r w:rsidRPr="00A12035">
              <w:rPr>
                <w:rFonts w:ascii="Times New Roman" w:hAnsi="Times New Roman"/>
                <w:sz w:val="24"/>
                <w:szCs w:val="24"/>
              </w:rPr>
              <w:t>4.9</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Склады</w:t>
            </w:r>
          </w:p>
        </w:tc>
        <w:tc>
          <w:tcPr>
            <w:tcW w:w="4890"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6.9</w:t>
            </w:r>
          </w:p>
        </w:tc>
      </w:tr>
    </w:tbl>
    <w:p w:rsidR="008832BA" w:rsidRDefault="008832BA" w:rsidP="008832BA">
      <w:pPr>
        <w:autoSpaceDE w:val="0"/>
        <w:autoSpaceDN w:val="0"/>
        <w:adjustRightInd w:val="0"/>
        <w:spacing w:after="0" w:line="240" w:lineRule="auto"/>
        <w:rPr>
          <w:rFonts w:ascii="Times New Roman" w:hAnsi="Times New Roman"/>
          <w:sz w:val="24"/>
          <w:szCs w:val="24"/>
        </w:rPr>
      </w:pPr>
    </w:p>
    <w:p w:rsidR="008832BA" w:rsidRPr="00D4548B" w:rsidRDefault="008832BA" w:rsidP="008832BA">
      <w:pPr>
        <w:pStyle w:val="3"/>
        <w:rPr>
          <w:rFonts w:ascii="Times New Roman" w:hAnsi="Times New Roman"/>
        </w:rPr>
      </w:pPr>
      <w:bookmarkStart w:id="104" w:name="_Toc516844150"/>
      <w:r w:rsidRPr="00D4548B">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4"/>
    </w:p>
    <w:p w:rsidR="008832BA" w:rsidRPr="00D4548B" w:rsidRDefault="008832BA" w:rsidP="008832BA">
      <w:pPr>
        <w:pStyle w:val="af1"/>
        <w:spacing w:after="0"/>
        <w:ind w:left="0" w:firstLine="567"/>
        <w:rPr>
          <w:rFonts w:eastAsia="MS Mincho"/>
        </w:rPr>
      </w:pPr>
      <w:r>
        <w:rPr>
          <w:rFonts w:eastAsia="MS Mincho"/>
        </w:rPr>
        <w:t xml:space="preserve">-  Размеры </w:t>
      </w:r>
      <w:r w:rsidRPr="00D4548B">
        <w:rPr>
          <w:rFonts w:eastAsia="MS Mincho"/>
        </w:rPr>
        <w:t xml:space="preserve">земельных участков принимаются согласно СНиП при проектировании конкретного объекта. </w:t>
      </w:r>
    </w:p>
    <w:p w:rsidR="008832BA" w:rsidRPr="00D4548B" w:rsidRDefault="008832BA" w:rsidP="008832BA">
      <w:pPr>
        <w:pStyle w:val="af1"/>
        <w:spacing w:after="0"/>
        <w:ind w:left="0" w:firstLine="567"/>
      </w:pPr>
      <w:r w:rsidRPr="00D4548B">
        <w:t>- Минимальную площадь озеленения санитарно-защитных зон следует принимать в зависимости от ширины зоны, %:</w:t>
      </w:r>
    </w:p>
    <w:p w:rsidR="008832BA" w:rsidRPr="00D4548B" w:rsidRDefault="008832BA" w:rsidP="008832BA">
      <w:pPr>
        <w:pStyle w:val="af1"/>
        <w:spacing w:after="0"/>
        <w:ind w:left="0" w:firstLine="567"/>
      </w:pPr>
      <w:r w:rsidRPr="00D4548B">
        <w:t xml:space="preserve">           - до 300м                  - 60;</w:t>
      </w:r>
    </w:p>
    <w:p w:rsidR="008832BA" w:rsidRPr="00D4548B" w:rsidRDefault="008832BA" w:rsidP="008832BA">
      <w:pPr>
        <w:pStyle w:val="af1"/>
        <w:spacing w:after="0"/>
        <w:ind w:left="0" w:firstLine="567"/>
      </w:pPr>
      <w:r>
        <w:t xml:space="preserve">          - св. 300 до 1000м   </w:t>
      </w:r>
      <w:r w:rsidRPr="00D4548B">
        <w:t>- 50;</w:t>
      </w:r>
    </w:p>
    <w:p w:rsidR="008832BA" w:rsidRPr="00D4548B" w:rsidRDefault="008832BA" w:rsidP="008832BA">
      <w:pPr>
        <w:pStyle w:val="af1"/>
        <w:spacing w:after="0"/>
        <w:ind w:left="0" w:firstLine="567"/>
      </w:pPr>
      <w:r>
        <w:t xml:space="preserve">          - св. 1000 до 3000м </w:t>
      </w:r>
      <w:r w:rsidRPr="00D4548B">
        <w:t>- 40.</w:t>
      </w:r>
    </w:p>
    <w:p w:rsidR="008832BA" w:rsidRPr="00D4548B" w:rsidRDefault="008832BA" w:rsidP="008832BA">
      <w:pPr>
        <w:pStyle w:val="af1"/>
        <w:spacing w:after="0"/>
        <w:ind w:left="0" w:firstLine="567"/>
      </w:pPr>
      <w:r w:rsidRPr="00D4548B">
        <w:t>Со стороны селитебной территории необходимо предусматривать полосу древесно-кустарниковых насаждений шириной не менее 50м, а при ширине зоны до 100м – не менее 20м.</w:t>
      </w:r>
    </w:p>
    <w:p w:rsidR="008832BA" w:rsidRDefault="008832BA" w:rsidP="008832BA">
      <w:pPr>
        <w:autoSpaceDE w:val="0"/>
        <w:autoSpaceDN w:val="0"/>
        <w:adjustRightInd w:val="0"/>
        <w:spacing w:after="0" w:line="240" w:lineRule="auto"/>
        <w:rPr>
          <w:rFonts w:ascii="Times New Roman" w:hAnsi="Times New Roman"/>
          <w:sz w:val="24"/>
          <w:szCs w:val="24"/>
        </w:rPr>
      </w:pPr>
    </w:p>
    <w:p w:rsidR="008832BA" w:rsidRPr="00480B4B" w:rsidRDefault="008832BA" w:rsidP="008832BA">
      <w:pPr>
        <w:pStyle w:val="3"/>
        <w:rPr>
          <w:rFonts w:ascii="Times New Roman" w:hAnsi="Times New Roman"/>
          <w:sz w:val="28"/>
          <w:szCs w:val="28"/>
        </w:rPr>
      </w:pPr>
      <w:bookmarkStart w:id="105" w:name="_Toc516844151"/>
      <w:r w:rsidRPr="00480B4B">
        <w:rPr>
          <w:rFonts w:ascii="Times New Roman" w:hAnsi="Times New Roman"/>
          <w:sz w:val="28"/>
          <w:szCs w:val="28"/>
        </w:rPr>
        <w:t>Ограничения использования земельных участков и объектов капитального строительства на территории санитарно-защитных зон объектов специального назначения</w:t>
      </w:r>
      <w:r w:rsidRPr="00480B4B">
        <w:rPr>
          <w:rFonts w:ascii="Times New Roman" w:hAnsi="Times New Roman"/>
          <w:color w:val="000000"/>
          <w:sz w:val="28"/>
          <w:szCs w:val="28"/>
        </w:rPr>
        <w:t xml:space="preserve"> </w:t>
      </w:r>
      <w:r w:rsidRPr="00480B4B">
        <w:rPr>
          <w:rFonts w:ascii="Times New Roman" w:hAnsi="Times New Roman"/>
          <w:sz w:val="28"/>
          <w:szCs w:val="28"/>
        </w:rPr>
        <w:t>(Сз2)</w:t>
      </w:r>
      <w:bookmarkEnd w:id="105"/>
    </w:p>
    <w:p w:rsidR="008832BA" w:rsidRPr="00682CEF" w:rsidRDefault="008832BA" w:rsidP="008832BA">
      <w:pPr>
        <w:pStyle w:val="a7"/>
        <w:ind w:firstLine="567"/>
        <w:rPr>
          <w:b/>
          <w:color w:val="000000"/>
        </w:rPr>
      </w:pPr>
      <w:r>
        <w:rPr>
          <w:color w:val="000000"/>
        </w:rPr>
        <w:t>С</w:t>
      </w:r>
      <w:r w:rsidRPr="00682CEF">
        <w:rPr>
          <w:color w:val="000000"/>
        </w:rPr>
        <w:t>анитарно-защитная зона объектов специального назначения - участки, предназначенные для снижения вредного техногенного воздействия на объекты жилищного и социального назначения.</w:t>
      </w:r>
    </w:p>
    <w:p w:rsidR="008832BA" w:rsidRDefault="008832BA" w:rsidP="008832BA">
      <w:pPr>
        <w:pStyle w:val="a7"/>
        <w:ind w:firstLine="567"/>
        <w:rPr>
          <w:b/>
          <w:i/>
          <w:color w:val="000000"/>
        </w:rPr>
      </w:pPr>
    </w:p>
    <w:p w:rsidR="008832BA" w:rsidRPr="00682CEF" w:rsidRDefault="008832BA" w:rsidP="008832BA">
      <w:pPr>
        <w:pStyle w:val="a7"/>
        <w:ind w:firstLine="567"/>
        <w:rPr>
          <w:b/>
          <w:i/>
          <w:color w:val="000000"/>
        </w:rPr>
      </w:pPr>
      <w:r w:rsidRPr="00682CEF">
        <w:rPr>
          <w:b/>
          <w:i/>
          <w:color w:val="000000"/>
        </w:rPr>
        <w:t>В санитарно-защитной зоне запрещается:</w:t>
      </w:r>
    </w:p>
    <w:p w:rsidR="008832BA" w:rsidRPr="00682CEF" w:rsidRDefault="008832BA" w:rsidP="008832BA">
      <w:pPr>
        <w:pStyle w:val="a7"/>
        <w:ind w:firstLine="567"/>
        <w:rPr>
          <w:color w:val="000000"/>
        </w:rPr>
      </w:pPr>
      <w:r w:rsidRPr="00682CEF">
        <w:rPr>
          <w:color w:val="000000"/>
        </w:rPr>
        <w:t>- размещать жилую застройку</w:t>
      </w:r>
      <w:r>
        <w:rPr>
          <w:color w:val="000000"/>
        </w:rPr>
        <w:t xml:space="preserve"> (2.0)</w:t>
      </w:r>
      <w:r w:rsidRPr="00682CEF">
        <w:rPr>
          <w:color w:val="000000"/>
        </w:rPr>
        <w:t>, включая отдельные жилые дома, ландшафтно-рекреационные зоны, зоны отдыха</w:t>
      </w:r>
      <w:r>
        <w:rPr>
          <w:color w:val="000000"/>
        </w:rPr>
        <w:t xml:space="preserve"> (5.0)</w:t>
      </w:r>
      <w:r w:rsidRPr="00682CEF">
        <w:rPr>
          <w:color w:val="000000"/>
        </w:rPr>
        <w:t>, территории садоводческих товариществ и коттеджной застройки</w:t>
      </w:r>
      <w:r>
        <w:rPr>
          <w:color w:val="000000"/>
        </w:rPr>
        <w:t xml:space="preserve"> (13.1, 13.2)</w:t>
      </w:r>
      <w:r w:rsidRPr="00682CEF">
        <w:rPr>
          <w:color w:val="000000"/>
        </w:rPr>
        <w:t>, коллективных или индивидуальных дачных и садово-огородных участков</w:t>
      </w:r>
      <w:r>
        <w:rPr>
          <w:color w:val="000000"/>
        </w:rPr>
        <w:t xml:space="preserve"> (13.3)</w:t>
      </w:r>
      <w:r w:rsidRPr="00682CEF">
        <w:rPr>
          <w:color w:val="000000"/>
        </w:rPr>
        <w:t>, а также другие территории с нормируемыми показателями качества среды обитания</w:t>
      </w:r>
      <w:r>
        <w:rPr>
          <w:color w:val="000000"/>
        </w:rPr>
        <w:t xml:space="preserve"> (9.2, 9.2.1)</w:t>
      </w:r>
      <w:r w:rsidRPr="00682CEF">
        <w:rPr>
          <w:color w:val="000000"/>
        </w:rPr>
        <w:t>; спортивные сооружения</w:t>
      </w:r>
      <w:r>
        <w:rPr>
          <w:color w:val="000000"/>
        </w:rPr>
        <w:t xml:space="preserve"> (5.1)</w:t>
      </w:r>
      <w:r w:rsidRPr="00682CEF">
        <w:rPr>
          <w:color w:val="000000"/>
        </w:rPr>
        <w:t>, детские площадки, образовательные и детские учреждения</w:t>
      </w:r>
      <w:r>
        <w:rPr>
          <w:color w:val="000000"/>
        </w:rPr>
        <w:t xml:space="preserve"> (3.5.1, 3.5.2)</w:t>
      </w:r>
      <w:r w:rsidRPr="00682CEF">
        <w:rPr>
          <w:color w:val="000000"/>
        </w:rPr>
        <w:t>, лечебно-профилактические и оздоровительные учреждения общего пользования</w:t>
      </w:r>
      <w:r>
        <w:rPr>
          <w:color w:val="000000"/>
        </w:rPr>
        <w:t xml:space="preserve"> (3.4.1, 3.4.2)</w:t>
      </w:r>
      <w:r w:rsidRPr="00682CEF">
        <w:rPr>
          <w:color w:val="000000"/>
        </w:rPr>
        <w:t xml:space="preserve">; </w:t>
      </w:r>
    </w:p>
    <w:p w:rsidR="008832BA" w:rsidRPr="00682CEF" w:rsidRDefault="008832BA" w:rsidP="008832BA">
      <w:pPr>
        <w:pStyle w:val="a7"/>
        <w:ind w:firstLine="567"/>
        <w:rPr>
          <w:color w:val="000000"/>
        </w:rPr>
      </w:pPr>
      <w:r w:rsidRPr="00682CEF">
        <w:rPr>
          <w:color w:val="000000"/>
        </w:rPr>
        <w:t>- размещать объекты по производству лекарственных веществ, лекарственных средств и (или) лекарственных форм</w:t>
      </w:r>
      <w:r>
        <w:rPr>
          <w:color w:val="000000"/>
        </w:rPr>
        <w:t xml:space="preserve"> (6.3.1)</w:t>
      </w:r>
      <w:r w:rsidRPr="00682CEF">
        <w:rPr>
          <w:color w:val="000000"/>
        </w:rPr>
        <w:t>, склады сырья и полупродуктов для фармацевтических предприятий</w:t>
      </w:r>
      <w:r>
        <w:rPr>
          <w:color w:val="000000"/>
        </w:rPr>
        <w:t xml:space="preserve"> (6.9)</w:t>
      </w:r>
      <w:r w:rsidRPr="00682CEF">
        <w:rPr>
          <w:color w:val="000000"/>
        </w:rPr>
        <w:t>; объекты пищевых отраслей промышленности</w:t>
      </w:r>
      <w:r>
        <w:rPr>
          <w:color w:val="000000"/>
        </w:rPr>
        <w:t xml:space="preserve"> (6.4)</w:t>
      </w:r>
      <w:r w:rsidRPr="00682CEF">
        <w:rPr>
          <w:color w:val="000000"/>
        </w:rPr>
        <w:t>,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r>
        <w:rPr>
          <w:color w:val="000000"/>
        </w:rPr>
        <w:t xml:space="preserve"> (11.1)</w:t>
      </w:r>
      <w:r w:rsidRPr="00682CEF">
        <w:rPr>
          <w:color w:val="000000"/>
        </w:rPr>
        <w:t xml:space="preserve">; </w:t>
      </w:r>
    </w:p>
    <w:p w:rsidR="008832BA" w:rsidRPr="00682CEF" w:rsidRDefault="008832BA" w:rsidP="008832BA">
      <w:pPr>
        <w:pStyle w:val="a7"/>
        <w:ind w:firstLine="567"/>
        <w:rPr>
          <w:color w:val="000000"/>
        </w:rPr>
      </w:pPr>
      <w:r w:rsidRPr="00682CEF">
        <w:rPr>
          <w:color w:val="000000"/>
        </w:rPr>
        <w:t>- проведение неконтролируемых рубок деревьев</w:t>
      </w:r>
      <w:r>
        <w:rPr>
          <w:color w:val="000000"/>
        </w:rPr>
        <w:t xml:space="preserve"> (10.0, 10.1, 10.2)</w:t>
      </w:r>
      <w:r w:rsidRPr="00682CEF">
        <w:rPr>
          <w:color w:val="000000"/>
        </w:rPr>
        <w:t>;</w:t>
      </w:r>
    </w:p>
    <w:p w:rsidR="008832BA" w:rsidRDefault="008832BA" w:rsidP="008832BA">
      <w:pPr>
        <w:pStyle w:val="a7"/>
        <w:ind w:firstLine="567"/>
        <w:rPr>
          <w:color w:val="000000"/>
        </w:rPr>
      </w:pPr>
      <w:r w:rsidRPr="00682CEF">
        <w:rPr>
          <w:color w:val="000000"/>
        </w:rPr>
        <w:t>- размещение сельскохозяйственных культур, кроме технических</w:t>
      </w:r>
      <w:r>
        <w:rPr>
          <w:color w:val="000000"/>
        </w:rPr>
        <w:t xml:space="preserve"> (1.2)</w:t>
      </w:r>
      <w:r w:rsidRPr="00682CEF">
        <w:rPr>
          <w:color w:val="000000"/>
        </w:rPr>
        <w:t>.</w:t>
      </w:r>
    </w:p>
    <w:p w:rsidR="008832BA" w:rsidRPr="006E24DD" w:rsidRDefault="008832BA" w:rsidP="008832BA">
      <w:pPr>
        <w:pStyle w:val="3"/>
        <w:rPr>
          <w:rFonts w:ascii="Times New Roman" w:hAnsi="Times New Roman"/>
        </w:rPr>
      </w:pPr>
      <w:bookmarkStart w:id="106" w:name="_Toc516844152"/>
      <w:r w:rsidRPr="00024174">
        <w:rPr>
          <w:rFonts w:ascii="Times New Roman" w:hAnsi="Times New Roman"/>
        </w:rPr>
        <w:t xml:space="preserve">Таблица № </w:t>
      </w:r>
      <w:r w:rsidR="00242D89">
        <w:rPr>
          <w:rFonts w:ascii="Times New Roman" w:hAnsi="Times New Roman"/>
        </w:rPr>
        <w:t>2</w:t>
      </w:r>
      <w:r w:rsidR="00BC2F20">
        <w:rPr>
          <w:rFonts w:ascii="Times New Roman" w:hAnsi="Times New Roman"/>
        </w:rPr>
        <w:t>3</w:t>
      </w:r>
      <w:r>
        <w:rPr>
          <w:rFonts w:ascii="Times New Roman" w:hAnsi="Times New Roman"/>
        </w:rPr>
        <w:t>.1</w:t>
      </w:r>
      <w:r w:rsidRPr="00024174">
        <w:rPr>
          <w:rFonts w:ascii="Times New Roman" w:hAnsi="Times New Roman"/>
        </w:rPr>
        <w:t>.</w:t>
      </w:r>
      <w:r>
        <w:rPr>
          <w:rFonts w:ascii="Times New Roman" w:hAnsi="Times New Roman"/>
        </w:rPr>
        <w:t>3.</w:t>
      </w:r>
      <w:r w:rsidRPr="00024174">
        <w:rPr>
          <w:rFonts w:ascii="Times New Roman" w:hAnsi="Times New Roman"/>
        </w:rPr>
        <w:t xml:space="preserve"> </w:t>
      </w:r>
      <w:r>
        <w:rPr>
          <w:rFonts w:ascii="Times New Roman" w:hAnsi="Times New Roman"/>
        </w:rPr>
        <w:t>Т</w:t>
      </w:r>
      <w:r w:rsidRPr="00C2722D">
        <w:rPr>
          <w:rFonts w:ascii="Times New Roman" w:hAnsi="Times New Roman"/>
        </w:rPr>
        <w:t>ерритории санитарно-защитных зон объектов специального назначения</w:t>
      </w:r>
      <w:r w:rsidRPr="00C2722D">
        <w:rPr>
          <w:rFonts w:ascii="Times New Roman" w:hAnsi="Times New Roman"/>
          <w:color w:val="000000"/>
        </w:rPr>
        <w:t xml:space="preserve"> </w:t>
      </w:r>
      <w:r w:rsidRPr="00C2722D">
        <w:rPr>
          <w:rFonts w:ascii="Times New Roman" w:hAnsi="Times New Roman"/>
        </w:rPr>
        <w:t>(Сз2)</w:t>
      </w:r>
      <w:bookmarkEnd w:id="106"/>
    </w:p>
    <w:tbl>
      <w:tblPr>
        <w:tblW w:w="1006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4890"/>
        <w:gridCol w:w="2377"/>
      </w:tblGrid>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Основные виды</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участков* и</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объектов</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капитального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строительства</w:t>
            </w:r>
          </w:p>
        </w:tc>
        <w:tc>
          <w:tcPr>
            <w:tcW w:w="4890"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Описание вида разрешенного 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земельных участков** и объектов</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капитального строительства</w:t>
            </w:r>
          </w:p>
        </w:tc>
        <w:tc>
          <w:tcPr>
            <w:tcW w:w="2377" w:type="dxa"/>
          </w:tcPr>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Код</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(числовое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обозначение</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вида</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разрешенного</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использования</w:t>
            </w:r>
          </w:p>
          <w:p w:rsidR="008832BA" w:rsidRPr="00A12035" w:rsidRDefault="008832BA" w:rsidP="008832BA">
            <w:pPr>
              <w:autoSpaceDE w:val="0"/>
              <w:autoSpaceDN w:val="0"/>
              <w:adjustRightInd w:val="0"/>
              <w:spacing w:after="0" w:line="240" w:lineRule="auto"/>
              <w:rPr>
                <w:rFonts w:ascii="Times New Roman,Bold" w:hAnsi="Times New Roman,Bold" w:cs="Times New Roman,Bold"/>
                <w:b/>
                <w:bCs/>
                <w:sz w:val="24"/>
                <w:szCs w:val="24"/>
              </w:rPr>
            </w:pPr>
            <w:r w:rsidRPr="00A12035">
              <w:rPr>
                <w:rFonts w:ascii="Times New Roman,Bold" w:hAnsi="Times New Roman,Bold" w:cs="Times New Roman,Bold"/>
                <w:b/>
                <w:bCs/>
                <w:sz w:val="24"/>
                <w:szCs w:val="24"/>
              </w:rPr>
              <w:t>земельного</w:t>
            </w:r>
          </w:p>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Bold" w:hAnsi="Times New Roman,Bold" w:cs="Times New Roman,Bold"/>
                <w:b/>
                <w:bCs/>
                <w:sz w:val="24"/>
                <w:szCs w:val="24"/>
              </w:rPr>
              <w:t>участка***</w:t>
            </w:r>
          </w:p>
        </w:tc>
      </w:tr>
      <w:tr w:rsidR="008832BA" w:rsidRPr="00A12035" w:rsidTr="008832BA">
        <w:tc>
          <w:tcPr>
            <w:tcW w:w="2798"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Охрана природных территорий</w:t>
            </w:r>
          </w:p>
        </w:tc>
        <w:tc>
          <w:tcPr>
            <w:tcW w:w="4890" w:type="dxa"/>
          </w:tcPr>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w:t>
            </w:r>
          </w:p>
          <w:p w:rsidR="008832BA" w:rsidRPr="00A12035" w:rsidRDefault="008832BA" w:rsidP="008832BA">
            <w:pPr>
              <w:autoSpaceDE w:val="0"/>
              <w:autoSpaceDN w:val="0"/>
              <w:adjustRightInd w:val="0"/>
              <w:spacing w:after="0" w:line="240" w:lineRule="auto"/>
              <w:jc w:val="both"/>
              <w:rPr>
                <w:rFonts w:ascii="Times New Roman" w:hAnsi="Times New Roman"/>
                <w:sz w:val="24"/>
                <w:szCs w:val="24"/>
              </w:rPr>
            </w:pPr>
            <w:r w:rsidRPr="00A12035">
              <w:rPr>
                <w:rFonts w:ascii="Times New Roman" w:hAnsi="Times New Roman"/>
                <w:sz w:val="24"/>
                <w:szCs w:val="24"/>
              </w:rPr>
              <w:t>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2377" w:type="dxa"/>
          </w:tcPr>
          <w:p w:rsidR="008832BA" w:rsidRPr="00A12035" w:rsidRDefault="008832BA" w:rsidP="008832BA">
            <w:pPr>
              <w:autoSpaceDE w:val="0"/>
              <w:autoSpaceDN w:val="0"/>
              <w:adjustRightInd w:val="0"/>
              <w:spacing w:after="0" w:line="240" w:lineRule="auto"/>
              <w:rPr>
                <w:rFonts w:ascii="Times New Roman" w:hAnsi="Times New Roman"/>
                <w:sz w:val="24"/>
                <w:szCs w:val="24"/>
              </w:rPr>
            </w:pPr>
            <w:r w:rsidRPr="00A12035">
              <w:rPr>
                <w:rFonts w:ascii="Times New Roman" w:hAnsi="Times New Roman"/>
                <w:sz w:val="24"/>
                <w:szCs w:val="24"/>
              </w:rPr>
              <w:t>9.1</w:t>
            </w:r>
          </w:p>
        </w:tc>
      </w:tr>
    </w:tbl>
    <w:p w:rsidR="008832BA" w:rsidRDefault="008832BA" w:rsidP="008832BA">
      <w:pPr>
        <w:pStyle w:val="a7"/>
        <w:ind w:firstLine="567"/>
        <w:rPr>
          <w:color w:val="000000"/>
        </w:rPr>
      </w:pPr>
    </w:p>
    <w:p w:rsidR="008832BA" w:rsidRPr="00D4548B" w:rsidRDefault="008832BA" w:rsidP="008832BA">
      <w:pPr>
        <w:pStyle w:val="3"/>
        <w:rPr>
          <w:rFonts w:ascii="Times New Roman" w:hAnsi="Times New Roman"/>
        </w:rPr>
      </w:pPr>
      <w:bookmarkStart w:id="107" w:name="_Toc516844153"/>
      <w:r w:rsidRPr="00D4548B">
        <w:rPr>
          <w:rFonts w:ascii="Times New Roman" w:hAnsi="Times New Roma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7"/>
    </w:p>
    <w:p w:rsidR="008832BA" w:rsidRPr="001C4D4F" w:rsidRDefault="008832BA" w:rsidP="008832BA">
      <w:pPr>
        <w:pStyle w:val="a7"/>
        <w:ind w:firstLine="567"/>
        <w:rPr>
          <w:color w:val="000000"/>
        </w:rPr>
      </w:pPr>
      <w:r w:rsidRPr="00682CEF">
        <w:rPr>
          <w:color w:val="000000"/>
        </w:rPr>
        <w:t xml:space="preserve">Процент озеленения территории СЗЗ устанавливается в зависимости от класса вредности </w:t>
      </w:r>
      <w:r>
        <w:rPr>
          <w:color w:val="000000"/>
        </w:rPr>
        <w:t>по СанПиН № 2.2.1/2.1.1.1200-03.</w:t>
      </w:r>
    </w:p>
    <w:p w:rsidR="008832BA" w:rsidRPr="002F558D" w:rsidRDefault="008832BA" w:rsidP="008832BA">
      <w:pPr>
        <w:autoSpaceDE w:val="0"/>
        <w:autoSpaceDN w:val="0"/>
        <w:adjustRightInd w:val="0"/>
        <w:spacing w:after="0" w:line="240" w:lineRule="auto"/>
        <w:rPr>
          <w:rFonts w:ascii="Times New Roman" w:hAnsi="Times New Roman"/>
          <w:sz w:val="24"/>
          <w:szCs w:val="24"/>
        </w:rPr>
      </w:pPr>
    </w:p>
    <w:p w:rsidR="008832BA" w:rsidRPr="0038690E" w:rsidRDefault="00242D89" w:rsidP="008832BA">
      <w:pPr>
        <w:pStyle w:val="3"/>
        <w:rPr>
          <w:rFonts w:ascii="Times New Roman" w:hAnsi="Times New Roman"/>
          <w:sz w:val="28"/>
          <w:szCs w:val="28"/>
        </w:rPr>
      </w:pPr>
      <w:bookmarkStart w:id="108" w:name="_Toc516844154"/>
      <w:r>
        <w:rPr>
          <w:rFonts w:ascii="Times New Roman" w:hAnsi="Times New Roman"/>
          <w:sz w:val="28"/>
          <w:szCs w:val="28"/>
        </w:rPr>
        <w:t>2</w:t>
      </w:r>
      <w:r w:rsidR="00BC2F20">
        <w:rPr>
          <w:rFonts w:ascii="Times New Roman" w:hAnsi="Times New Roman"/>
          <w:sz w:val="28"/>
          <w:szCs w:val="28"/>
        </w:rPr>
        <w:t>3.</w:t>
      </w:r>
      <w:r w:rsidR="008832BA" w:rsidRPr="0038690E">
        <w:rPr>
          <w:rFonts w:ascii="Times New Roman" w:hAnsi="Times New Roman"/>
          <w:sz w:val="28"/>
          <w:szCs w:val="28"/>
        </w:rPr>
        <w:t>2 Охранные зоны</w:t>
      </w:r>
      <w:bookmarkEnd w:id="108"/>
    </w:p>
    <w:p w:rsidR="008832BA" w:rsidRPr="00210A30" w:rsidRDefault="008832BA" w:rsidP="008832BA">
      <w:pPr>
        <w:pStyle w:val="3"/>
        <w:rPr>
          <w:rFonts w:ascii="Times New Roman" w:hAnsi="Times New Roman"/>
        </w:rPr>
      </w:pPr>
      <w:bookmarkStart w:id="109" w:name="_Toc516844155"/>
      <w:r w:rsidRPr="0038690E">
        <w:rPr>
          <w:rFonts w:ascii="Times New Roman" w:hAnsi="Times New Roman"/>
          <w:sz w:val="28"/>
          <w:szCs w:val="28"/>
        </w:rPr>
        <w:t xml:space="preserve">Зоны </w:t>
      </w:r>
      <w:r w:rsidRPr="00210A30">
        <w:rPr>
          <w:rFonts w:ascii="Times New Roman" w:hAnsi="Times New Roman"/>
          <w:sz w:val="28"/>
          <w:szCs w:val="28"/>
        </w:rPr>
        <w:t>санитарной охраны источников питьевого водоснабжения</w:t>
      </w:r>
      <w:bookmarkEnd w:id="109"/>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От подземных источников водоснабжения, расположенных в поселении необходимо установить зоны санитарной охраны источников питьевого водоснабжения, от подземных источников водоснабжения, которые устанавливаются проектом ЗСО в соответствии с требованиями СанПиН 2.1.4.1110-02 «Зоны санитарной охраны источников водоснабжения и водопроводов питьевого назначения».</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Источником водоснабжения населённых пунктов Моряк-Рыболовского сельского поселения являются подземные источники (скважины, колодцы).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На территории поселения зоны санитарной охраны источников питьевого водоснабжения (скважины) I, II, III пояса не установлены.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От подземных источников водоснабжения, которые устанавливаются проектом в соответствии с требованиями СанПиН 2.1.4.1110-02 «Зоны санитарной охраны источников водоснабжения и водопроводов питьевого назначения» пункт 2.2:</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 граница первого пояса устанавливается на расстоянии не менее </w:t>
      </w:r>
      <w:smartTag w:uri="urn:schemas-microsoft-com:office:smarttags" w:element="metricconverter">
        <w:smartTagPr>
          <w:attr w:name="ProductID" w:val="30 м"/>
        </w:smartTagPr>
        <w:r w:rsidRPr="00210A30">
          <w:rPr>
            <w:rFonts w:ascii="Times New Roman" w:hAnsi="Times New Roman"/>
            <w:sz w:val="24"/>
            <w:szCs w:val="24"/>
          </w:rPr>
          <w:t>30 м</w:t>
        </w:r>
      </w:smartTag>
      <w:r w:rsidRPr="00210A30">
        <w:rPr>
          <w:rFonts w:ascii="Times New Roman" w:hAnsi="Times New Roman"/>
          <w:sz w:val="24"/>
          <w:szCs w:val="24"/>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210A30">
          <w:rPr>
            <w:rFonts w:ascii="Times New Roman" w:hAnsi="Times New Roman"/>
            <w:sz w:val="24"/>
            <w:szCs w:val="24"/>
          </w:rPr>
          <w:t>50 м</w:t>
        </w:r>
      </w:smartTag>
      <w:r w:rsidRPr="00210A30">
        <w:rPr>
          <w:rFonts w:ascii="Times New Roman" w:hAnsi="Times New Roman"/>
          <w:sz w:val="24"/>
          <w:szCs w:val="24"/>
        </w:rPr>
        <w:t xml:space="preserve"> – при использовании недостаточно защищенных подземных вод;</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Зоны санитарной охраны источников питьевого водоснабжения устанавливаются проектом в соответствии с требованиями СанПиН 2.1.4.1110-02 «Зоны санитарной охраны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источников водоснабжения и водопроводов питьевого назначения» от 14 марта 2002г №10.</w:t>
      </w:r>
    </w:p>
    <w:p w:rsidR="008832BA" w:rsidRPr="00210A30" w:rsidRDefault="008832BA" w:rsidP="008832BA">
      <w:pPr>
        <w:autoSpaceDE w:val="0"/>
        <w:autoSpaceDN w:val="0"/>
        <w:adjustRightInd w:val="0"/>
        <w:spacing w:after="0" w:line="240" w:lineRule="auto"/>
        <w:jc w:val="both"/>
        <w:rPr>
          <w:rFonts w:ascii="Times New Roman" w:hAnsi="Times New Roman"/>
          <w:b/>
          <w:bCs/>
          <w:i/>
          <w:iCs/>
          <w:sz w:val="24"/>
          <w:szCs w:val="24"/>
        </w:rPr>
      </w:pPr>
    </w:p>
    <w:p w:rsidR="008832BA" w:rsidRPr="00210A30" w:rsidRDefault="008832BA" w:rsidP="008832BA">
      <w:pPr>
        <w:autoSpaceDE w:val="0"/>
        <w:autoSpaceDN w:val="0"/>
        <w:adjustRightInd w:val="0"/>
        <w:spacing w:after="0" w:line="240" w:lineRule="auto"/>
        <w:jc w:val="both"/>
        <w:rPr>
          <w:rFonts w:ascii="Times New Roman" w:hAnsi="Times New Roman"/>
          <w:b/>
          <w:bCs/>
          <w:i/>
          <w:iCs/>
          <w:sz w:val="28"/>
          <w:szCs w:val="28"/>
        </w:rPr>
      </w:pPr>
      <w:r w:rsidRPr="00210A30">
        <w:rPr>
          <w:rFonts w:ascii="Times New Roman" w:hAnsi="Times New Roman"/>
          <w:b/>
          <w:bCs/>
          <w:i/>
          <w:iCs/>
          <w:sz w:val="28"/>
          <w:szCs w:val="28"/>
        </w:rPr>
        <w:t>Ограничения на территории I пояса санитарной охраны водозаборов</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бытовых зданий, проживание людей, применение ядохимикатов и удобрений.</w:t>
      </w:r>
    </w:p>
    <w:p w:rsidR="008832BA" w:rsidRPr="00210A30" w:rsidRDefault="008832BA" w:rsidP="008832BA">
      <w:pPr>
        <w:autoSpaceDE w:val="0"/>
        <w:autoSpaceDN w:val="0"/>
        <w:adjustRightInd w:val="0"/>
        <w:spacing w:after="0" w:line="240" w:lineRule="auto"/>
        <w:jc w:val="both"/>
        <w:rPr>
          <w:rFonts w:ascii="Times New Roman" w:hAnsi="Times New Roman"/>
          <w:b/>
          <w:bCs/>
          <w:i/>
          <w:iCs/>
          <w:sz w:val="24"/>
          <w:szCs w:val="24"/>
        </w:rPr>
      </w:pPr>
    </w:p>
    <w:p w:rsidR="008832BA" w:rsidRPr="00210A30" w:rsidRDefault="008832BA" w:rsidP="008832BA">
      <w:pPr>
        <w:autoSpaceDE w:val="0"/>
        <w:autoSpaceDN w:val="0"/>
        <w:adjustRightInd w:val="0"/>
        <w:spacing w:after="0" w:line="240" w:lineRule="auto"/>
        <w:jc w:val="both"/>
        <w:rPr>
          <w:rFonts w:ascii="Times New Roman" w:hAnsi="Times New Roman"/>
          <w:b/>
          <w:bCs/>
          <w:i/>
          <w:iCs/>
          <w:sz w:val="28"/>
          <w:szCs w:val="28"/>
        </w:rPr>
      </w:pPr>
      <w:r w:rsidRPr="00210A30">
        <w:rPr>
          <w:rFonts w:ascii="Times New Roman" w:hAnsi="Times New Roman"/>
          <w:b/>
          <w:bCs/>
          <w:i/>
          <w:iCs/>
          <w:sz w:val="28"/>
          <w:szCs w:val="28"/>
        </w:rPr>
        <w:t>Ограничения на территории II пояса санитарной охраны водозаборов</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Запрещено размещение по результатам осуществления градостроительных изменений видов объектов, вызывающих микробное и химическое загрязнение подземных вод (кладбища, скотомогильники, поля ассенизации, поля фильтрации, навозохранилища, силосные траншеи, животноводческие и птицеводческие предприятия, пастбища, склады</w:t>
      </w:r>
      <w:r w:rsidRPr="00210A30">
        <w:rPr>
          <w:rFonts w:ascii="Times New Roman" w:hAnsi="Times New Roman"/>
          <w:sz w:val="20"/>
          <w:szCs w:val="20"/>
        </w:rPr>
        <w:t xml:space="preserve"> </w:t>
      </w:r>
      <w:r w:rsidRPr="00210A30">
        <w:rPr>
          <w:rFonts w:ascii="Times New Roman" w:hAnsi="Times New Roman"/>
          <w:sz w:val="24"/>
          <w:szCs w:val="24"/>
        </w:rPr>
        <w:t>горюче-смазочных материалов, ядохимикатов и минеральных удобрений, накопители промстоков, шламохранилища и т.д.).</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При осуществлении строительства, реконструкции всех видов разрешенных объектов обязательно наличие организованного водоснабжения, канализования, устройство водонепроницаемых выгребов, организация отвода поверхностных сточных вод с последующей очисткой.</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8"/>
          <w:szCs w:val="28"/>
        </w:rPr>
      </w:pPr>
    </w:p>
    <w:p w:rsidR="008832BA" w:rsidRPr="00210A30" w:rsidRDefault="008832BA" w:rsidP="008832BA">
      <w:pPr>
        <w:autoSpaceDE w:val="0"/>
        <w:autoSpaceDN w:val="0"/>
        <w:adjustRightInd w:val="0"/>
        <w:spacing w:after="0" w:line="240" w:lineRule="auto"/>
        <w:jc w:val="both"/>
        <w:rPr>
          <w:rFonts w:ascii="Times New Roman" w:hAnsi="Times New Roman"/>
          <w:sz w:val="28"/>
          <w:szCs w:val="28"/>
        </w:rPr>
      </w:pPr>
      <w:r w:rsidRPr="00210A30">
        <w:rPr>
          <w:rFonts w:ascii="Times New Roman" w:hAnsi="Times New Roman"/>
          <w:b/>
          <w:bCs/>
          <w:i/>
          <w:iCs/>
          <w:sz w:val="28"/>
          <w:szCs w:val="28"/>
        </w:rPr>
        <w:t>Ограничения на территории III пояса санитарной охраны водозаборов</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Запрещено размещение по результатам осуществления градостроительных изменений следующих видов объектов, вызывающих химическое загрязнение (склады ядохимикатов, ГМС, удобрений, мусора, накопителей, шламохранилищ, складирование мусора, промышленных отходов и т.д.).</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p>
    <w:p w:rsidR="008832BA" w:rsidRPr="00210A30" w:rsidRDefault="008832BA" w:rsidP="008832BA">
      <w:pPr>
        <w:pStyle w:val="3"/>
        <w:rPr>
          <w:rFonts w:ascii="Times New Roman" w:hAnsi="Times New Roman"/>
          <w:sz w:val="28"/>
          <w:szCs w:val="28"/>
        </w:rPr>
      </w:pPr>
      <w:bookmarkStart w:id="110" w:name="_Toc516844156"/>
      <w:r w:rsidRPr="00210A30">
        <w:rPr>
          <w:rFonts w:ascii="Times New Roman" w:hAnsi="Times New Roman"/>
          <w:sz w:val="28"/>
          <w:szCs w:val="28"/>
        </w:rPr>
        <w:t>Водоохранные зоны и прибрежные защитные полосы</w:t>
      </w:r>
      <w:r>
        <w:rPr>
          <w:rFonts w:ascii="Times New Roman" w:hAnsi="Times New Roman"/>
          <w:sz w:val="28"/>
          <w:szCs w:val="28"/>
        </w:rPr>
        <w:t xml:space="preserve"> (ВЗ)</w:t>
      </w:r>
      <w:bookmarkEnd w:id="110"/>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В соответствии с Водным законодательством водоохраной зоной (ВЗ) является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 - от линии максимального прилива. При наличии ливневой канализации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Ширина водоохранной зоны рек или ручьев устанавливается от их истока для рек или ручьев протяженностью:</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1) до </w:t>
      </w:r>
      <w:smartTag w:uri="urn:schemas-microsoft-com:office:smarttags" w:element="metricconverter">
        <w:smartTagPr>
          <w:attr w:name="ProductID" w:val="10 км"/>
        </w:smartTagPr>
        <w:r w:rsidRPr="00210A30">
          <w:rPr>
            <w:rFonts w:ascii="Times New Roman" w:hAnsi="Times New Roman"/>
            <w:sz w:val="24"/>
            <w:szCs w:val="24"/>
          </w:rPr>
          <w:t>10 км</w:t>
        </w:r>
      </w:smartTag>
      <w:r w:rsidRPr="00210A30">
        <w:rPr>
          <w:rFonts w:ascii="Times New Roman" w:hAnsi="Times New Roman"/>
          <w:sz w:val="24"/>
          <w:szCs w:val="24"/>
        </w:rPr>
        <w:t xml:space="preserve"> - в размере </w:t>
      </w:r>
      <w:smartTag w:uri="urn:schemas-microsoft-com:office:smarttags" w:element="metricconverter">
        <w:smartTagPr>
          <w:attr w:name="ProductID" w:val="50 м"/>
        </w:smartTagPr>
        <w:r w:rsidRPr="00210A30">
          <w:rPr>
            <w:rFonts w:ascii="Times New Roman" w:hAnsi="Times New Roman"/>
            <w:sz w:val="24"/>
            <w:szCs w:val="24"/>
          </w:rPr>
          <w:t>50 м</w:t>
        </w:r>
      </w:smartTag>
      <w:r w:rsidRPr="00210A30">
        <w:rPr>
          <w:rFonts w:ascii="Times New Roman" w:hAnsi="Times New Roman"/>
          <w:sz w:val="24"/>
          <w:szCs w:val="24"/>
        </w:rPr>
        <w:t>;</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2) от 10 до </w:t>
      </w:r>
      <w:smartTag w:uri="urn:schemas-microsoft-com:office:smarttags" w:element="metricconverter">
        <w:smartTagPr>
          <w:attr w:name="ProductID" w:val="50 км"/>
        </w:smartTagPr>
        <w:r w:rsidRPr="00210A30">
          <w:rPr>
            <w:rFonts w:ascii="Times New Roman" w:hAnsi="Times New Roman"/>
            <w:sz w:val="24"/>
            <w:szCs w:val="24"/>
          </w:rPr>
          <w:t>50 км</w:t>
        </w:r>
      </w:smartTag>
      <w:r w:rsidRPr="00210A30">
        <w:rPr>
          <w:rFonts w:ascii="Times New Roman" w:hAnsi="Times New Roman"/>
          <w:sz w:val="24"/>
          <w:szCs w:val="24"/>
        </w:rPr>
        <w:t xml:space="preserve"> - в размере </w:t>
      </w:r>
      <w:smartTag w:uri="urn:schemas-microsoft-com:office:smarttags" w:element="metricconverter">
        <w:smartTagPr>
          <w:attr w:name="ProductID" w:val="100 м"/>
        </w:smartTagPr>
        <w:r w:rsidRPr="00210A30">
          <w:rPr>
            <w:rFonts w:ascii="Times New Roman" w:hAnsi="Times New Roman"/>
            <w:sz w:val="24"/>
            <w:szCs w:val="24"/>
          </w:rPr>
          <w:t>100 м</w:t>
        </w:r>
      </w:smartTag>
      <w:r w:rsidRPr="00210A30">
        <w:rPr>
          <w:rFonts w:ascii="Times New Roman" w:hAnsi="Times New Roman"/>
          <w:sz w:val="24"/>
          <w:szCs w:val="24"/>
        </w:rPr>
        <w:t>;</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3) от </w:t>
      </w:r>
      <w:smartTag w:uri="urn:schemas-microsoft-com:office:smarttags" w:element="metricconverter">
        <w:smartTagPr>
          <w:attr w:name="ProductID" w:val="50 км"/>
        </w:smartTagPr>
        <w:r w:rsidRPr="00210A30">
          <w:rPr>
            <w:rFonts w:ascii="Times New Roman" w:hAnsi="Times New Roman"/>
            <w:sz w:val="24"/>
            <w:szCs w:val="24"/>
          </w:rPr>
          <w:t>50 км</w:t>
        </w:r>
      </w:smartTag>
      <w:r w:rsidRPr="00210A30">
        <w:rPr>
          <w:rFonts w:ascii="Times New Roman" w:hAnsi="Times New Roman"/>
          <w:sz w:val="24"/>
          <w:szCs w:val="24"/>
        </w:rPr>
        <w:t xml:space="preserve"> и более - в размере </w:t>
      </w:r>
      <w:smartTag w:uri="urn:schemas-microsoft-com:office:smarttags" w:element="metricconverter">
        <w:smartTagPr>
          <w:attr w:name="ProductID" w:val="200 метров"/>
        </w:smartTagPr>
        <w:r w:rsidRPr="00210A30">
          <w:rPr>
            <w:rFonts w:ascii="Times New Roman" w:hAnsi="Times New Roman"/>
            <w:sz w:val="24"/>
            <w:szCs w:val="24"/>
          </w:rPr>
          <w:t>200 метров</w:t>
        </w:r>
      </w:smartTag>
      <w:r w:rsidRPr="00210A30">
        <w:rPr>
          <w:rFonts w:ascii="Times New Roman" w:hAnsi="Times New Roman"/>
          <w:sz w:val="24"/>
          <w:szCs w:val="24"/>
        </w:rPr>
        <w:t>.</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 xml:space="preserve">Для реки, ручья протяженностью менее </w:t>
      </w:r>
      <w:smartTag w:uri="urn:schemas-microsoft-com:office:smarttags" w:element="metricconverter">
        <w:smartTagPr>
          <w:attr w:name="ProductID" w:val="10 км"/>
        </w:smartTagPr>
        <w:r w:rsidRPr="00210A30">
          <w:rPr>
            <w:rFonts w:ascii="Times New Roman" w:hAnsi="Times New Roman"/>
            <w:sz w:val="24"/>
            <w:szCs w:val="24"/>
          </w:rPr>
          <w:t>10 км</w:t>
        </w:r>
      </w:smartTag>
      <w:r w:rsidRPr="00210A30">
        <w:rPr>
          <w:rFonts w:ascii="Times New Roman" w:hAnsi="Times New Roman"/>
          <w:sz w:val="24"/>
          <w:szCs w:val="24"/>
        </w:rPr>
        <w:t xml:space="preserve"> от истока до устья водоохранная зона</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совпадает с прибрежной защитной полосой. Радиус водоохранной зоны для истоков реки, ручья устанавливается в размере пятидесяти метров.</w:t>
      </w:r>
    </w:p>
    <w:p w:rsidR="008832BA" w:rsidRDefault="008832BA" w:rsidP="008832BA">
      <w:pPr>
        <w:autoSpaceDE w:val="0"/>
        <w:autoSpaceDN w:val="0"/>
        <w:adjustRightInd w:val="0"/>
        <w:spacing w:after="0" w:line="240" w:lineRule="auto"/>
        <w:jc w:val="both"/>
        <w:rPr>
          <w:rFonts w:ascii="Times New Roman" w:hAnsi="Times New Roman"/>
          <w:color w:val="2D2D2D"/>
          <w:spacing w:val="2"/>
          <w:sz w:val="24"/>
          <w:szCs w:val="24"/>
          <w:shd w:val="clear" w:color="auto" w:fill="FFFFFF"/>
        </w:rPr>
      </w:pPr>
      <w:r>
        <w:rPr>
          <w:rFonts w:ascii="Times New Roman" w:hAnsi="Times New Roman"/>
          <w:sz w:val="24"/>
          <w:szCs w:val="24"/>
        </w:rPr>
        <w:tab/>
      </w:r>
      <w:r w:rsidRPr="00643E0C">
        <w:rPr>
          <w:rFonts w:ascii="Times New Roman" w:hAnsi="Times New Roman"/>
          <w:color w:val="2D2D2D"/>
          <w:spacing w:val="2"/>
          <w:sz w:val="24"/>
          <w:szCs w:val="24"/>
          <w:shd w:val="clear" w:color="auto" w:fill="FFFFFF"/>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8832BA" w:rsidRPr="00643E0C" w:rsidRDefault="008832BA" w:rsidP="008832BA">
      <w:pPr>
        <w:autoSpaceDE w:val="0"/>
        <w:autoSpaceDN w:val="0"/>
        <w:adjustRightInd w:val="0"/>
        <w:spacing w:after="0" w:line="240" w:lineRule="auto"/>
        <w:jc w:val="both"/>
        <w:rPr>
          <w:rFonts w:ascii="Times New Roman" w:hAnsi="Times New Roman"/>
          <w:color w:val="2D2D2D"/>
          <w:spacing w:val="2"/>
          <w:sz w:val="24"/>
          <w:szCs w:val="24"/>
          <w:shd w:val="clear" w:color="auto" w:fill="FFFFFF"/>
        </w:rPr>
      </w:pPr>
      <w:r>
        <w:rPr>
          <w:rFonts w:ascii="Times New Roman" w:hAnsi="Times New Roman"/>
          <w:color w:val="2D2D2D"/>
          <w:spacing w:val="2"/>
          <w:sz w:val="24"/>
          <w:szCs w:val="24"/>
          <w:shd w:val="clear" w:color="auto" w:fill="FFFFFF"/>
        </w:rPr>
        <w:tab/>
      </w:r>
      <w:r w:rsidRPr="00643E0C">
        <w:rPr>
          <w:rFonts w:ascii="Times New Roman" w:hAnsi="Times New Roman"/>
          <w:color w:val="2D2D2D"/>
          <w:spacing w:val="2"/>
          <w:sz w:val="24"/>
          <w:szCs w:val="24"/>
          <w:shd w:val="clear" w:color="auto" w:fill="FFFFFF"/>
        </w:rPr>
        <w:t>Ширина водоохранной зоны моря составляет пятьсот метров.</w:t>
      </w:r>
    </w:p>
    <w:p w:rsidR="008832BA" w:rsidRDefault="008832BA" w:rsidP="008832BA">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643E0C">
        <w:rPr>
          <w:rFonts w:ascii="Times New Roman" w:hAnsi="Times New Roman"/>
          <w:color w:val="2D2D2D"/>
          <w:spacing w:val="2"/>
          <w:sz w:val="24"/>
          <w:szCs w:val="24"/>
          <w:shd w:val="clear" w:color="auto" w:fill="FFFFFF"/>
        </w:rPr>
        <w:t>Водоохранные зоны рек, их частей, помещенных в закрытые коллекторы, не устанавливаются.</w:t>
      </w:r>
    </w:p>
    <w:p w:rsidR="008832BA" w:rsidRPr="00643E0C" w:rsidRDefault="008832BA" w:rsidP="008832BA">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643E0C">
        <w:rPr>
          <w:rFonts w:ascii="Times New Roman" w:hAnsi="Times New Roman"/>
          <w:color w:val="2D2D2D"/>
          <w:spacing w:val="2"/>
          <w:sz w:val="24"/>
          <w:szCs w:val="24"/>
          <w:shd w:val="clear" w:color="auto" w:fill="FFFFFF"/>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8832BA" w:rsidRPr="00643E0C" w:rsidRDefault="008832BA" w:rsidP="008832BA">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643E0C">
        <w:rPr>
          <w:rFonts w:ascii="Times New Roman" w:hAnsi="Times New Roman"/>
          <w:color w:val="2D2D2D"/>
          <w:spacing w:val="2"/>
          <w:sz w:val="24"/>
          <w:szCs w:val="24"/>
          <w:shd w:val="clear" w:color="auto" w:fill="FFFFFF"/>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8832BA" w:rsidRPr="00643E0C" w:rsidRDefault="008832BA" w:rsidP="008832BA">
      <w:pPr>
        <w:autoSpaceDE w:val="0"/>
        <w:autoSpaceDN w:val="0"/>
        <w:adjustRightInd w:val="0"/>
        <w:spacing w:after="0" w:line="240" w:lineRule="auto"/>
        <w:ind w:firstLine="708"/>
        <w:jc w:val="both"/>
        <w:rPr>
          <w:rFonts w:ascii="Times New Roman" w:hAnsi="Times New Roman"/>
          <w:color w:val="2D2D2D"/>
          <w:spacing w:val="2"/>
          <w:sz w:val="24"/>
          <w:szCs w:val="24"/>
          <w:shd w:val="clear" w:color="auto" w:fill="FFFFFF"/>
        </w:rPr>
      </w:pPr>
      <w:r w:rsidRPr="00643E0C">
        <w:rPr>
          <w:rFonts w:ascii="Times New Roman" w:hAnsi="Times New Roman"/>
          <w:color w:val="2D2D2D"/>
          <w:spacing w:val="2"/>
          <w:sz w:val="24"/>
          <w:szCs w:val="24"/>
          <w:shd w:val="clear" w:color="auto" w:fill="FFFFFF"/>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8832BA" w:rsidRPr="00643E0C" w:rsidRDefault="008832BA" w:rsidP="008832BA">
      <w:pPr>
        <w:autoSpaceDE w:val="0"/>
        <w:autoSpaceDN w:val="0"/>
        <w:adjustRightInd w:val="0"/>
        <w:spacing w:after="0" w:line="240" w:lineRule="auto"/>
        <w:ind w:firstLine="708"/>
        <w:jc w:val="both"/>
        <w:rPr>
          <w:rFonts w:ascii="Times New Roman" w:hAnsi="Times New Roman"/>
          <w:sz w:val="24"/>
          <w:szCs w:val="24"/>
        </w:rPr>
      </w:pPr>
      <w:r w:rsidRPr="00643E0C">
        <w:rPr>
          <w:rFonts w:ascii="Times New Roman" w:hAnsi="Times New Roman"/>
          <w:color w:val="2D2D2D"/>
          <w:spacing w:val="2"/>
          <w:sz w:val="24"/>
          <w:szCs w:val="24"/>
          <w:shd w:val="clear" w:color="auto" w:fill="FFFFFF"/>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 xml:space="preserve">Каждый гражданин вправе пользоваться береговой полосой водных объектов общего пользования посредством передвижения и пребывания около них, в том числе для осуществления любительского и спортивного рыболовства и причаливания плавательных </w:t>
      </w:r>
      <w:r>
        <w:rPr>
          <w:rFonts w:ascii="Times New Roman" w:hAnsi="Times New Roman"/>
          <w:sz w:val="24"/>
          <w:szCs w:val="24"/>
        </w:rPr>
        <w:t>средств.</w:t>
      </w:r>
    </w:p>
    <w:p w:rsidR="008832BA" w:rsidRPr="00210A30" w:rsidRDefault="008832BA" w:rsidP="008832BA">
      <w:pPr>
        <w:pStyle w:val="3"/>
        <w:rPr>
          <w:rFonts w:ascii="Times New Roman" w:hAnsi="Times New Roman"/>
        </w:rPr>
      </w:pPr>
      <w:bookmarkStart w:id="111" w:name="_Toc516844157"/>
      <w:r w:rsidRPr="00210A30">
        <w:rPr>
          <w:rFonts w:ascii="Times New Roman" w:hAnsi="Times New Roman"/>
        </w:rPr>
        <w:t>Регламенты использования территории водоохранных зон и прибрежных защитных полос</w:t>
      </w:r>
      <w:bookmarkEnd w:id="11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98"/>
        <w:gridCol w:w="4247"/>
      </w:tblGrid>
      <w:tr w:rsidR="008832BA" w:rsidRPr="00A12035" w:rsidTr="008832BA">
        <w:tc>
          <w:tcPr>
            <w:tcW w:w="5098"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bCs/>
                <w:sz w:val="24"/>
                <w:szCs w:val="24"/>
              </w:rPr>
              <w:t>Запрещается</w:t>
            </w:r>
          </w:p>
        </w:tc>
        <w:tc>
          <w:tcPr>
            <w:tcW w:w="4247" w:type="dxa"/>
          </w:tcPr>
          <w:p w:rsidR="008832BA" w:rsidRPr="00A12035" w:rsidRDefault="008832BA" w:rsidP="008832BA">
            <w:pPr>
              <w:autoSpaceDE w:val="0"/>
              <w:autoSpaceDN w:val="0"/>
              <w:adjustRightInd w:val="0"/>
              <w:spacing w:after="0" w:line="240" w:lineRule="auto"/>
              <w:jc w:val="center"/>
              <w:rPr>
                <w:rFonts w:ascii="Times New Roman" w:hAnsi="Times New Roman"/>
                <w:sz w:val="24"/>
                <w:szCs w:val="24"/>
              </w:rPr>
            </w:pPr>
            <w:r w:rsidRPr="00A12035">
              <w:rPr>
                <w:rFonts w:ascii="Times New Roman" w:hAnsi="Times New Roman"/>
                <w:b/>
                <w:bCs/>
                <w:sz w:val="24"/>
                <w:szCs w:val="24"/>
              </w:rPr>
              <w:t>Допускается</w:t>
            </w:r>
          </w:p>
        </w:tc>
      </w:tr>
      <w:tr w:rsidR="008832BA" w:rsidRPr="00A12035" w:rsidTr="008832BA">
        <w:tc>
          <w:tcPr>
            <w:tcW w:w="5098" w:type="dxa"/>
          </w:tcPr>
          <w:p w:rsidR="008832BA" w:rsidRPr="00A12035" w:rsidRDefault="008832BA" w:rsidP="008832BA">
            <w:pPr>
              <w:pStyle w:val="11"/>
              <w:jc w:val="both"/>
              <w:rPr>
                <w:rFonts w:ascii="Times New Roman" w:hAnsi="Times New Roman"/>
                <w:b/>
                <w:color w:val="000000"/>
                <w:sz w:val="24"/>
                <w:szCs w:val="24"/>
              </w:rPr>
            </w:pPr>
            <w:r w:rsidRPr="00A12035">
              <w:rPr>
                <w:rFonts w:ascii="Times New Roman" w:hAnsi="Times New Roman"/>
                <w:b/>
                <w:color w:val="000000"/>
                <w:sz w:val="24"/>
                <w:szCs w:val="24"/>
              </w:rPr>
              <w:t>Водоохранная зона</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 Использование сточных вод для удобрения почв;</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 Осуществление авиационных мер по борьбе с</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вредителями и болезнями растений;</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 xml:space="preserve">- </w:t>
            </w:r>
            <w:r w:rsidRPr="00A12035">
              <w:rPr>
                <w:rFonts w:ascii="Times New Roman" w:hAnsi="Times New Roman"/>
                <w:color w:val="000000"/>
                <w:spacing w:val="2"/>
                <w:sz w:val="24"/>
                <w:szCs w:val="24"/>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832BA" w:rsidRPr="00A12035" w:rsidRDefault="008832BA" w:rsidP="008832BA">
            <w:pPr>
              <w:spacing w:after="0" w:line="240" w:lineRule="auto"/>
              <w:rPr>
                <w:rFonts w:ascii="Times New Roman" w:hAnsi="Times New Roman"/>
                <w:color w:val="000000"/>
                <w:sz w:val="24"/>
                <w:szCs w:val="24"/>
                <w:shd w:val="clear" w:color="auto" w:fill="FFFFFF"/>
              </w:rPr>
            </w:pPr>
            <w:r w:rsidRPr="00A12035">
              <w:rPr>
                <w:rFonts w:ascii="Times New Roman" w:hAnsi="Times New Roman"/>
                <w:color w:val="000000"/>
                <w:sz w:val="24"/>
                <w:szCs w:val="24"/>
                <w:shd w:val="clear" w:color="auto" w:fill="FFFFFF"/>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832BA" w:rsidRPr="00A12035" w:rsidRDefault="008832BA" w:rsidP="008832BA">
            <w:pPr>
              <w:spacing w:after="0" w:line="240" w:lineRule="auto"/>
              <w:rPr>
                <w:rFonts w:ascii="Times New Roman" w:hAnsi="Times New Roman"/>
                <w:color w:val="000000"/>
                <w:sz w:val="24"/>
                <w:szCs w:val="24"/>
                <w:shd w:val="clear" w:color="auto" w:fill="FFFFFF"/>
              </w:rPr>
            </w:pPr>
            <w:r w:rsidRPr="00A12035">
              <w:rPr>
                <w:rFonts w:ascii="Times New Roman" w:hAnsi="Times New Roman"/>
                <w:color w:val="000000"/>
                <w:sz w:val="24"/>
                <w:szCs w:val="24"/>
                <w:shd w:val="clear" w:color="auto" w:fill="FFFFFF"/>
              </w:rPr>
              <w:t>- размещение специализированных хранилищ пестицидов и агрохимикатов, применение пестицидов и агрохимикатов;</w:t>
            </w:r>
          </w:p>
          <w:p w:rsidR="008832BA" w:rsidRPr="00A12035" w:rsidRDefault="008832BA" w:rsidP="008832BA">
            <w:pPr>
              <w:spacing w:after="0" w:line="240" w:lineRule="auto"/>
              <w:rPr>
                <w:rFonts w:ascii="Times New Roman" w:hAnsi="Times New Roman"/>
                <w:color w:val="000000"/>
                <w:sz w:val="24"/>
                <w:szCs w:val="24"/>
                <w:shd w:val="clear" w:color="auto" w:fill="FFFFFF"/>
              </w:rPr>
            </w:pPr>
            <w:r w:rsidRPr="00A12035">
              <w:rPr>
                <w:rFonts w:ascii="Times New Roman" w:hAnsi="Times New Roman"/>
                <w:color w:val="000000"/>
                <w:sz w:val="24"/>
                <w:szCs w:val="24"/>
                <w:shd w:val="clear" w:color="auto" w:fill="FFFFFF"/>
              </w:rPr>
              <w:t>- сброс сточных, в том числе дренажных, вод;</w:t>
            </w:r>
          </w:p>
          <w:p w:rsidR="008832BA" w:rsidRPr="00A12035" w:rsidRDefault="008832BA" w:rsidP="008832BA">
            <w:pPr>
              <w:pStyle w:val="11"/>
              <w:jc w:val="both"/>
              <w:rPr>
                <w:rFonts w:ascii="Times New Roman" w:hAnsi="Times New Roman"/>
                <w:sz w:val="24"/>
                <w:szCs w:val="24"/>
              </w:rPr>
            </w:pPr>
            <w:r w:rsidRPr="00A12035">
              <w:rPr>
                <w:rFonts w:ascii="Times New Roman" w:hAnsi="Times New Roman"/>
                <w:color w:val="000000"/>
                <w:sz w:val="24"/>
                <w:szCs w:val="24"/>
                <w:shd w:val="clear" w:color="auto" w:fill="FFFFFF"/>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1" w:history="1">
              <w:r w:rsidRPr="00A12035">
                <w:rPr>
                  <w:rFonts w:ascii="Times New Roman" w:hAnsi="Times New Roman"/>
                  <w:color w:val="000000"/>
                  <w:sz w:val="24"/>
                  <w:szCs w:val="24"/>
                </w:rPr>
                <w:t>статьей 19_1 Закона Российской Федерации от 21 февраля 1992 года N 2395-I "О недрах"</w:t>
              </w:r>
            </w:hyperlink>
            <w:r w:rsidRPr="00A12035">
              <w:rPr>
                <w:rFonts w:ascii="Times New Roman" w:hAnsi="Times New Roman"/>
                <w:color w:val="000000"/>
                <w:sz w:val="24"/>
                <w:szCs w:val="24"/>
              </w:rPr>
              <w:t>).</w:t>
            </w:r>
          </w:p>
        </w:tc>
        <w:tc>
          <w:tcPr>
            <w:tcW w:w="4247" w:type="dxa"/>
            <w:vMerge w:val="restart"/>
          </w:tcPr>
          <w:p w:rsidR="008832BA" w:rsidRPr="00A12035" w:rsidRDefault="008832BA" w:rsidP="008832BA">
            <w:pPr>
              <w:pStyle w:val="11"/>
              <w:jc w:val="both"/>
              <w:rPr>
                <w:rFonts w:ascii="Times New Roman" w:hAnsi="Times New Roman"/>
                <w:sz w:val="24"/>
                <w:szCs w:val="24"/>
              </w:rPr>
            </w:pPr>
            <w:r w:rsidRPr="00A12035">
              <w:rPr>
                <w:rFonts w:ascii="Times New Roman" w:hAnsi="Times New Roman"/>
                <w:sz w:val="24"/>
                <w:szCs w:val="24"/>
              </w:rPr>
              <w:t>- Озеленение, благоустройство</w:t>
            </w:r>
          </w:p>
          <w:p w:rsidR="008832BA" w:rsidRPr="00A12035" w:rsidRDefault="008832BA" w:rsidP="008832BA">
            <w:pPr>
              <w:pStyle w:val="11"/>
              <w:jc w:val="both"/>
              <w:rPr>
                <w:rFonts w:ascii="Times New Roman" w:hAnsi="Times New Roman"/>
                <w:sz w:val="24"/>
                <w:szCs w:val="24"/>
              </w:rPr>
            </w:pPr>
            <w:r w:rsidRPr="00A12035">
              <w:rPr>
                <w:rFonts w:ascii="Times New Roman" w:hAnsi="Times New Roman"/>
                <w:sz w:val="24"/>
                <w:szCs w:val="24"/>
              </w:rPr>
              <w:t>-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8832BA" w:rsidRPr="00A12035" w:rsidRDefault="008832BA" w:rsidP="008832BA">
            <w:pPr>
              <w:pStyle w:val="11"/>
              <w:jc w:val="both"/>
              <w:rPr>
                <w:rFonts w:ascii="Times New Roman" w:hAnsi="Times New Roman"/>
                <w:sz w:val="24"/>
                <w:szCs w:val="24"/>
              </w:rPr>
            </w:pPr>
            <w:r w:rsidRPr="00A12035">
              <w:rPr>
                <w:rFonts w:ascii="Times New Roman" w:hAnsi="Times New Roman"/>
                <w:sz w:val="24"/>
                <w:szCs w:val="24"/>
              </w:rPr>
              <w:t>- Совмещение ПЗП с парапетом набережной при наличии ливневой канализации</w:t>
            </w:r>
          </w:p>
          <w:p w:rsidR="008832BA" w:rsidRPr="00A12035" w:rsidRDefault="008832BA" w:rsidP="008832BA">
            <w:pPr>
              <w:pStyle w:val="11"/>
              <w:jc w:val="both"/>
              <w:rPr>
                <w:rFonts w:ascii="Times New Roman" w:hAnsi="Times New Roman"/>
                <w:sz w:val="24"/>
                <w:szCs w:val="24"/>
              </w:rPr>
            </w:pPr>
            <w:r w:rsidRPr="00A12035">
              <w:rPr>
                <w:rFonts w:ascii="Times New Roman" w:hAnsi="Times New Roman"/>
                <w:sz w:val="24"/>
                <w:szCs w:val="24"/>
              </w:rPr>
              <w:t>- Движение транспортных средств по дорогам и стоянка на дорогах и в специально оборудованных местах, имеющих твердое покрытие</w:t>
            </w:r>
          </w:p>
          <w:p w:rsidR="008832BA" w:rsidRPr="00A12035" w:rsidRDefault="008832BA" w:rsidP="008832BA">
            <w:pPr>
              <w:pStyle w:val="11"/>
              <w:jc w:val="both"/>
              <w:rPr>
                <w:rFonts w:ascii="Arial" w:hAnsi="Arial" w:cs="Arial"/>
                <w:color w:val="2D2D2D"/>
                <w:spacing w:val="2"/>
                <w:sz w:val="21"/>
                <w:szCs w:val="21"/>
              </w:rPr>
            </w:pPr>
            <w:r w:rsidRPr="00A12035">
              <w:rPr>
                <w:rFonts w:ascii="Times New Roman" w:hAnsi="Times New Roman"/>
                <w:color w:val="000000"/>
                <w:sz w:val="24"/>
                <w:szCs w:val="24"/>
              </w:rPr>
              <w:t xml:space="preserve">- </w:t>
            </w:r>
            <w:r w:rsidRPr="00A12035">
              <w:rPr>
                <w:rFonts w:ascii="Times New Roman" w:hAnsi="Times New Roman"/>
                <w:color w:val="000000"/>
                <w:spacing w:val="2"/>
                <w:sz w:val="24"/>
                <w:szCs w:val="24"/>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r>
      <w:tr w:rsidR="008832BA" w:rsidRPr="00A12035" w:rsidTr="008832BA">
        <w:tc>
          <w:tcPr>
            <w:tcW w:w="5098" w:type="dxa"/>
          </w:tcPr>
          <w:p w:rsidR="008832BA" w:rsidRPr="00A12035" w:rsidRDefault="008832BA" w:rsidP="008832BA">
            <w:pPr>
              <w:pStyle w:val="11"/>
              <w:jc w:val="both"/>
              <w:rPr>
                <w:rFonts w:ascii="Times New Roman" w:hAnsi="Times New Roman"/>
                <w:b/>
                <w:sz w:val="24"/>
                <w:szCs w:val="24"/>
              </w:rPr>
            </w:pPr>
            <w:r w:rsidRPr="00A12035">
              <w:rPr>
                <w:rFonts w:ascii="Times New Roman" w:hAnsi="Times New Roman"/>
                <w:b/>
                <w:sz w:val="24"/>
                <w:szCs w:val="24"/>
              </w:rPr>
              <w:t>Прибрежная защитная полоса</w:t>
            </w:r>
          </w:p>
          <w:p w:rsidR="008832BA" w:rsidRPr="00A12035" w:rsidRDefault="008832BA" w:rsidP="008832BA">
            <w:pPr>
              <w:pStyle w:val="11"/>
              <w:jc w:val="both"/>
              <w:rPr>
                <w:rFonts w:ascii="Times New Roman" w:hAnsi="Times New Roman"/>
                <w:b/>
                <w:color w:val="000000"/>
                <w:sz w:val="24"/>
                <w:szCs w:val="24"/>
              </w:rPr>
            </w:pPr>
            <w:r w:rsidRPr="00A12035">
              <w:rPr>
                <w:rFonts w:ascii="Times New Roman" w:hAnsi="Times New Roman"/>
                <w:color w:val="000000"/>
                <w:spacing w:val="2"/>
                <w:sz w:val="24"/>
                <w:szCs w:val="24"/>
                <w:shd w:val="clear" w:color="auto" w:fill="FFFFFF"/>
              </w:rPr>
              <w:t>В границах прибрежных защитных полос наряду с установленными регламентами для водоохранных зон запрещаются:</w:t>
            </w:r>
          </w:p>
          <w:p w:rsidR="008832BA" w:rsidRPr="00A12035" w:rsidRDefault="008832BA" w:rsidP="008832BA">
            <w:pPr>
              <w:pStyle w:val="11"/>
              <w:jc w:val="both"/>
              <w:rPr>
                <w:rFonts w:ascii="Times New Roman" w:hAnsi="Times New Roman"/>
                <w:color w:val="000000"/>
                <w:sz w:val="24"/>
                <w:szCs w:val="24"/>
              </w:rPr>
            </w:pPr>
            <w:r w:rsidRPr="00A12035">
              <w:rPr>
                <w:rFonts w:ascii="Times New Roman" w:hAnsi="Times New Roman"/>
                <w:color w:val="000000"/>
                <w:sz w:val="24"/>
                <w:szCs w:val="24"/>
              </w:rPr>
              <w:t>- Распашка земель</w:t>
            </w:r>
          </w:p>
          <w:p w:rsidR="008832BA" w:rsidRPr="00A12035" w:rsidRDefault="008832BA" w:rsidP="008832BA">
            <w:pPr>
              <w:pStyle w:val="11"/>
              <w:jc w:val="both"/>
              <w:rPr>
                <w:rFonts w:ascii="Times New Roman" w:hAnsi="Times New Roman"/>
                <w:sz w:val="24"/>
                <w:szCs w:val="24"/>
              </w:rPr>
            </w:pPr>
            <w:r w:rsidRPr="00A12035">
              <w:rPr>
                <w:rFonts w:ascii="Times New Roman" w:hAnsi="Times New Roman"/>
                <w:sz w:val="24"/>
                <w:szCs w:val="24"/>
              </w:rPr>
              <w:t>- Размещение отвалов размываемых грунтов</w:t>
            </w:r>
          </w:p>
          <w:p w:rsidR="008832BA" w:rsidRPr="00A12035" w:rsidRDefault="008832BA" w:rsidP="008832BA">
            <w:pPr>
              <w:pStyle w:val="11"/>
              <w:jc w:val="both"/>
              <w:rPr>
                <w:rFonts w:ascii="Times New Roman" w:hAnsi="Times New Roman"/>
                <w:b/>
                <w:color w:val="000000"/>
                <w:sz w:val="24"/>
                <w:szCs w:val="24"/>
              </w:rPr>
            </w:pPr>
            <w:r w:rsidRPr="00A12035">
              <w:rPr>
                <w:rFonts w:ascii="Times New Roman" w:hAnsi="Times New Roman"/>
                <w:sz w:val="24"/>
                <w:szCs w:val="24"/>
              </w:rPr>
              <w:t>- Выпас сельскохозяйственных животных и организация для них летних лагерей, ванн.</w:t>
            </w:r>
          </w:p>
        </w:tc>
        <w:tc>
          <w:tcPr>
            <w:tcW w:w="4247" w:type="dxa"/>
            <w:vMerge/>
          </w:tcPr>
          <w:p w:rsidR="008832BA" w:rsidRPr="00A12035" w:rsidRDefault="008832BA" w:rsidP="008832BA">
            <w:pPr>
              <w:autoSpaceDE w:val="0"/>
              <w:autoSpaceDN w:val="0"/>
              <w:adjustRightInd w:val="0"/>
              <w:spacing w:after="0" w:line="240" w:lineRule="auto"/>
              <w:jc w:val="center"/>
              <w:rPr>
                <w:rFonts w:ascii="Times New Roman" w:hAnsi="Times New Roman"/>
                <w:b/>
                <w:bCs/>
                <w:sz w:val="24"/>
                <w:szCs w:val="24"/>
              </w:rPr>
            </w:pPr>
          </w:p>
        </w:tc>
      </w:tr>
    </w:tbl>
    <w:p w:rsidR="008832BA" w:rsidRPr="00210A30" w:rsidRDefault="008832BA" w:rsidP="008832BA">
      <w:pPr>
        <w:pStyle w:val="3"/>
        <w:rPr>
          <w:rFonts w:ascii="Times New Roman" w:hAnsi="Times New Roman"/>
          <w:sz w:val="28"/>
          <w:szCs w:val="28"/>
        </w:rPr>
      </w:pPr>
      <w:bookmarkStart w:id="112" w:name="_Toc516844158"/>
      <w:r w:rsidRPr="00210A30">
        <w:rPr>
          <w:rFonts w:ascii="Times New Roman" w:hAnsi="Times New Roman"/>
          <w:sz w:val="28"/>
          <w:szCs w:val="28"/>
        </w:rPr>
        <w:t>Охранные зоны линий электропередач</w:t>
      </w:r>
      <w:bookmarkEnd w:id="112"/>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Охранные зоны линий электропередач регламентируются ГОСТом 12.1.051-90 «Система стандартов безопасности труда. Электробезопасность. Расстояния безопасности в охранной зоне линий электропередачи напряжением выше1000 в», «Правилами охраны электрических сетей напряжением выше 1000 в», утвержденными постановлением Совета Министров СССР от 26.03.1984г.</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Охранная зона воздушных линий электропередачи, проходящих через водоемы (реки, каналы, озера и т.д.), устанавливается в виде воздушного пространства над водной поверхностью водоемов, ограниченного параллельными вертикальными плоскостями, отстоящими по обе стороны линии на расстоянии по горизонтали от крайних проводов.</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В частности, запрещается:</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размещать хранилища горюче-смазочных материалов;</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устраивать свалки;</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проводить взрывные работы;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разводить огонь;</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сбрасывать и сливать едкие и коррозийные вещества и горюче-смазочные материалы;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набрасывать на провода опоры и приближать к ним посторонние предметы, а также подниматься на опоры;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проводить работы и пребывать в охранной зоне воздушных линий электропередачи во время грозы или экстремальных погодных условиях.</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210A30">
          <w:rPr>
            <w:rFonts w:ascii="Times New Roman" w:hAnsi="Times New Roman"/>
            <w:sz w:val="24"/>
            <w:szCs w:val="24"/>
          </w:rPr>
          <w:t>4 м</w:t>
        </w:r>
      </w:smartTag>
      <w:r w:rsidRPr="00210A30">
        <w:rPr>
          <w:rFonts w:ascii="Times New Roman" w:hAnsi="Times New Roman"/>
          <w:sz w:val="24"/>
          <w:szCs w:val="24"/>
        </w:rPr>
        <w:t>.</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p>
    <w:p w:rsidR="008832BA" w:rsidRPr="00210A30" w:rsidRDefault="008832BA" w:rsidP="008832BA">
      <w:pPr>
        <w:pStyle w:val="3"/>
        <w:rPr>
          <w:rFonts w:ascii="Times New Roman" w:hAnsi="Times New Roman"/>
          <w:sz w:val="28"/>
          <w:szCs w:val="28"/>
        </w:rPr>
      </w:pPr>
      <w:bookmarkStart w:id="113" w:name="_Toc516844159"/>
      <w:r w:rsidRPr="00210A30">
        <w:rPr>
          <w:rFonts w:ascii="Times New Roman" w:hAnsi="Times New Roman"/>
          <w:sz w:val="28"/>
          <w:szCs w:val="28"/>
        </w:rPr>
        <w:t>Охранные зоны линий связи и радиофикации</w:t>
      </w:r>
      <w:bookmarkEnd w:id="113"/>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Охранные зоны линий связи и линий радиофикации регламентируются «Правилами охраны линий и сооружений связи Российской Федерации» от 9.06.1995г. №578.</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Устанавливаются охранные зоны с особыми условиями использования:</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210A30">
          <w:rPr>
            <w:rFonts w:ascii="Times New Roman" w:hAnsi="Times New Roman"/>
            <w:sz w:val="24"/>
            <w:szCs w:val="24"/>
          </w:rPr>
          <w:t>2 метра</w:t>
        </w:r>
      </w:smartTag>
      <w:r w:rsidRPr="00210A30">
        <w:rPr>
          <w:rFonts w:ascii="Times New Roman" w:hAnsi="Times New Roman"/>
          <w:sz w:val="24"/>
          <w:szCs w:val="24"/>
        </w:rPr>
        <w:t xml:space="preserve"> с каждой стороны;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 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w:t>
      </w:r>
      <w:smartTag w:uri="urn:schemas-microsoft-com:office:smarttags" w:element="metricconverter">
        <w:smartTagPr>
          <w:attr w:name="ProductID" w:val="100 метров"/>
        </w:smartTagPr>
        <w:r w:rsidRPr="00210A30">
          <w:rPr>
            <w:rFonts w:ascii="Times New Roman" w:hAnsi="Times New Roman"/>
            <w:sz w:val="24"/>
            <w:szCs w:val="24"/>
          </w:rPr>
          <w:t>100 метров</w:t>
        </w:r>
      </w:smartTag>
      <w:r w:rsidRPr="00210A30">
        <w:rPr>
          <w:rFonts w:ascii="Times New Roman" w:hAnsi="Times New Roman"/>
          <w:sz w:val="24"/>
          <w:szCs w:val="24"/>
        </w:rPr>
        <w:t xml:space="preserve"> с каждой стороны;</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 xml:space="preserve">-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 цы их обвалования не менее чем на </w:t>
      </w:r>
      <w:smartTag w:uri="urn:schemas-microsoft-com:office:smarttags" w:element="metricconverter">
        <w:smartTagPr>
          <w:attr w:name="ProductID" w:val="3 метра"/>
        </w:smartTagPr>
        <w:r w:rsidRPr="00210A30">
          <w:rPr>
            <w:rFonts w:ascii="Times New Roman" w:hAnsi="Times New Roman"/>
            <w:sz w:val="24"/>
            <w:szCs w:val="24"/>
          </w:rPr>
          <w:t>3 метра</w:t>
        </w:r>
      </w:smartTag>
      <w:r w:rsidRPr="00210A30">
        <w:rPr>
          <w:rFonts w:ascii="Times New Roman" w:hAnsi="Times New Roman"/>
          <w:sz w:val="24"/>
          <w:szCs w:val="24"/>
        </w:rPr>
        <w:t xml:space="preserve"> и от контуров заземления не менее чем на </w:t>
      </w:r>
      <w:smartTag w:uri="urn:schemas-microsoft-com:office:smarttags" w:element="metricconverter">
        <w:smartTagPr>
          <w:attr w:name="ProductID" w:val="2 метра"/>
        </w:smartTagPr>
        <w:r w:rsidRPr="00210A30">
          <w:rPr>
            <w:rFonts w:ascii="Times New Roman" w:hAnsi="Times New Roman"/>
            <w:sz w:val="24"/>
            <w:szCs w:val="24"/>
          </w:rPr>
          <w:t>2 метра</w:t>
        </w:r>
      </w:smartTag>
      <w:r w:rsidRPr="00210A30">
        <w:rPr>
          <w:rFonts w:ascii="Times New Roman" w:hAnsi="Times New Roman"/>
          <w:sz w:val="24"/>
          <w:szCs w:val="24"/>
        </w:rPr>
        <w:t>;</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w:t>
      </w:r>
    </w:p>
    <w:p w:rsidR="008832B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8832BA" w:rsidRDefault="008832BA" w:rsidP="008832BA">
      <w:pPr>
        <w:pStyle w:val="3"/>
        <w:rPr>
          <w:rFonts w:ascii="Times New Roman" w:hAnsi="Times New Roman"/>
          <w:sz w:val="28"/>
          <w:szCs w:val="28"/>
        </w:rPr>
      </w:pPr>
      <w:bookmarkStart w:id="114" w:name="_Toc516844160"/>
      <w:r w:rsidRPr="004E2AE1">
        <w:rPr>
          <w:rFonts w:ascii="Times New Roman" w:hAnsi="Times New Roman"/>
          <w:sz w:val="28"/>
          <w:szCs w:val="28"/>
        </w:rPr>
        <w:t>Границы зон охраны объектов культурного наследия</w:t>
      </w:r>
      <w:bookmarkEnd w:id="114"/>
    </w:p>
    <w:p w:rsidR="008832BA" w:rsidRPr="00E92B7B" w:rsidRDefault="008832BA" w:rsidP="008832BA">
      <w:pPr>
        <w:spacing w:after="0"/>
        <w:ind w:firstLine="567"/>
        <w:jc w:val="both"/>
        <w:rPr>
          <w:rFonts w:ascii="Times New Roman" w:hAnsi="Times New Roman"/>
          <w:color w:val="000000"/>
          <w:sz w:val="24"/>
          <w:szCs w:val="24"/>
        </w:rPr>
      </w:pPr>
      <w:r w:rsidRPr="004E2AE1">
        <w:rPr>
          <w:rFonts w:ascii="Times New Roman" w:hAnsi="Times New Roman"/>
          <w:color w:val="000000"/>
          <w:sz w:val="24"/>
          <w:szCs w:val="24"/>
        </w:rPr>
        <w:t xml:space="preserve">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 Археологические предметы, обнаруженные в результате проведения изыскательских, проектных, земляных, строительных, мелиоративных, хозяйственных работ, работ по </w:t>
      </w:r>
      <w:r w:rsidRPr="00E92B7B">
        <w:rPr>
          <w:rFonts w:ascii="Times New Roman" w:hAnsi="Times New Roman"/>
          <w:color w:val="000000"/>
          <w:sz w:val="24"/>
          <w:szCs w:val="24"/>
        </w:rPr>
        <w:t>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rsidR="008832BA" w:rsidRPr="00E92B7B" w:rsidRDefault="008832BA" w:rsidP="008832BA">
      <w:pPr>
        <w:spacing w:after="0"/>
        <w:ind w:firstLine="567"/>
        <w:jc w:val="both"/>
        <w:rPr>
          <w:rFonts w:ascii="Times New Roman" w:hAnsi="Times New Roman"/>
          <w:color w:val="000000"/>
          <w:sz w:val="24"/>
          <w:szCs w:val="24"/>
        </w:rPr>
      </w:pPr>
    </w:p>
    <w:p w:rsidR="008832BA" w:rsidRPr="00E92B7B" w:rsidRDefault="008832BA" w:rsidP="008832BA">
      <w:pPr>
        <w:tabs>
          <w:tab w:val="left" w:pos="1155"/>
        </w:tabs>
        <w:spacing w:after="0"/>
        <w:ind w:firstLine="709"/>
        <w:jc w:val="both"/>
        <w:rPr>
          <w:rFonts w:ascii="Times New Roman" w:hAnsi="Times New Roman"/>
          <w:color w:val="000000"/>
          <w:sz w:val="24"/>
          <w:szCs w:val="24"/>
        </w:rPr>
      </w:pPr>
      <w:r w:rsidRPr="00E92B7B">
        <w:rPr>
          <w:rFonts w:ascii="Times New Roman" w:hAnsi="Times New Roman"/>
          <w:color w:val="000000"/>
          <w:sz w:val="24"/>
          <w:szCs w:val="24"/>
        </w:rPr>
        <w:t>Территориальные зоны могут одновременно попадать под несколько видов ограничений, связанных с особыми условиями использования территорий. В случае, если земельный участок или объект капитального строительства расположен в границах нескольких зон с особыми условиями использования территорий, в том числе в границах зон охраны объектов культурного наследия, правовой режим использования и застройки земельного участка определяется совокупностью видов разрешенного использования земельных участков и объектов капитального строительства и ограничений использования земельных участков и объектов капитального строительства, расположенных в границах зон с особыми условиями использования территорий, установленных в соответствии с законодательством Российской Федерации.</w:t>
      </w:r>
    </w:p>
    <w:p w:rsidR="008832BA" w:rsidRDefault="008832BA" w:rsidP="008832BA">
      <w:pPr>
        <w:spacing w:after="0"/>
        <w:ind w:firstLine="709"/>
        <w:jc w:val="both"/>
        <w:rPr>
          <w:rFonts w:ascii="Times New Roman" w:hAnsi="Times New Roman"/>
          <w:color w:val="000000"/>
          <w:sz w:val="24"/>
          <w:szCs w:val="24"/>
        </w:rPr>
      </w:pPr>
      <w:r w:rsidRPr="00E92B7B">
        <w:rPr>
          <w:rFonts w:ascii="Times New Roman" w:hAnsi="Times New Roman"/>
          <w:color w:val="000000"/>
          <w:sz w:val="24"/>
          <w:szCs w:val="24"/>
        </w:rPr>
        <w:t>Виды и границы зон с особыми условиями использования территорий могут уточняться (изменяться, отражаться)</w:t>
      </w:r>
      <w:r w:rsidRPr="009B4699">
        <w:rPr>
          <w:rFonts w:ascii="Times New Roman" w:hAnsi="Times New Roman"/>
          <w:color w:val="000000"/>
          <w:sz w:val="24"/>
          <w:szCs w:val="24"/>
        </w:rPr>
        <w:t xml:space="preserve"> посредством внесения изменений в правила землепользования и застройки.</w:t>
      </w:r>
    </w:p>
    <w:p w:rsidR="008832BA" w:rsidRPr="009B4699" w:rsidRDefault="008832BA" w:rsidP="008832BA">
      <w:pPr>
        <w:spacing w:after="0"/>
        <w:ind w:firstLine="709"/>
        <w:jc w:val="both"/>
        <w:rPr>
          <w:rFonts w:ascii="Times New Roman" w:hAnsi="Times New Roman"/>
          <w:color w:val="000000"/>
          <w:sz w:val="24"/>
          <w:szCs w:val="24"/>
        </w:rPr>
      </w:pPr>
      <w:r w:rsidRPr="009B4699">
        <w:rPr>
          <w:rFonts w:ascii="Times New Roman" w:hAnsi="Times New Roman"/>
          <w:color w:val="000000"/>
          <w:sz w:val="24"/>
          <w:szCs w:val="24"/>
        </w:rPr>
        <w:t>В случае отсутствия определенного параметра охранной зоны, санитарно-защитной зоны в правилах землепользования и застройки следует применять требования СанПиН 2.2.1/2.1.1.1200-03 «Санитарно-защитные зоны и санитарная классификация предприятий, сооружений и иных объектов», СП 42.13330.2011 «СНиП 2.07.01-89* Градостроительство. Планировка и застройка городских и сельских поселений», СП 32.13330.2012 "Канализация. Наружные сети и сооружения", СанПиН 2.1.8/2.2.4.1383-03 "Гигиенические требования к размещению и эксплуатации передающих радиотехнических объектов» и иными документами, регулирующими вопросы градостроительной деятельности.</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p>
    <w:p w:rsidR="008832BA" w:rsidRPr="00210A30" w:rsidRDefault="00BC2F20" w:rsidP="008832BA">
      <w:pPr>
        <w:pStyle w:val="3"/>
        <w:rPr>
          <w:rFonts w:ascii="Times New Roman" w:hAnsi="Times New Roman"/>
          <w:sz w:val="28"/>
          <w:szCs w:val="28"/>
        </w:rPr>
      </w:pPr>
      <w:bookmarkStart w:id="115" w:name="_Toc516844161"/>
      <w:r>
        <w:rPr>
          <w:rFonts w:ascii="Times New Roman" w:hAnsi="Times New Roman"/>
          <w:sz w:val="28"/>
          <w:szCs w:val="28"/>
        </w:rPr>
        <w:t>23</w:t>
      </w:r>
      <w:r w:rsidR="008832BA" w:rsidRPr="00210A30">
        <w:rPr>
          <w:rFonts w:ascii="Times New Roman" w:hAnsi="Times New Roman"/>
          <w:sz w:val="28"/>
          <w:szCs w:val="28"/>
        </w:rPr>
        <w:t>.3 Зоны санитарного разрыва</w:t>
      </w:r>
      <w:bookmarkEnd w:id="115"/>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Зоны санитарного разрыва Моряк-Рыболовского сельского поселения устанавливаются для автодорог регионального значения.</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Ограничения устанавливаются Земельным Кодексом Российской Федерации №136 – ФЗ, от 25.10.2001г., ФЗ № 257 от 8.11.2007г. «Об автомобильных дорогах и о дорожной</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деятельности в РФ», Постановлением Правительства РФ от 29.10.09 №860 «О требованиях 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№717 от 2.09.2009г, Приказами Минтранса РФ от 13.01.2010г №4,№ 5.</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rsidR="008832BA" w:rsidRPr="00C4030A"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D722D3" w:rsidRDefault="008832BA" w:rsidP="008832BA">
      <w:pPr>
        <w:pStyle w:val="3"/>
        <w:rPr>
          <w:rFonts w:ascii="Times New Roman" w:hAnsi="Times New Roman"/>
          <w:sz w:val="28"/>
          <w:szCs w:val="28"/>
        </w:rPr>
      </w:pPr>
      <w:bookmarkStart w:id="116" w:name="_Toc516844162"/>
      <w:r w:rsidRPr="00D722D3">
        <w:rPr>
          <w:rFonts w:ascii="Times New Roman" w:hAnsi="Times New Roman"/>
          <w:sz w:val="28"/>
          <w:szCs w:val="28"/>
        </w:rPr>
        <w:t xml:space="preserve">Статья </w:t>
      </w:r>
      <w:r w:rsidR="00BC2F20">
        <w:rPr>
          <w:rFonts w:ascii="Times New Roman" w:hAnsi="Times New Roman"/>
          <w:sz w:val="28"/>
          <w:szCs w:val="28"/>
        </w:rPr>
        <w:t>24.</w:t>
      </w:r>
      <w:r w:rsidRPr="00D722D3">
        <w:rPr>
          <w:rFonts w:ascii="Times New Roman" w:hAnsi="Times New Roman"/>
          <w:sz w:val="28"/>
          <w:szCs w:val="28"/>
        </w:rPr>
        <w:t xml:space="preserve"> Границы территорий, для которых градостроительный регламент не устанавливается</w:t>
      </w:r>
      <w:bookmarkEnd w:id="116"/>
    </w:p>
    <w:p w:rsidR="008832BA" w:rsidRPr="00C4030A" w:rsidRDefault="008832BA" w:rsidP="008832BA">
      <w:pPr>
        <w:autoSpaceDE w:val="0"/>
        <w:autoSpaceDN w:val="0"/>
        <w:adjustRightInd w:val="0"/>
        <w:spacing w:after="0" w:line="240" w:lineRule="auto"/>
        <w:jc w:val="both"/>
        <w:rPr>
          <w:rFonts w:ascii="Times New Roman" w:hAnsi="Times New Roman"/>
          <w:b/>
          <w:bCs/>
          <w:sz w:val="24"/>
          <w:szCs w:val="24"/>
        </w:rPr>
      </w:pPr>
    </w:p>
    <w:p w:rsidR="008832BA" w:rsidRPr="00C4030A" w:rsidRDefault="00242D89" w:rsidP="008832BA">
      <w:pPr>
        <w:autoSpaceDE w:val="0"/>
        <w:autoSpaceDN w:val="0"/>
        <w:adjustRightInd w:val="0"/>
        <w:spacing w:after="0" w:line="240" w:lineRule="auto"/>
        <w:jc w:val="both"/>
        <w:rPr>
          <w:rFonts w:ascii="Times New Roman" w:hAnsi="Times New Roman"/>
          <w:b/>
          <w:bCs/>
          <w:iCs/>
          <w:sz w:val="28"/>
          <w:szCs w:val="28"/>
        </w:rPr>
      </w:pPr>
      <w:r>
        <w:rPr>
          <w:rFonts w:ascii="Times New Roman" w:hAnsi="Times New Roman"/>
          <w:b/>
          <w:bCs/>
          <w:iCs/>
          <w:sz w:val="28"/>
          <w:szCs w:val="28"/>
        </w:rPr>
        <w:t>2</w:t>
      </w:r>
      <w:r w:rsidR="00BC2F20">
        <w:rPr>
          <w:rFonts w:ascii="Times New Roman" w:hAnsi="Times New Roman"/>
          <w:b/>
          <w:bCs/>
          <w:iCs/>
          <w:sz w:val="28"/>
          <w:szCs w:val="28"/>
        </w:rPr>
        <w:t>4</w:t>
      </w:r>
      <w:r w:rsidR="008832BA" w:rsidRPr="00C4030A">
        <w:rPr>
          <w:rFonts w:ascii="Times New Roman" w:hAnsi="Times New Roman"/>
          <w:b/>
          <w:bCs/>
          <w:iCs/>
          <w:sz w:val="28"/>
          <w:szCs w:val="28"/>
        </w:rPr>
        <w:t>.1 Зона сельскохозяйственных угодий</w:t>
      </w:r>
    </w:p>
    <w:p w:rsidR="008832BA" w:rsidRPr="00C4030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4030A">
        <w:rPr>
          <w:rFonts w:ascii="Times New Roman" w:hAnsi="Times New Roman"/>
          <w:sz w:val="24"/>
          <w:szCs w:val="24"/>
        </w:rPr>
        <w:t>Условия использования и ограничения на территории земель сельскохозяйственных угодий регламентируется Градостроительным Кодексом Российской Федерации от 15.03.2008 г. № 191-ФЗ, Земельным Кодексом Российской Федерации от 25.10.2001 г. № 136- ФЗ.</w:t>
      </w:r>
    </w:p>
    <w:p w:rsidR="008832BA" w:rsidRPr="00C4030A" w:rsidRDefault="00242D89" w:rsidP="008832BA">
      <w:pPr>
        <w:autoSpaceDE w:val="0"/>
        <w:autoSpaceDN w:val="0"/>
        <w:adjustRightInd w:val="0"/>
        <w:spacing w:after="0" w:line="240" w:lineRule="auto"/>
        <w:jc w:val="both"/>
        <w:rPr>
          <w:rFonts w:ascii="Times New Roman" w:hAnsi="Times New Roman"/>
          <w:b/>
          <w:bCs/>
          <w:iCs/>
          <w:sz w:val="28"/>
          <w:szCs w:val="28"/>
        </w:rPr>
      </w:pPr>
      <w:r>
        <w:rPr>
          <w:rFonts w:ascii="Times New Roman" w:hAnsi="Times New Roman"/>
          <w:b/>
          <w:bCs/>
          <w:iCs/>
          <w:sz w:val="28"/>
          <w:szCs w:val="28"/>
        </w:rPr>
        <w:t>2</w:t>
      </w:r>
      <w:r w:rsidR="00BC2F20">
        <w:rPr>
          <w:rFonts w:ascii="Times New Roman" w:hAnsi="Times New Roman"/>
          <w:b/>
          <w:bCs/>
          <w:iCs/>
          <w:sz w:val="28"/>
          <w:szCs w:val="28"/>
        </w:rPr>
        <w:t>4</w:t>
      </w:r>
      <w:r w:rsidR="008832BA" w:rsidRPr="00C4030A">
        <w:rPr>
          <w:rFonts w:ascii="Times New Roman" w:hAnsi="Times New Roman"/>
          <w:b/>
          <w:bCs/>
          <w:iCs/>
          <w:sz w:val="28"/>
          <w:szCs w:val="28"/>
        </w:rPr>
        <w:t>.2 Зона лесов</w:t>
      </w:r>
    </w:p>
    <w:p w:rsidR="008832BA" w:rsidRPr="00C4030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4030A">
        <w:rPr>
          <w:rFonts w:ascii="Times New Roman" w:hAnsi="Times New Roman"/>
          <w:sz w:val="24"/>
          <w:szCs w:val="24"/>
        </w:rPr>
        <w:t>Условия использования для земель лесного фонда устанавливаются Лесным Кодексом Российской Федерации от 4.12.2006 г. № 200-ФЗ, Земельным Кодексом Российской Федерации от 25.10.2001 г. № 136-ФЗ, Градостроительным Кодексом Российской Федерации от 15.03.2008 г. № 191-ФЗ</w:t>
      </w:r>
    </w:p>
    <w:p w:rsidR="008832BA" w:rsidRPr="00C4030A" w:rsidRDefault="00242D89" w:rsidP="008832BA">
      <w:pPr>
        <w:autoSpaceDE w:val="0"/>
        <w:autoSpaceDN w:val="0"/>
        <w:adjustRightInd w:val="0"/>
        <w:spacing w:after="0" w:line="240" w:lineRule="auto"/>
        <w:jc w:val="both"/>
        <w:rPr>
          <w:rFonts w:ascii="Times New Roman" w:hAnsi="Times New Roman"/>
          <w:b/>
          <w:bCs/>
          <w:iCs/>
          <w:sz w:val="28"/>
          <w:szCs w:val="28"/>
        </w:rPr>
      </w:pPr>
      <w:r>
        <w:rPr>
          <w:rFonts w:ascii="Times New Roman" w:hAnsi="Times New Roman"/>
          <w:b/>
          <w:bCs/>
          <w:iCs/>
          <w:sz w:val="28"/>
          <w:szCs w:val="28"/>
        </w:rPr>
        <w:t>2</w:t>
      </w:r>
      <w:r w:rsidR="00BC2F20">
        <w:rPr>
          <w:rFonts w:ascii="Times New Roman" w:hAnsi="Times New Roman"/>
          <w:b/>
          <w:bCs/>
          <w:iCs/>
          <w:sz w:val="28"/>
          <w:szCs w:val="28"/>
        </w:rPr>
        <w:t>4</w:t>
      </w:r>
      <w:r w:rsidR="008832BA" w:rsidRPr="00C4030A">
        <w:rPr>
          <w:rFonts w:ascii="Times New Roman" w:hAnsi="Times New Roman"/>
          <w:b/>
          <w:bCs/>
          <w:iCs/>
          <w:sz w:val="28"/>
          <w:szCs w:val="28"/>
        </w:rPr>
        <w:t>.3 Зона водных объектов</w:t>
      </w:r>
    </w:p>
    <w:p w:rsidR="008832BA" w:rsidRPr="00C4030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4030A">
        <w:rPr>
          <w:rFonts w:ascii="Times New Roman" w:hAnsi="Times New Roman"/>
          <w:sz w:val="24"/>
          <w:szCs w:val="24"/>
        </w:rPr>
        <w:t>Условия использования и ограничения на территории водных объектов регламентируются Водным Кодексом Российской Федерации от 3.06.2006 г. № 74-ФЗ, Градостроительным Кодексом Российской Федерации от 15.03.2008 г. № 191-ФЗ, Земельным Кодексом Российской Федерации от 25.10.2001 г. № 136-ФЗ, региональными и местными нормативно-правовыми актами.</w:t>
      </w:r>
    </w:p>
    <w:p w:rsidR="008832BA" w:rsidRPr="00C4030A" w:rsidRDefault="00242D89" w:rsidP="008832BA">
      <w:pPr>
        <w:autoSpaceDE w:val="0"/>
        <w:autoSpaceDN w:val="0"/>
        <w:adjustRightInd w:val="0"/>
        <w:spacing w:after="0" w:line="240" w:lineRule="auto"/>
        <w:jc w:val="both"/>
        <w:rPr>
          <w:rFonts w:ascii="Times New Roman" w:hAnsi="Times New Roman"/>
          <w:b/>
          <w:sz w:val="28"/>
          <w:szCs w:val="28"/>
        </w:rPr>
      </w:pPr>
      <w:r>
        <w:rPr>
          <w:rFonts w:ascii="Times New Roman" w:hAnsi="Times New Roman"/>
          <w:b/>
          <w:sz w:val="28"/>
          <w:szCs w:val="28"/>
        </w:rPr>
        <w:t>2</w:t>
      </w:r>
      <w:r w:rsidR="00BC2F20">
        <w:rPr>
          <w:rFonts w:ascii="Times New Roman" w:hAnsi="Times New Roman"/>
          <w:b/>
          <w:sz w:val="28"/>
          <w:szCs w:val="28"/>
        </w:rPr>
        <w:t>4</w:t>
      </w:r>
      <w:r w:rsidR="008832BA" w:rsidRPr="00C4030A">
        <w:rPr>
          <w:rFonts w:ascii="Times New Roman" w:hAnsi="Times New Roman"/>
          <w:b/>
          <w:sz w:val="28"/>
          <w:szCs w:val="28"/>
        </w:rPr>
        <w:t>.4. Зона особо охраняемых природных территорий</w:t>
      </w:r>
    </w:p>
    <w:p w:rsidR="008832BA" w:rsidRPr="00C4030A" w:rsidRDefault="008832BA" w:rsidP="008832BA">
      <w:pPr>
        <w:autoSpaceDE w:val="0"/>
        <w:autoSpaceDN w:val="0"/>
        <w:adjustRightInd w:val="0"/>
        <w:spacing w:after="0" w:line="240" w:lineRule="auto"/>
        <w:ind w:firstLine="708"/>
        <w:jc w:val="both"/>
        <w:rPr>
          <w:rFonts w:ascii="Times New Roman" w:hAnsi="Times New Roman"/>
          <w:sz w:val="24"/>
          <w:szCs w:val="24"/>
        </w:rPr>
      </w:pPr>
      <w:r w:rsidRPr="00C4030A">
        <w:rPr>
          <w:rFonts w:ascii="Times New Roman" w:hAnsi="Times New Roman"/>
          <w:sz w:val="24"/>
          <w:szCs w:val="24"/>
        </w:rPr>
        <w:t>Условия использования и ограничения на территории земель особо охраняемых природных территорий Земельным Кодексом Российской Федерации от 25.10.2001 г. № 136-ФЗ, Лесным Кодексом Российской Федерации от 4.12.2006 г. № 200-ФЗ</w:t>
      </w:r>
    </w:p>
    <w:p w:rsidR="008832BA" w:rsidRPr="00210A30" w:rsidRDefault="008832BA" w:rsidP="008832BA">
      <w:pPr>
        <w:pStyle w:val="3"/>
        <w:rPr>
          <w:rFonts w:ascii="Times New Roman" w:hAnsi="Times New Roman"/>
          <w:sz w:val="28"/>
          <w:szCs w:val="28"/>
        </w:rPr>
      </w:pPr>
      <w:bookmarkStart w:id="117" w:name="_Toc516844163"/>
      <w:r>
        <w:rPr>
          <w:rFonts w:ascii="Times New Roman" w:hAnsi="Times New Roman"/>
          <w:sz w:val="28"/>
          <w:szCs w:val="28"/>
        </w:rPr>
        <w:t xml:space="preserve">Статья </w:t>
      </w:r>
      <w:r w:rsidR="00BC2F20">
        <w:rPr>
          <w:rFonts w:ascii="Times New Roman" w:hAnsi="Times New Roman"/>
          <w:sz w:val="28"/>
          <w:szCs w:val="28"/>
        </w:rPr>
        <w:t>2</w:t>
      </w:r>
      <w:r>
        <w:rPr>
          <w:rFonts w:ascii="Times New Roman" w:hAnsi="Times New Roman"/>
          <w:sz w:val="28"/>
          <w:szCs w:val="28"/>
        </w:rPr>
        <w:t>5</w:t>
      </w:r>
      <w:r w:rsidRPr="00210A30">
        <w:rPr>
          <w:rFonts w:ascii="Times New Roman" w:hAnsi="Times New Roman"/>
          <w:sz w:val="28"/>
          <w:szCs w:val="28"/>
        </w:rPr>
        <w:t>. Границы территорий, на которые действие градостроительного регламента не распространяется</w:t>
      </w:r>
      <w:bookmarkEnd w:id="117"/>
    </w:p>
    <w:p w:rsidR="008832BA" w:rsidRPr="00210A30" w:rsidRDefault="00BC2F20" w:rsidP="008832BA">
      <w:pPr>
        <w:autoSpaceDE w:val="0"/>
        <w:autoSpaceDN w:val="0"/>
        <w:adjustRightInd w:val="0"/>
        <w:spacing w:after="0" w:line="240" w:lineRule="auto"/>
        <w:jc w:val="both"/>
        <w:rPr>
          <w:rFonts w:ascii="Times New Roman" w:hAnsi="Times New Roman"/>
          <w:b/>
          <w:bCs/>
          <w:iCs/>
          <w:sz w:val="28"/>
          <w:szCs w:val="28"/>
        </w:rPr>
      </w:pPr>
      <w:r>
        <w:rPr>
          <w:rFonts w:ascii="Times New Roman" w:hAnsi="Times New Roman"/>
          <w:b/>
          <w:bCs/>
          <w:iCs/>
          <w:sz w:val="28"/>
          <w:szCs w:val="28"/>
        </w:rPr>
        <w:t>25</w:t>
      </w:r>
      <w:r w:rsidR="008832BA" w:rsidRPr="00210A30">
        <w:rPr>
          <w:rFonts w:ascii="Times New Roman" w:hAnsi="Times New Roman"/>
          <w:b/>
          <w:bCs/>
          <w:iCs/>
          <w:sz w:val="28"/>
          <w:szCs w:val="28"/>
        </w:rPr>
        <w:t>.</w:t>
      </w:r>
      <w:r>
        <w:rPr>
          <w:rFonts w:ascii="Times New Roman" w:hAnsi="Times New Roman"/>
          <w:b/>
          <w:bCs/>
          <w:iCs/>
          <w:sz w:val="28"/>
          <w:szCs w:val="28"/>
        </w:rPr>
        <w:t>1</w:t>
      </w:r>
      <w:r w:rsidR="008832BA" w:rsidRPr="00210A30">
        <w:rPr>
          <w:rFonts w:ascii="Times New Roman" w:hAnsi="Times New Roman"/>
          <w:b/>
          <w:bCs/>
          <w:iCs/>
          <w:sz w:val="28"/>
          <w:szCs w:val="28"/>
        </w:rPr>
        <w:t xml:space="preserve"> Земельные участки, занятые линейными объектами</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Условия для территорий линейных объектов устанавливаются Градостроительным Кодексом от 15.03.2008 г. № 191-ФЗ, Земельным Кодексом Российской Федерации №136 – ФЗ, от 25.10.2001 г., СНиП 2.07.01-89, Гост 12.1.051-90, ФЗ от 8.11.2007 г. «Об автомобильных дорогах и о дорожной деятельности в РФ» № 257-ФЗ, Правилами, утвержденными правительством от 9.06.1995г №578, Постановлением Правительства РФ от 29.10.09 г. № 860 «О требованиях к обеспеченности автомобильных дорог общего пользования объектов дорожного сервиса, размещенных в границах полос отвода», Постановлением Правительства № 717 от 2.09.2009 г., Приказами Минтранса РФ от 13.01.2010 г. № 4, № 5.</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Зоны линий электропередач регламентируются ГОСТом 12.1.051-90 «Система стандартов безопасности труда. Электробезопасность. Расстояния безопасности в охранной зоне линий электропередачи напряжением выше 1000 в», «Правилами охраны электрических сетей напряжением выше 1000 в», утвержденными постановлением Совета Министров СССР от 26.03.1984г.</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Зоны линий связи и линий радиофикации регламентируются «Правилами охраны линий и сооружений связи Российской Федерации» от 9.06.1995г. № 578.</w:t>
      </w:r>
    </w:p>
    <w:p w:rsidR="008832BA" w:rsidRPr="00210A30" w:rsidRDefault="008832BA" w:rsidP="008832BA">
      <w:pPr>
        <w:autoSpaceDE w:val="0"/>
        <w:autoSpaceDN w:val="0"/>
        <w:adjustRightInd w:val="0"/>
        <w:spacing w:after="0" w:line="240" w:lineRule="auto"/>
        <w:ind w:firstLine="708"/>
        <w:jc w:val="both"/>
        <w:rPr>
          <w:rFonts w:ascii="Times New Roman" w:hAnsi="Times New Roman"/>
          <w:sz w:val="24"/>
          <w:szCs w:val="24"/>
        </w:rPr>
      </w:pPr>
      <w:r w:rsidRPr="00210A30">
        <w:rPr>
          <w:rFonts w:ascii="Times New Roman" w:hAnsi="Times New Roman"/>
          <w:sz w:val="24"/>
          <w:szCs w:val="24"/>
        </w:rPr>
        <w:t>Охранные зоны продуктопроводов регламентируются СНиП 2.07.01.-89, ГОСТ 12.1.005-88, правилами безопасности при эксплуатации продуктопроводов.</w:t>
      </w:r>
    </w:p>
    <w:p w:rsidR="008832BA" w:rsidRPr="00210A30"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В охранных зонах магистральных продуктопроводов запрещается размещение зданий, сооружений и коммуникаций инженерной и транспортной инфраструктур.</w:t>
      </w:r>
    </w:p>
    <w:p w:rsidR="008832BA" w:rsidRDefault="008832BA" w:rsidP="008832BA">
      <w:pPr>
        <w:autoSpaceDE w:val="0"/>
        <w:autoSpaceDN w:val="0"/>
        <w:adjustRightInd w:val="0"/>
        <w:spacing w:after="0" w:line="240" w:lineRule="auto"/>
        <w:jc w:val="both"/>
        <w:rPr>
          <w:rFonts w:ascii="Times New Roman" w:hAnsi="Times New Roman"/>
          <w:sz w:val="24"/>
          <w:szCs w:val="24"/>
        </w:rPr>
      </w:pPr>
      <w:r w:rsidRPr="00210A30">
        <w:rPr>
          <w:rFonts w:ascii="Times New Roman" w:hAnsi="Times New Roman"/>
          <w:sz w:val="24"/>
          <w:szCs w:val="24"/>
        </w:rPr>
        <w:t>Территории промплощадок, трассы трубопроводов, здания, сооружения и помещения объектов конденсатопродуктопроводов должны соответствовать требованиям норм и правил, в том числе санитарным, пожарной безопасности, технической безопасности при эксплуатации, и т.д., а оборудование - требованиям технических условий заводов- изготовителей и другой проектной и эксплуатационной документации.</w:t>
      </w:r>
    </w:p>
    <w:p w:rsidR="008832BA" w:rsidRDefault="00BC2F20" w:rsidP="008832BA">
      <w:pPr>
        <w:rPr>
          <w:rFonts w:ascii="Times New Roman" w:hAnsi="Times New Roman"/>
          <w:b/>
          <w:sz w:val="28"/>
          <w:szCs w:val="28"/>
        </w:rPr>
      </w:pPr>
      <w:r>
        <w:rPr>
          <w:rFonts w:ascii="Times New Roman" w:hAnsi="Times New Roman"/>
          <w:b/>
          <w:sz w:val="28"/>
          <w:szCs w:val="28"/>
        </w:rPr>
        <w:t>25.2.</w:t>
      </w:r>
      <w:r w:rsidR="008832BA" w:rsidRPr="00210A30">
        <w:rPr>
          <w:rFonts w:ascii="Times New Roman" w:hAnsi="Times New Roman"/>
          <w:b/>
          <w:sz w:val="28"/>
          <w:szCs w:val="28"/>
        </w:rPr>
        <w:t xml:space="preserve"> Земельные участки для добычи полезных ископаемых</w:t>
      </w:r>
    </w:p>
    <w:p w:rsidR="008832BA" w:rsidRPr="0037493F" w:rsidRDefault="008832BA" w:rsidP="008832BA">
      <w:pPr>
        <w:rPr>
          <w:rFonts w:ascii="Times New Roman" w:hAnsi="Times New Roman"/>
          <w:b/>
          <w:sz w:val="28"/>
          <w:szCs w:val="28"/>
        </w:rPr>
      </w:pPr>
      <w:r>
        <w:rPr>
          <w:rFonts w:ascii="Times New Roman" w:hAnsi="Times New Roman"/>
          <w:b/>
          <w:sz w:val="28"/>
          <w:szCs w:val="28"/>
        </w:rPr>
        <w:tab/>
      </w:r>
      <w:r w:rsidRPr="00210A30">
        <w:rPr>
          <w:rFonts w:ascii="Times New Roman" w:hAnsi="Times New Roman"/>
          <w:sz w:val="24"/>
          <w:szCs w:val="24"/>
        </w:rPr>
        <w:t>Условия использования для земельных участков добычи полезных ископаемых регламентируются Градостроительным Кодексом от 15.03.2008 г. № 191-ФЗ, Земельным Кодексом Российской Федерации №136 – ФЗ, от 25.10.2001г, Федеральным Законом Российской Федерации «О недрах» от 21.02.1992 г. №2395-1-ФЗ, Федеральным Законом от 30.12.2008 г. № 309-ФЗ, Федеральным Законом от 18.07.2011 г. № 224-ФЗ, Федеральным Законом от 02.01.2000 г. № 20-ФЗ.</w:t>
      </w:r>
    </w:p>
    <w:p w:rsidR="00B676E2" w:rsidRDefault="00B676E2"/>
    <w:sectPr w:rsidR="00B676E2" w:rsidSect="008832BA">
      <w:footerReference w:type="default" r:id="rId12"/>
      <w:pgSz w:w="11906" w:h="16838"/>
      <w:pgMar w:top="1134" w:right="851" w:bottom="1134"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2894" w:rsidRDefault="00222894">
      <w:pPr>
        <w:spacing w:after="0" w:line="240" w:lineRule="auto"/>
      </w:pPr>
      <w:r>
        <w:separator/>
      </w:r>
    </w:p>
  </w:endnote>
  <w:endnote w:type="continuationSeparator" w:id="0">
    <w:p w:rsidR="00222894" w:rsidRDefault="002228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Bold">
    <w:panose1 w:val="00000000000000000000"/>
    <w:charset w:val="CC"/>
    <w:family w:val="auto"/>
    <w:notTrueType/>
    <w:pitch w:val="default"/>
    <w:sig w:usb0="00000201" w:usb1="00000000" w:usb2="00000000" w:usb3="00000000" w:csb0="00000004" w:csb1="00000000"/>
  </w:font>
  <w:font w:name="Times New Roman,BoldItalic">
    <w:panose1 w:val="00000000000000000000"/>
    <w:charset w:val="CC"/>
    <w:family w:val="auto"/>
    <w:notTrueType/>
    <w:pitch w:val="default"/>
    <w:sig w:usb0="00000201" w:usb1="00000000" w:usb2="00000000" w:usb3="00000000" w:csb0="00000004"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2ED3" w:rsidRDefault="007F2ED3">
    <w:pPr>
      <w:pStyle w:val="a5"/>
      <w:jc w:val="right"/>
    </w:pPr>
    <w:r>
      <w:fldChar w:fldCharType="begin"/>
    </w:r>
    <w:r>
      <w:instrText>PAGE   \* MERGEFORMAT</w:instrText>
    </w:r>
    <w:r>
      <w:fldChar w:fldCharType="separate"/>
    </w:r>
    <w:r w:rsidR="0009124F">
      <w:rPr>
        <w:noProof/>
      </w:rPr>
      <w:t>23</w:t>
    </w:r>
    <w:r>
      <w:fldChar w:fldCharType="end"/>
    </w:r>
  </w:p>
  <w:p w:rsidR="007F2ED3" w:rsidRDefault="007F2ED3">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2894" w:rsidRDefault="00222894">
      <w:pPr>
        <w:spacing w:after="0" w:line="240" w:lineRule="auto"/>
      </w:pPr>
      <w:r>
        <w:separator/>
      </w:r>
    </w:p>
  </w:footnote>
  <w:footnote w:type="continuationSeparator" w:id="0">
    <w:p w:rsidR="00222894" w:rsidRDefault="0022289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8B01F1"/>
    <w:multiLevelType w:val="hybridMultilevel"/>
    <w:tmpl w:val="7334F9BE"/>
    <w:lvl w:ilvl="0" w:tplc="2BAE004A">
      <w:start w:val="1"/>
      <w:numFmt w:val="bullet"/>
      <w:lvlText w:val="−"/>
      <w:lvlJc w:val="left"/>
      <w:pPr>
        <w:ind w:left="436" w:hanging="360"/>
      </w:pPr>
      <w:rPr>
        <w:rFonts w:ascii="Times New Roman" w:hAnsi="Times New Roman" w:hint="default"/>
      </w:rPr>
    </w:lvl>
    <w:lvl w:ilvl="1" w:tplc="04190003" w:tentative="1">
      <w:start w:val="1"/>
      <w:numFmt w:val="bullet"/>
      <w:lvlText w:val="o"/>
      <w:lvlJc w:val="left"/>
      <w:pPr>
        <w:ind w:left="1156" w:hanging="360"/>
      </w:pPr>
      <w:rPr>
        <w:rFonts w:ascii="Courier New" w:hAnsi="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
    <w:nsid w:val="09355AAC"/>
    <w:multiLevelType w:val="multilevel"/>
    <w:tmpl w:val="98F2E124"/>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16B9660D"/>
    <w:multiLevelType w:val="hybridMultilevel"/>
    <w:tmpl w:val="F8403D7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BF7C99"/>
    <w:multiLevelType w:val="hybridMultilevel"/>
    <w:tmpl w:val="B518D24A"/>
    <w:lvl w:ilvl="0" w:tplc="43881ED8">
      <w:start w:val="25"/>
      <w:numFmt w:val="decimal"/>
      <w:lvlText w:val="%1"/>
      <w:lvlJc w:val="left"/>
      <w:pPr>
        <w:ind w:left="777" w:hanging="360"/>
      </w:pPr>
      <w:rPr>
        <w:rFonts w:cs="Times New Roman" w:hint="default"/>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4">
    <w:nsid w:val="244C2B5A"/>
    <w:multiLevelType w:val="hybridMultilevel"/>
    <w:tmpl w:val="BC20C896"/>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BE82D51"/>
    <w:multiLevelType w:val="multilevel"/>
    <w:tmpl w:val="9124A8A2"/>
    <w:lvl w:ilvl="0">
      <w:start w:val="1"/>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3AA3512F"/>
    <w:multiLevelType w:val="hybridMultilevel"/>
    <w:tmpl w:val="BCC68266"/>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D92481C"/>
    <w:multiLevelType w:val="multilevel"/>
    <w:tmpl w:val="38661EFA"/>
    <w:lvl w:ilvl="0">
      <w:start w:val="2015"/>
      <w:numFmt w:val="decimal"/>
      <w:lvlText w:val="29.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3E5C015C"/>
    <w:multiLevelType w:val="multilevel"/>
    <w:tmpl w:val="BCA493EE"/>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494A7214"/>
    <w:multiLevelType w:val="hybridMultilevel"/>
    <w:tmpl w:val="C4847DD0"/>
    <w:lvl w:ilvl="0" w:tplc="870AF98A">
      <w:numFmt w:val="bullet"/>
      <w:lvlText w:val=""/>
      <w:lvlJc w:val="left"/>
      <w:pPr>
        <w:ind w:left="720" w:hanging="360"/>
      </w:pPr>
      <w:rPr>
        <w:rFonts w:ascii="Symbol" w:eastAsia="Times New Roman"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6D677D3"/>
    <w:multiLevelType w:val="multilevel"/>
    <w:tmpl w:val="79CCE68C"/>
    <w:lvl w:ilvl="0">
      <w:start w:val="2016"/>
      <w:numFmt w:val="decimal"/>
      <w:lvlText w:val="09.0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679A3CAA"/>
    <w:multiLevelType w:val="hybridMultilevel"/>
    <w:tmpl w:val="24D8B5C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84F5E2E"/>
    <w:multiLevelType w:val="multilevel"/>
    <w:tmpl w:val="90F236DC"/>
    <w:lvl w:ilvl="0">
      <w:start w:val="2016"/>
      <w:numFmt w:val="decimal"/>
      <w:lvlText w:val="15.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nsid w:val="7C9E0913"/>
    <w:multiLevelType w:val="hybridMultilevel"/>
    <w:tmpl w:val="92506AC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7CD42FF1"/>
    <w:multiLevelType w:val="multilevel"/>
    <w:tmpl w:val="B588CE5A"/>
    <w:lvl w:ilvl="0">
      <w:start w:val="2017"/>
      <w:numFmt w:val="decimal"/>
      <w:lvlText w:val="12.12.%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5"/>
  </w:num>
  <w:num w:numId="2">
    <w:abstractNumId w:val="8"/>
  </w:num>
  <w:num w:numId="3">
    <w:abstractNumId w:val="7"/>
  </w:num>
  <w:num w:numId="4">
    <w:abstractNumId w:val="10"/>
  </w:num>
  <w:num w:numId="5">
    <w:abstractNumId w:val="1"/>
  </w:num>
  <w:num w:numId="6">
    <w:abstractNumId w:val="12"/>
  </w:num>
  <w:num w:numId="7">
    <w:abstractNumId w:val="14"/>
  </w:num>
  <w:num w:numId="8">
    <w:abstractNumId w:val="6"/>
  </w:num>
  <w:num w:numId="9">
    <w:abstractNumId w:val="13"/>
  </w:num>
  <w:num w:numId="10">
    <w:abstractNumId w:val="4"/>
  </w:num>
  <w:num w:numId="11">
    <w:abstractNumId w:val="2"/>
  </w:num>
  <w:num w:numId="12">
    <w:abstractNumId w:val="0"/>
  </w:num>
  <w:num w:numId="13">
    <w:abstractNumId w:val="11"/>
  </w:num>
  <w:num w:numId="14">
    <w:abstractNumId w:val="3"/>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32BA"/>
    <w:rsid w:val="00023677"/>
    <w:rsid w:val="0009124F"/>
    <w:rsid w:val="00222894"/>
    <w:rsid w:val="00242D89"/>
    <w:rsid w:val="002E1B0E"/>
    <w:rsid w:val="003E4687"/>
    <w:rsid w:val="00495869"/>
    <w:rsid w:val="004A20A6"/>
    <w:rsid w:val="005C636F"/>
    <w:rsid w:val="007F2ED3"/>
    <w:rsid w:val="008832BA"/>
    <w:rsid w:val="008A3682"/>
    <w:rsid w:val="0097411D"/>
    <w:rsid w:val="00A476AB"/>
    <w:rsid w:val="00A712BD"/>
    <w:rsid w:val="00A770B4"/>
    <w:rsid w:val="00B676E2"/>
    <w:rsid w:val="00BC2F20"/>
    <w:rsid w:val="00C94DF4"/>
    <w:rsid w:val="00D82AF9"/>
    <w:rsid w:val="00E33C32"/>
    <w:rsid w:val="00F35A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A2092625-6D6F-4ECE-A7CB-3C8939B51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832BA"/>
    <w:rPr>
      <w:rFonts w:ascii="Calibri" w:eastAsia="Times New Roman" w:hAnsi="Calibri" w:cs="Times New Roman"/>
    </w:rPr>
  </w:style>
  <w:style w:type="paragraph" w:styleId="1">
    <w:name w:val="heading 1"/>
    <w:basedOn w:val="a"/>
    <w:next w:val="a"/>
    <w:link w:val="10"/>
    <w:qFormat/>
    <w:rsid w:val="008832BA"/>
    <w:pPr>
      <w:keepNext/>
      <w:keepLines/>
      <w:spacing w:before="240" w:after="0"/>
      <w:outlineLvl w:val="0"/>
    </w:pPr>
    <w:rPr>
      <w:rFonts w:ascii="Calibri Light" w:eastAsia="Calibri" w:hAnsi="Calibri Light"/>
      <w:color w:val="2E74B5"/>
      <w:sz w:val="32"/>
      <w:szCs w:val="32"/>
    </w:rPr>
  </w:style>
  <w:style w:type="paragraph" w:styleId="2">
    <w:name w:val="heading 2"/>
    <w:aliases w:val="Заголовок 2 Знак Знак Знак Знак,Заголовок 2 Знак Знак Знак Знак Знак Знак Знак Знак,Заголовок 2 Знак1,Заголовок 2 Знак Знак1,Знак2 Знак Знак Знак,Знак2 Знак Знак"/>
    <w:basedOn w:val="a"/>
    <w:next w:val="a"/>
    <w:link w:val="20"/>
    <w:qFormat/>
    <w:rsid w:val="008832BA"/>
    <w:pPr>
      <w:keepNext/>
      <w:keepLines/>
      <w:spacing w:before="40" w:after="0"/>
      <w:outlineLvl w:val="1"/>
    </w:pPr>
    <w:rPr>
      <w:rFonts w:ascii="Calibri Light" w:eastAsia="Calibri" w:hAnsi="Calibri Light"/>
      <w:color w:val="2E74B5"/>
      <w:sz w:val="26"/>
      <w:szCs w:val="26"/>
    </w:rPr>
  </w:style>
  <w:style w:type="paragraph" w:styleId="3">
    <w:name w:val="heading 3"/>
    <w:aliases w:val="ПодЗаголовок, Знак1"/>
    <w:basedOn w:val="a"/>
    <w:next w:val="a"/>
    <w:link w:val="30"/>
    <w:qFormat/>
    <w:rsid w:val="008832BA"/>
    <w:pPr>
      <w:keepNext/>
      <w:keepLines/>
      <w:spacing w:before="40" w:after="0"/>
      <w:outlineLvl w:val="2"/>
    </w:pPr>
    <w:rPr>
      <w:rFonts w:ascii="Calibri Light" w:eastAsia="Calibri" w:hAnsi="Calibri Light"/>
      <w:color w:val="1F4D78"/>
      <w:sz w:val="24"/>
      <w:szCs w:val="24"/>
    </w:rPr>
  </w:style>
  <w:style w:type="paragraph" w:styleId="4">
    <w:name w:val="heading 4"/>
    <w:basedOn w:val="a"/>
    <w:next w:val="a"/>
    <w:link w:val="40"/>
    <w:qFormat/>
    <w:rsid w:val="008832BA"/>
    <w:pPr>
      <w:keepNext/>
      <w:spacing w:before="240" w:after="60" w:line="240" w:lineRule="auto"/>
      <w:jc w:val="both"/>
      <w:outlineLvl w:val="3"/>
    </w:pPr>
    <w:rPr>
      <w:rFonts w:ascii="Times New Roman" w:eastAsia="Calibri" w:hAnsi="Times New Roman"/>
      <w:b/>
      <w:bCs/>
      <w:sz w:val="28"/>
      <w:szCs w:val="28"/>
      <w:lang w:eastAsia="ru-RU"/>
    </w:rPr>
  </w:style>
  <w:style w:type="paragraph" w:styleId="5">
    <w:name w:val="heading 5"/>
    <w:basedOn w:val="a"/>
    <w:next w:val="a"/>
    <w:link w:val="50"/>
    <w:qFormat/>
    <w:rsid w:val="008832BA"/>
    <w:pPr>
      <w:keepNext/>
      <w:keepLines/>
      <w:spacing w:before="40" w:after="0"/>
      <w:outlineLvl w:val="4"/>
    </w:pPr>
    <w:rPr>
      <w:rFonts w:ascii="Calibri Light" w:eastAsia="Calibri" w:hAnsi="Calibri Light"/>
      <w:color w:val="2E74B5"/>
    </w:rPr>
  </w:style>
  <w:style w:type="paragraph" w:styleId="6">
    <w:name w:val="heading 6"/>
    <w:basedOn w:val="a"/>
    <w:next w:val="a"/>
    <w:link w:val="60"/>
    <w:qFormat/>
    <w:rsid w:val="008832BA"/>
    <w:pPr>
      <w:keepNext/>
      <w:keepLines/>
      <w:spacing w:before="40" w:after="0"/>
      <w:outlineLvl w:val="5"/>
    </w:pPr>
    <w:rPr>
      <w:rFonts w:ascii="Calibri Light" w:eastAsia="Calibri" w:hAnsi="Calibri Light"/>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832BA"/>
    <w:rPr>
      <w:rFonts w:ascii="Calibri Light" w:eastAsia="Calibri" w:hAnsi="Calibri Light" w:cs="Times New Roman"/>
      <w:color w:val="2E74B5"/>
      <w:sz w:val="32"/>
      <w:szCs w:val="32"/>
    </w:rPr>
  </w:style>
  <w:style w:type="character" w:customStyle="1" w:styleId="20">
    <w:name w:val="Заголовок 2 Знак"/>
    <w:aliases w:val="Заголовок 2 Знак Знак Знак Знак Знак,Заголовок 2 Знак Знак Знак Знак Знак Знак Знак Знак Знак,Заголовок 2 Знак1 Знак,Заголовок 2 Знак Знак1 Знак,Знак2 Знак Знак Знак Знак,Знак2 Знак Знак Знак1"/>
    <w:basedOn w:val="a0"/>
    <w:link w:val="2"/>
    <w:rsid w:val="008832BA"/>
    <w:rPr>
      <w:rFonts w:ascii="Calibri Light" w:eastAsia="Calibri" w:hAnsi="Calibri Light" w:cs="Times New Roman"/>
      <w:color w:val="2E74B5"/>
      <w:sz w:val="26"/>
      <w:szCs w:val="26"/>
    </w:rPr>
  </w:style>
  <w:style w:type="character" w:customStyle="1" w:styleId="30">
    <w:name w:val="Заголовок 3 Знак"/>
    <w:aliases w:val="ПодЗаголовок Знак, Знак1 Знак"/>
    <w:basedOn w:val="a0"/>
    <w:link w:val="3"/>
    <w:rsid w:val="008832BA"/>
    <w:rPr>
      <w:rFonts w:ascii="Calibri Light" w:eastAsia="Calibri" w:hAnsi="Calibri Light" w:cs="Times New Roman"/>
      <w:color w:val="1F4D78"/>
      <w:sz w:val="24"/>
      <w:szCs w:val="24"/>
    </w:rPr>
  </w:style>
  <w:style w:type="character" w:customStyle="1" w:styleId="40">
    <w:name w:val="Заголовок 4 Знак"/>
    <w:basedOn w:val="a0"/>
    <w:link w:val="4"/>
    <w:rsid w:val="008832BA"/>
    <w:rPr>
      <w:rFonts w:ascii="Times New Roman" w:eastAsia="Calibri" w:hAnsi="Times New Roman" w:cs="Times New Roman"/>
      <w:b/>
      <w:bCs/>
      <w:sz w:val="28"/>
      <w:szCs w:val="28"/>
      <w:lang w:eastAsia="ru-RU"/>
    </w:rPr>
  </w:style>
  <w:style w:type="character" w:customStyle="1" w:styleId="50">
    <w:name w:val="Заголовок 5 Знак"/>
    <w:basedOn w:val="a0"/>
    <w:link w:val="5"/>
    <w:rsid w:val="008832BA"/>
    <w:rPr>
      <w:rFonts w:ascii="Calibri Light" w:eastAsia="Calibri" w:hAnsi="Calibri Light" w:cs="Times New Roman"/>
      <w:color w:val="2E74B5"/>
    </w:rPr>
  </w:style>
  <w:style w:type="character" w:customStyle="1" w:styleId="60">
    <w:name w:val="Заголовок 6 Знак"/>
    <w:basedOn w:val="a0"/>
    <w:link w:val="6"/>
    <w:rsid w:val="008832BA"/>
    <w:rPr>
      <w:rFonts w:ascii="Calibri Light" w:eastAsia="Calibri" w:hAnsi="Calibri Light" w:cs="Times New Roman"/>
      <w:color w:val="1F4D78"/>
    </w:rPr>
  </w:style>
  <w:style w:type="paragraph" w:customStyle="1" w:styleId="11">
    <w:name w:val="Без интервала1"/>
    <w:rsid w:val="008832BA"/>
    <w:pPr>
      <w:spacing w:after="0" w:line="240" w:lineRule="auto"/>
    </w:pPr>
    <w:rPr>
      <w:rFonts w:ascii="Calibri" w:eastAsia="Times New Roman" w:hAnsi="Calibri" w:cs="Times New Roman"/>
    </w:rPr>
  </w:style>
  <w:style w:type="paragraph" w:styleId="a3">
    <w:name w:val="header"/>
    <w:basedOn w:val="a"/>
    <w:link w:val="a4"/>
    <w:rsid w:val="008832BA"/>
    <w:pPr>
      <w:tabs>
        <w:tab w:val="center" w:pos="4677"/>
        <w:tab w:val="right" w:pos="9355"/>
      </w:tabs>
      <w:spacing w:after="0" w:line="240" w:lineRule="auto"/>
    </w:pPr>
  </w:style>
  <w:style w:type="character" w:customStyle="1" w:styleId="a4">
    <w:name w:val="Верхний колонтитул Знак"/>
    <w:basedOn w:val="a0"/>
    <w:link w:val="a3"/>
    <w:rsid w:val="008832BA"/>
    <w:rPr>
      <w:rFonts w:ascii="Calibri" w:eastAsia="Times New Roman" w:hAnsi="Calibri" w:cs="Times New Roman"/>
    </w:rPr>
  </w:style>
  <w:style w:type="paragraph" w:styleId="a5">
    <w:name w:val="footer"/>
    <w:basedOn w:val="a"/>
    <w:link w:val="a6"/>
    <w:rsid w:val="008832BA"/>
    <w:pPr>
      <w:tabs>
        <w:tab w:val="center" w:pos="4677"/>
        <w:tab w:val="right" w:pos="9355"/>
      </w:tabs>
      <w:spacing w:after="0" w:line="240" w:lineRule="auto"/>
    </w:pPr>
  </w:style>
  <w:style w:type="character" w:customStyle="1" w:styleId="a6">
    <w:name w:val="Нижний колонтитул Знак"/>
    <w:basedOn w:val="a0"/>
    <w:link w:val="a5"/>
    <w:rsid w:val="008832BA"/>
    <w:rPr>
      <w:rFonts w:ascii="Calibri" w:eastAsia="Times New Roman" w:hAnsi="Calibri" w:cs="Times New Roman"/>
    </w:rPr>
  </w:style>
  <w:style w:type="paragraph" w:customStyle="1" w:styleId="12">
    <w:name w:val="Абзац списка1"/>
    <w:basedOn w:val="a"/>
    <w:rsid w:val="008832BA"/>
    <w:pPr>
      <w:ind w:left="720"/>
      <w:contextualSpacing/>
    </w:pPr>
  </w:style>
  <w:style w:type="character" w:customStyle="1" w:styleId="Headerorfooter">
    <w:name w:val="Header or footer"/>
    <w:rsid w:val="008832BA"/>
    <w:rPr>
      <w:rFonts w:ascii="Microsoft Sans Serif" w:eastAsia="Times New Roman" w:hAnsi="Microsoft Sans Serif" w:cs="Microsoft Sans Serif"/>
      <w:color w:val="000000"/>
      <w:spacing w:val="0"/>
      <w:w w:val="100"/>
      <w:position w:val="0"/>
      <w:sz w:val="18"/>
      <w:szCs w:val="18"/>
      <w:u w:val="none"/>
      <w:lang w:val="ru-RU" w:eastAsia="ru-RU"/>
    </w:rPr>
  </w:style>
  <w:style w:type="paragraph" w:styleId="a7">
    <w:name w:val="Normal (Web)"/>
    <w:basedOn w:val="a"/>
    <w:rsid w:val="008832BA"/>
    <w:pPr>
      <w:spacing w:after="0" w:line="240" w:lineRule="auto"/>
      <w:jc w:val="both"/>
    </w:pPr>
    <w:rPr>
      <w:rFonts w:ascii="Times New Roman" w:eastAsia="Calibri" w:hAnsi="Times New Roman"/>
      <w:sz w:val="24"/>
      <w:szCs w:val="24"/>
      <w:lang w:eastAsia="ru-RU"/>
    </w:rPr>
  </w:style>
  <w:style w:type="paragraph" w:styleId="a8">
    <w:name w:val="annotation text"/>
    <w:basedOn w:val="a"/>
    <w:link w:val="a9"/>
    <w:semiHidden/>
    <w:rsid w:val="008832BA"/>
    <w:pPr>
      <w:spacing w:line="240" w:lineRule="auto"/>
    </w:pPr>
    <w:rPr>
      <w:sz w:val="20"/>
      <w:szCs w:val="20"/>
    </w:rPr>
  </w:style>
  <w:style w:type="character" w:customStyle="1" w:styleId="a9">
    <w:name w:val="Текст примечания Знак"/>
    <w:basedOn w:val="a0"/>
    <w:link w:val="a8"/>
    <w:semiHidden/>
    <w:rsid w:val="008832BA"/>
    <w:rPr>
      <w:rFonts w:ascii="Calibri" w:eastAsia="Times New Roman" w:hAnsi="Calibri" w:cs="Times New Roman"/>
      <w:sz w:val="20"/>
      <w:szCs w:val="20"/>
    </w:rPr>
  </w:style>
  <w:style w:type="paragraph" w:styleId="aa">
    <w:name w:val="annotation subject"/>
    <w:basedOn w:val="a8"/>
    <w:next w:val="a8"/>
    <w:link w:val="ab"/>
    <w:semiHidden/>
    <w:rsid w:val="008832BA"/>
    <w:rPr>
      <w:b/>
      <w:bCs/>
    </w:rPr>
  </w:style>
  <w:style w:type="character" w:customStyle="1" w:styleId="ab">
    <w:name w:val="Тема примечания Знак"/>
    <w:basedOn w:val="a9"/>
    <w:link w:val="aa"/>
    <w:semiHidden/>
    <w:rsid w:val="008832BA"/>
    <w:rPr>
      <w:rFonts w:ascii="Calibri" w:eastAsia="Times New Roman" w:hAnsi="Calibri" w:cs="Times New Roman"/>
      <w:b/>
      <w:bCs/>
      <w:sz w:val="20"/>
      <w:szCs w:val="20"/>
    </w:rPr>
  </w:style>
  <w:style w:type="paragraph" w:styleId="ac">
    <w:name w:val="Balloon Text"/>
    <w:basedOn w:val="a"/>
    <w:link w:val="ad"/>
    <w:semiHidden/>
    <w:rsid w:val="008832BA"/>
    <w:pPr>
      <w:spacing w:after="0" w:line="240" w:lineRule="auto"/>
    </w:pPr>
    <w:rPr>
      <w:rFonts w:ascii="Tahoma" w:hAnsi="Tahoma" w:cs="Tahoma"/>
      <w:sz w:val="16"/>
      <w:szCs w:val="16"/>
    </w:rPr>
  </w:style>
  <w:style w:type="character" w:customStyle="1" w:styleId="ad">
    <w:name w:val="Текст выноски Знак"/>
    <w:basedOn w:val="a0"/>
    <w:link w:val="ac"/>
    <w:semiHidden/>
    <w:rsid w:val="008832BA"/>
    <w:rPr>
      <w:rFonts w:ascii="Tahoma" w:eastAsia="Times New Roman" w:hAnsi="Tahoma" w:cs="Tahoma"/>
      <w:sz w:val="16"/>
      <w:szCs w:val="16"/>
    </w:rPr>
  </w:style>
  <w:style w:type="paragraph" w:customStyle="1" w:styleId="ConsPlusTitle">
    <w:name w:val="ConsPlusTitle"/>
    <w:rsid w:val="008832BA"/>
    <w:pPr>
      <w:widowControl w:val="0"/>
      <w:autoSpaceDE w:val="0"/>
      <w:autoSpaceDN w:val="0"/>
      <w:spacing w:after="0" w:line="240" w:lineRule="auto"/>
    </w:pPr>
    <w:rPr>
      <w:rFonts w:ascii="Calibri" w:eastAsia="Calibri" w:hAnsi="Calibri" w:cs="Calibri"/>
      <w:b/>
      <w:szCs w:val="20"/>
      <w:lang w:eastAsia="ru-RU"/>
    </w:rPr>
  </w:style>
  <w:style w:type="paragraph" w:styleId="ae">
    <w:name w:val="Subtitle"/>
    <w:aliases w:val="Обычный таблица"/>
    <w:basedOn w:val="a"/>
    <w:next w:val="a"/>
    <w:link w:val="af"/>
    <w:qFormat/>
    <w:rsid w:val="008832BA"/>
    <w:pPr>
      <w:widowControl w:val="0"/>
      <w:autoSpaceDE w:val="0"/>
      <w:autoSpaceDN w:val="0"/>
      <w:adjustRightInd w:val="0"/>
      <w:spacing w:after="60" w:line="240" w:lineRule="auto"/>
      <w:ind w:firstLine="709"/>
      <w:jc w:val="both"/>
      <w:outlineLvl w:val="1"/>
    </w:pPr>
    <w:rPr>
      <w:rFonts w:ascii="Times New Roman" w:eastAsia="Calibri" w:hAnsi="Times New Roman"/>
      <w:sz w:val="28"/>
      <w:szCs w:val="28"/>
      <w:lang w:eastAsia="ru-RU"/>
    </w:rPr>
  </w:style>
  <w:style w:type="character" w:customStyle="1" w:styleId="af">
    <w:name w:val="Подзаголовок Знак"/>
    <w:aliases w:val="Обычный таблица Знак"/>
    <w:basedOn w:val="a0"/>
    <w:link w:val="ae"/>
    <w:rsid w:val="008832BA"/>
    <w:rPr>
      <w:rFonts w:ascii="Times New Roman" w:eastAsia="Calibri" w:hAnsi="Times New Roman" w:cs="Times New Roman"/>
      <w:sz w:val="28"/>
      <w:szCs w:val="28"/>
      <w:lang w:eastAsia="ru-RU"/>
    </w:rPr>
  </w:style>
  <w:style w:type="paragraph" w:customStyle="1" w:styleId="af0">
    <w:name w:val="Прижатый влево"/>
    <w:basedOn w:val="a"/>
    <w:next w:val="a"/>
    <w:rsid w:val="008832BA"/>
    <w:pPr>
      <w:widowControl w:val="0"/>
      <w:autoSpaceDE w:val="0"/>
      <w:autoSpaceDN w:val="0"/>
      <w:adjustRightInd w:val="0"/>
      <w:spacing w:after="0" w:line="240" w:lineRule="auto"/>
      <w:jc w:val="both"/>
    </w:pPr>
    <w:rPr>
      <w:rFonts w:ascii="Arial" w:eastAsia="Calibri" w:hAnsi="Arial" w:cs="Arial"/>
      <w:sz w:val="24"/>
      <w:szCs w:val="24"/>
      <w:lang w:eastAsia="ru-RU"/>
    </w:rPr>
  </w:style>
  <w:style w:type="paragraph" w:styleId="af1">
    <w:name w:val="Body Text Indent"/>
    <w:basedOn w:val="a"/>
    <w:link w:val="af2"/>
    <w:rsid w:val="008832BA"/>
    <w:pPr>
      <w:spacing w:after="120" w:line="240" w:lineRule="auto"/>
      <w:ind w:left="283"/>
      <w:jc w:val="both"/>
    </w:pPr>
    <w:rPr>
      <w:rFonts w:ascii="Times New Roman" w:eastAsia="Calibri" w:hAnsi="Times New Roman"/>
      <w:sz w:val="24"/>
      <w:szCs w:val="24"/>
      <w:lang w:eastAsia="ru-RU"/>
    </w:rPr>
  </w:style>
  <w:style w:type="character" w:customStyle="1" w:styleId="af2">
    <w:name w:val="Основной текст с отступом Знак"/>
    <w:basedOn w:val="a0"/>
    <w:link w:val="af1"/>
    <w:rsid w:val="008832BA"/>
    <w:rPr>
      <w:rFonts w:ascii="Times New Roman" w:eastAsia="Calibri" w:hAnsi="Times New Roman" w:cs="Times New Roman"/>
      <w:sz w:val="24"/>
      <w:szCs w:val="24"/>
      <w:lang w:eastAsia="ru-RU"/>
    </w:rPr>
  </w:style>
  <w:style w:type="paragraph" w:styleId="31">
    <w:name w:val="Body Text 3"/>
    <w:basedOn w:val="a"/>
    <w:link w:val="32"/>
    <w:semiHidden/>
    <w:rsid w:val="008832BA"/>
    <w:pPr>
      <w:spacing w:after="120"/>
    </w:pPr>
    <w:rPr>
      <w:sz w:val="16"/>
      <w:szCs w:val="16"/>
    </w:rPr>
  </w:style>
  <w:style w:type="character" w:customStyle="1" w:styleId="32">
    <w:name w:val="Основной текст 3 Знак"/>
    <w:basedOn w:val="a0"/>
    <w:link w:val="31"/>
    <w:semiHidden/>
    <w:rsid w:val="008832BA"/>
    <w:rPr>
      <w:rFonts w:ascii="Calibri" w:eastAsia="Times New Roman" w:hAnsi="Calibri" w:cs="Times New Roman"/>
      <w:sz w:val="16"/>
      <w:szCs w:val="16"/>
    </w:rPr>
  </w:style>
  <w:style w:type="character" w:styleId="af3">
    <w:name w:val="Hyperlink"/>
    <w:rsid w:val="008832BA"/>
    <w:rPr>
      <w:rFonts w:cs="Times New Roman"/>
      <w:color w:val="0000FF"/>
      <w:u w:val="single"/>
    </w:rPr>
  </w:style>
  <w:style w:type="paragraph" w:customStyle="1" w:styleId="13">
    <w:name w:val="Заголовок оглавления1"/>
    <w:basedOn w:val="1"/>
    <w:next w:val="a"/>
    <w:rsid w:val="008832BA"/>
    <w:pPr>
      <w:outlineLvl w:val="9"/>
    </w:pPr>
    <w:rPr>
      <w:lang w:eastAsia="ru-RU"/>
    </w:rPr>
  </w:style>
  <w:style w:type="paragraph" w:styleId="21">
    <w:name w:val="toc 2"/>
    <w:basedOn w:val="a"/>
    <w:next w:val="a"/>
    <w:autoRedefine/>
    <w:rsid w:val="008832BA"/>
    <w:pPr>
      <w:spacing w:after="100"/>
      <w:ind w:left="220"/>
    </w:pPr>
  </w:style>
  <w:style w:type="paragraph" w:styleId="14">
    <w:name w:val="toc 1"/>
    <w:basedOn w:val="a"/>
    <w:next w:val="a"/>
    <w:autoRedefine/>
    <w:qFormat/>
    <w:rsid w:val="008832BA"/>
    <w:pPr>
      <w:spacing w:after="100"/>
    </w:pPr>
  </w:style>
  <w:style w:type="paragraph" w:styleId="33">
    <w:name w:val="toc 3"/>
    <w:basedOn w:val="a"/>
    <w:next w:val="a"/>
    <w:autoRedefine/>
    <w:rsid w:val="008832BA"/>
    <w:pPr>
      <w:spacing w:after="100"/>
      <w:ind w:left="440"/>
    </w:pPr>
  </w:style>
  <w:style w:type="character" w:styleId="af4">
    <w:name w:val="Strong"/>
    <w:qFormat/>
    <w:rsid w:val="008832BA"/>
    <w:rPr>
      <w:b/>
    </w:rPr>
  </w:style>
  <w:style w:type="paragraph" w:styleId="af5">
    <w:name w:val="Body Text"/>
    <w:basedOn w:val="a"/>
    <w:link w:val="af6"/>
    <w:semiHidden/>
    <w:rsid w:val="008832BA"/>
    <w:pPr>
      <w:spacing w:after="120"/>
    </w:pPr>
  </w:style>
  <w:style w:type="character" w:customStyle="1" w:styleId="af6">
    <w:name w:val="Основной текст Знак"/>
    <w:basedOn w:val="a0"/>
    <w:link w:val="af5"/>
    <w:semiHidden/>
    <w:rsid w:val="008832BA"/>
    <w:rPr>
      <w:rFonts w:ascii="Calibri" w:eastAsia="Times New Roman" w:hAnsi="Calibri" w:cs="Times New Roman"/>
    </w:rPr>
  </w:style>
  <w:style w:type="paragraph" w:customStyle="1" w:styleId="formattext">
    <w:name w:val="formattext"/>
    <w:basedOn w:val="a"/>
    <w:rsid w:val="008832BA"/>
    <w:pPr>
      <w:spacing w:before="100" w:beforeAutospacing="1" w:after="100" w:afterAutospacing="1" w:line="240" w:lineRule="auto"/>
    </w:pPr>
    <w:rPr>
      <w:rFonts w:ascii="Times New Roman" w:eastAsia="Calibri" w:hAnsi="Times New Roman"/>
      <w:sz w:val="24"/>
      <w:szCs w:val="24"/>
      <w:lang w:eastAsia="ru-RU"/>
    </w:rPr>
  </w:style>
  <w:style w:type="character" w:customStyle="1" w:styleId="af7">
    <w:name w:val="Цветовое выделение"/>
    <w:rsid w:val="008832BA"/>
    <w:rPr>
      <w:b/>
      <w:color w:va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cs.cntd.ru/document/9010833"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ocs.cntd.ru/document/9003403" TargetMode="External"/><Relationship Id="rId5" Type="http://schemas.openxmlformats.org/officeDocument/2006/relationships/footnotes" Target="footnotes.xml"/><Relationship Id="rId10" Type="http://schemas.openxmlformats.org/officeDocument/2006/relationships/hyperlink" Target="http://docs.cntd.ru/document/420352162" TargetMode="External"/><Relationship Id="rId4" Type="http://schemas.openxmlformats.org/officeDocument/2006/relationships/webSettings" Target="webSettings.xml"/><Relationship Id="rId9" Type="http://schemas.openxmlformats.org/officeDocument/2006/relationships/hyperlink" Target="consultantplus://offline/ref=8FBDFF674AEA0A531A84C224908F9D8CAA9313F65FEFF5CAC3A4C3AE0B002C9DA1772814eBC0G"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104</TotalTime>
  <Pages>1</Pages>
  <Words>59528</Words>
  <Characters>339312</Characters>
  <Application>Microsoft Office Word</Application>
  <DocSecurity>0</DocSecurity>
  <Lines>2827</Lines>
  <Paragraphs>796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398044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Козлова</dc:creator>
  <cp:keywords/>
  <dc:description/>
  <cp:lastModifiedBy>Афонина</cp:lastModifiedBy>
  <cp:revision>8</cp:revision>
  <dcterms:created xsi:type="dcterms:W3CDTF">2023-10-17T22:51:00Z</dcterms:created>
  <dcterms:modified xsi:type="dcterms:W3CDTF">2023-10-18T06:02:00Z</dcterms:modified>
</cp:coreProperties>
</file>